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7" w:type="dxa"/>
        <w:tblCellSpacing w:w="0" w:type="dxa"/>
        <w:tblInd w:w="3999" w:type="dxa"/>
        <w:tblCellMar>
          <w:top w:w="105" w:type="dxa"/>
          <w:left w:w="105" w:type="dxa"/>
          <w:bottom w:w="105" w:type="dxa"/>
          <w:right w:w="105" w:type="dxa"/>
        </w:tblCellMar>
        <w:tblLook w:val="04A0" w:firstRow="1" w:lastRow="0" w:firstColumn="1" w:lastColumn="0" w:noHBand="0" w:noVBand="1"/>
      </w:tblPr>
      <w:tblGrid>
        <w:gridCol w:w="5367"/>
      </w:tblGrid>
      <w:tr w:rsidR="006459D6" w:rsidRPr="00004987">
        <w:trPr>
          <w:tblCellSpacing w:w="0" w:type="dxa"/>
        </w:trPr>
        <w:tc>
          <w:tcPr>
            <w:tcW w:w="5367" w:type="dxa"/>
          </w:tcPr>
          <w:p w:rsidR="006459D6" w:rsidRPr="00004987" w:rsidRDefault="006459D6" w:rsidP="003D69E2">
            <w:pPr>
              <w:spacing w:before="100" w:beforeAutospacing="1" w:after="100" w:afterAutospacing="1" w:line="240" w:lineRule="auto"/>
              <w:jc w:val="both"/>
              <w:rPr>
                <w:rFonts w:ascii="Times New Roman" w:hAnsi="Times New Roman"/>
                <w:b/>
              </w:rPr>
            </w:pPr>
            <w:r w:rsidRPr="00004987">
              <w:rPr>
                <w:rFonts w:ascii="Times New Roman" w:hAnsi="Times New Roman"/>
                <w:b/>
              </w:rPr>
              <w:t>УТВЕРЖДАЮ</w:t>
            </w:r>
            <w:r w:rsidR="00E6453D" w:rsidRPr="00004987">
              <w:rPr>
                <w:rFonts w:ascii="Times New Roman" w:hAnsi="Times New Roman"/>
                <w:b/>
              </w:rPr>
              <w:t>:</w:t>
            </w:r>
          </w:p>
        </w:tc>
      </w:tr>
      <w:tr w:rsidR="006459D6" w:rsidRPr="00004987">
        <w:trPr>
          <w:tblCellSpacing w:w="0" w:type="dxa"/>
        </w:trPr>
        <w:tc>
          <w:tcPr>
            <w:tcW w:w="5367" w:type="dxa"/>
          </w:tcPr>
          <w:p w:rsidR="006459D6" w:rsidRPr="00004987" w:rsidRDefault="006459D6" w:rsidP="00BB296F">
            <w:pPr>
              <w:jc w:val="both"/>
              <w:rPr>
                <w:rFonts w:ascii="Times New Roman" w:hAnsi="Times New Roman"/>
              </w:rPr>
            </w:pPr>
            <w:r w:rsidRPr="00004987">
              <w:rPr>
                <w:rFonts w:ascii="Times New Roman" w:hAnsi="Times New Roman"/>
              </w:rPr>
              <w:br w:type="page"/>
            </w:r>
            <w:r w:rsidR="002C214B">
              <w:rPr>
                <w:rFonts w:ascii="Times New Roman" w:hAnsi="Times New Roman"/>
              </w:rPr>
              <w:t>Глава городского поселения Куминский</w:t>
            </w:r>
          </w:p>
          <w:p w:rsidR="006459D6" w:rsidRPr="00004987" w:rsidRDefault="006459D6" w:rsidP="003D69E2">
            <w:pPr>
              <w:spacing w:before="100" w:beforeAutospacing="1" w:after="100" w:afterAutospacing="1" w:line="240" w:lineRule="auto"/>
              <w:jc w:val="both"/>
              <w:rPr>
                <w:rFonts w:ascii="Times New Roman" w:hAnsi="Times New Roman"/>
              </w:rPr>
            </w:pPr>
            <w:r w:rsidRPr="00004987">
              <w:rPr>
                <w:rFonts w:ascii="Times New Roman" w:hAnsi="Times New Roman"/>
              </w:rPr>
              <w:br w:type="page"/>
              <w:t xml:space="preserve">_________________ </w:t>
            </w:r>
            <w:r w:rsidR="002C214B">
              <w:rPr>
                <w:rFonts w:ascii="Times New Roman" w:hAnsi="Times New Roman"/>
              </w:rPr>
              <w:t>С.А. Грубцов</w:t>
            </w:r>
          </w:p>
          <w:p w:rsidR="006459D6" w:rsidRPr="00004987" w:rsidRDefault="006459D6" w:rsidP="002C214B">
            <w:pPr>
              <w:spacing w:before="100" w:beforeAutospacing="1" w:after="100" w:afterAutospacing="1" w:line="240" w:lineRule="auto"/>
              <w:jc w:val="both"/>
              <w:rPr>
                <w:rFonts w:ascii="Times New Roman" w:hAnsi="Times New Roman"/>
              </w:rPr>
            </w:pPr>
            <w:r w:rsidRPr="00004987">
              <w:rPr>
                <w:rFonts w:ascii="Times New Roman" w:hAnsi="Times New Roman"/>
              </w:rPr>
              <w:br w:type="page"/>
            </w:r>
            <w:r w:rsidR="00C46BCB" w:rsidRPr="00004987">
              <w:rPr>
                <w:rFonts w:ascii="Times New Roman" w:hAnsi="Times New Roman"/>
              </w:rPr>
              <w:t>«</w:t>
            </w:r>
            <w:r w:rsidR="002C214B">
              <w:rPr>
                <w:rFonts w:ascii="Times New Roman" w:hAnsi="Times New Roman"/>
              </w:rPr>
              <w:t>12</w:t>
            </w:r>
            <w:r w:rsidR="005B713F" w:rsidRPr="00004987">
              <w:rPr>
                <w:rFonts w:ascii="Times New Roman" w:hAnsi="Times New Roman"/>
              </w:rPr>
              <w:t xml:space="preserve">» </w:t>
            </w:r>
            <w:r w:rsidR="002C214B">
              <w:rPr>
                <w:rFonts w:ascii="Times New Roman" w:hAnsi="Times New Roman"/>
              </w:rPr>
              <w:t>января</w:t>
            </w:r>
            <w:r w:rsidR="005B713F" w:rsidRPr="00004987">
              <w:rPr>
                <w:rFonts w:ascii="Times New Roman" w:hAnsi="Times New Roman"/>
                <w:u w:val="single"/>
              </w:rPr>
              <w:t xml:space="preserve"> 202</w:t>
            </w:r>
            <w:r w:rsidR="002C214B">
              <w:rPr>
                <w:rFonts w:ascii="Times New Roman" w:hAnsi="Times New Roman"/>
                <w:u w:val="single"/>
              </w:rPr>
              <w:t>4</w:t>
            </w:r>
            <w:r w:rsidRPr="00004987">
              <w:rPr>
                <w:rFonts w:ascii="Times New Roman" w:hAnsi="Times New Roman"/>
              </w:rPr>
              <w:t xml:space="preserve"> г.</w:t>
            </w:r>
          </w:p>
        </w:tc>
      </w:tr>
    </w:tbl>
    <w:p w:rsidR="00F406A8" w:rsidRPr="00004987" w:rsidRDefault="00F406A8" w:rsidP="002C4C2F">
      <w:pPr>
        <w:spacing w:before="100" w:beforeAutospacing="1" w:after="100" w:afterAutospacing="1" w:line="240" w:lineRule="auto"/>
        <w:jc w:val="center"/>
        <w:rPr>
          <w:rFonts w:ascii="Times New Roman" w:hAnsi="Times New Roman"/>
        </w:rPr>
      </w:pPr>
    </w:p>
    <w:p w:rsidR="0022301F" w:rsidRDefault="0022301F" w:rsidP="002C4C2F">
      <w:pPr>
        <w:spacing w:before="100" w:beforeAutospacing="1" w:after="100" w:afterAutospacing="1" w:line="240" w:lineRule="auto"/>
        <w:jc w:val="center"/>
        <w:rPr>
          <w:rFonts w:ascii="Times New Roman" w:hAnsi="Times New Roman"/>
          <w:sz w:val="28"/>
          <w:szCs w:val="28"/>
        </w:rPr>
      </w:pPr>
    </w:p>
    <w:p w:rsidR="0022301F" w:rsidRDefault="0022301F" w:rsidP="002C4C2F">
      <w:pPr>
        <w:spacing w:before="100" w:beforeAutospacing="1" w:after="100" w:afterAutospacing="1" w:line="240" w:lineRule="auto"/>
        <w:jc w:val="center"/>
        <w:rPr>
          <w:rFonts w:ascii="Times New Roman" w:hAnsi="Times New Roman"/>
          <w:sz w:val="28"/>
          <w:szCs w:val="28"/>
        </w:rPr>
      </w:pPr>
    </w:p>
    <w:p w:rsidR="0022301F" w:rsidRDefault="0022301F" w:rsidP="002C4C2F">
      <w:pPr>
        <w:spacing w:before="100" w:beforeAutospacing="1" w:after="100" w:afterAutospacing="1" w:line="240" w:lineRule="auto"/>
        <w:jc w:val="center"/>
        <w:rPr>
          <w:rFonts w:ascii="Times New Roman" w:hAnsi="Times New Roman"/>
          <w:sz w:val="28"/>
          <w:szCs w:val="28"/>
        </w:rPr>
      </w:pPr>
    </w:p>
    <w:p w:rsidR="003D69E2" w:rsidRPr="0022301F" w:rsidRDefault="003D69E2" w:rsidP="002C4C2F">
      <w:pPr>
        <w:spacing w:before="100" w:beforeAutospacing="1" w:after="100" w:afterAutospacing="1" w:line="240" w:lineRule="auto"/>
        <w:jc w:val="center"/>
        <w:rPr>
          <w:rFonts w:ascii="Times New Roman" w:hAnsi="Times New Roman"/>
          <w:sz w:val="44"/>
          <w:szCs w:val="44"/>
        </w:rPr>
      </w:pPr>
      <w:r w:rsidRPr="0022301F">
        <w:rPr>
          <w:rFonts w:ascii="Times New Roman" w:hAnsi="Times New Roman"/>
          <w:sz w:val="44"/>
          <w:szCs w:val="44"/>
        </w:rPr>
        <w:t>ДОКУМЕНТАЦИЯ</w:t>
      </w:r>
      <w:r w:rsidR="006459D6" w:rsidRPr="0022301F">
        <w:rPr>
          <w:rFonts w:ascii="Times New Roman" w:hAnsi="Times New Roman"/>
          <w:sz w:val="44"/>
          <w:szCs w:val="44"/>
        </w:rPr>
        <w:t xml:space="preserve"> ОБ АУКЦИОНЕ</w:t>
      </w:r>
    </w:p>
    <w:p w:rsidR="00BA6AD6" w:rsidRPr="0022301F" w:rsidRDefault="003D69E2" w:rsidP="00713F52">
      <w:pPr>
        <w:spacing w:before="100" w:beforeAutospacing="1" w:after="100" w:afterAutospacing="1" w:line="240" w:lineRule="auto"/>
        <w:jc w:val="center"/>
        <w:rPr>
          <w:rFonts w:ascii="Times New Roman" w:hAnsi="Times New Roman"/>
          <w:sz w:val="28"/>
          <w:szCs w:val="28"/>
        </w:rPr>
      </w:pPr>
      <w:r w:rsidRPr="0022301F">
        <w:rPr>
          <w:rFonts w:ascii="Times New Roman" w:hAnsi="Times New Roman"/>
          <w:bCs/>
          <w:sz w:val="28"/>
          <w:szCs w:val="28"/>
        </w:rPr>
        <w:t>на право заключения</w:t>
      </w:r>
      <w:r w:rsidR="00F406A8" w:rsidRPr="0022301F">
        <w:rPr>
          <w:rFonts w:ascii="Times New Roman" w:hAnsi="Times New Roman"/>
          <w:bCs/>
          <w:sz w:val="28"/>
          <w:szCs w:val="28"/>
        </w:rPr>
        <w:t xml:space="preserve"> </w:t>
      </w:r>
      <w:r w:rsidR="006459D6" w:rsidRPr="0022301F">
        <w:rPr>
          <w:rFonts w:ascii="Times New Roman" w:hAnsi="Times New Roman"/>
          <w:sz w:val="28"/>
          <w:szCs w:val="28"/>
        </w:rPr>
        <w:t>договор</w:t>
      </w:r>
      <w:r w:rsidR="002C214B" w:rsidRPr="0022301F">
        <w:rPr>
          <w:rFonts w:ascii="Times New Roman" w:hAnsi="Times New Roman"/>
          <w:sz w:val="28"/>
          <w:szCs w:val="28"/>
        </w:rPr>
        <w:t>ов</w:t>
      </w:r>
      <w:r w:rsidR="006459D6" w:rsidRPr="0022301F">
        <w:rPr>
          <w:rFonts w:ascii="Times New Roman" w:hAnsi="Times New Roman"/>
          <w:sz w:val="28"/>
          <w:szCs w:val="28"/>
        </w:rPr>
        <w:t xml:space="preserve"> аренды муниципального имущества</w:t>
      </w:r>
      <w:r w:rsidR="00F406A8" w:rsidRPr="0022301F">
        <w:rPr>
          <w:rFonts w:ascii="Times New Roman" w:hAnsi="Times New Roman"/>
          <w:sz w:val="28"/>
          <w:szCs w:val="28"/>
        </w:rPr>
        <w:t xml:space="preserve"> </w:t>
      </w:r>
    </w:p>
    <w:p w:rsidR="00BA6AD6" w:rsidRPr="0022301F" w:rsidRDefault="00BA6AD6" w:rsidP="00713F52">
      <w:pPr>
        <w:spacing w:before="100" w:beforeAutospacing="1" w:after="100" w:afterAutospacing="1" w:line="240" w:lineRule="auto"/>
        <w:jc w:val="center"/>
        <w:rPr>
          <w:rFonts w:ascii="Times New Roman" w:hAnsi="Times New Roman"/>
          <w:sz w:val="28"/>
          <w:szCs w:val="28"/>
        </w:rPr>
      </w:pPr>
    </w:p>
    <w:p w:rsidR="003D69E2" w:rsidRPr="0022301F" w:rsidRDefault="003D69E2" w:rsidP="00713F52">
      <w:pPr>
        <w:spacing w:before="100" w:beforeAutospacing="1" w:after="100" w:afterAutospacing="1" w:line="240" w:lineRule="auto"/>
        <w:jc w:val="center"/>
        <w:rPr>
          <w:rFonts w:ascii="Times New Roman" w:hAnsi="Times New Roman"/>
          <w:bCs/>
          <w:sz w:val="28"/>
          <w:szCs w:val="28"/>
        </w:rPr>
      </w:pPr>
      <w:r w:rsidRPr="0022301F">
        <w:rPr>
          <w:rFonts w:ascii="Times New Roman" w:hAnsi="Times New Roman"/>
          <w:bCs/>
          <w:sz w:val="28"/>
          <w:szCs w:val="28"/>
        </w:rPr>
        <w:t xml:space="preserve">Количество лотов: </w:t>
      </w:r>
      <w:r w:rsidR="002C214B" w:rsidRPr="0022301F">
        <w:rPr>
          <w:rFonts w:ascii="Times New Roman" w:hAnsi="Times New Roman"/>
          <w:bCs/>
          <w:sz w:val="28"/>
          <w:szCs w:val="28"/>
        </w:rPr>
        <w:t>2</w:t>
      </w:r>
    </w:p>
    <w:p w:rsidR="003D69E2" w:rsidRPr="0022301F" w:rsidRDefault="003D69E2" w:rsidP="003D69E2">
      <w:pPr>
        <w:spacing w:before="100" w:beforeAutospacing="1" w:after="100" w:afterAutospacing="1" w:line="240" w:lineRule="auto"/>
        <w:jc w:val="both"/>
        <w:rPr>
          <w:rFonts w:ascii="Times New Roman" w:hAnsi="Times New Roman"/>
          <w:b/>
          <w:bCs/>
          <w:sz w:val="28"/>
          <w:szCs w:val="28"/>
        </w:rPr>
      </w:pPr>
    </w:p>
    <w:p w:rsidR="003D69E2" w:rsidRPr="00004987" w:rsidRDefault="003D69E2" w:rsidP="003D69E2">
      <w:pPr>
        <w:spacing w:before="100" w:beforeAutospacing="1" w:after="100" w:afterAutospacing="1" w:line="240" w:lineRule="auto"/>
        <w:jc w:val="both"/>
        <w:rPr>
          <w:rFonts w:ascii="Times New Roman" w:hAnsi="Times New Roman"/>
        </w:rPr>
      </w:pPr>
    </w:p>
    <w:p w:rsidR="00BA6AD6" w:rsidRPr="00004987" w:rsidRDefault="00BA6AD6" w:rsidP="003D69E2">
      <w:pPr>
        <w:spacing w:before="100" w:beforeAutospacing="1" w:after="100" w:afterAutospacing="1" w:line="240" w:lineRule="auto"/>
        <w:jc w:val="both"/>
        <w:rPr>
          <w:rFonts w:ascii="Times New Roman" w:hAnsi="Times New Roman"/>
        </w:rPr>
      </w:pPr>
    </w:p>
    <w:p w:rsidR="00BA6AD6" w:rsidRPr="00004987" w:rsidRDefault="00BA6AD6" w:rsidP="003D69E2">
      <w:pPr>
        <w:spacing w:before="100" w:beforeAutospacing="1" w:after="100" w:afterAutospacing="1" w:line="240" w:lineRule="auto"/>
        <w:jc w:val="both"/>
        <w:rPr>
          <w:rFonts w:ascii="Times New Roman" w:hAnsi="Times New Roman"/>
        </w:rPr>
      </w:pPr>
    </w:p>
    <w:p w:rsidR="003D69E2" w:rsidRPr="00004987" w:rsidRDefault="003D69E2" w:rsidP="003D69E2">
      <w:pPr>
        <w:spacing w:before="100" w:beforeAutospacing="1" w:after="100" w:afterAutospacing="1" w:line="240" w:lineRule="auto"/>
        <w:jc w:val="both"/>
        <w:rPr>
          <w:rFonts w:ascii="Times New Roman" w:hAnsi="Times New Roman"/>
          <w:b/>
          <w:bCs/>
        </w:rPr>
      </w:pPr>
    </w:p>
    <w:p w:rsidR="00F406A8" w:rsidRPr="00004987" w:rsidRDefault="00F406A8" w:rsidP="003D69E2">
      <w:pPr>
        <w:spacing w:before="100" w:beforeAutospacing="1" w:after="100" w:afterAutospacing="1" w:line="240" w:lineRule="auto"/>
        <w:jc w:val="both"/>
        <w:rPr>
          <w:rFonts w:ascii="Times New Roman" w:hAnsi="Times New Roman"/>
          <w:b/>
          <w:bCs/>
        </w:rPr>
      </w:pPr>
    </w:p>
    <w:p w:rsidR="003D69E2" w:rsidRPr="00004987" w:rsidRDefault="003D69E2" w:rsidP="003D69E2">
      <w:pPr>
        <w:spacing w:before="100" w:beforeAutospacing="1" w:after="100" w:afterAutospacing="1" w:line="240" w:lineRule="auto"/>
        <w:jc w:val="both"/>
        <w:rPr>
          <w:rFonts w:ascii="Times New Roman" w:hAnsi="Times New Roman"/>
          <w:b/>
          <w:bCs/>
        </w:rPr>
      </w:pPr>
    </w:p>
    <w:p w:rsidR="00F406A8" w:rsidRPr="00004987" w:rsidRDefault="00F406A8" w:rsidP="003D69E2">
      <w:pPr>
        <w:spacing w:before="100" w:beforeAutospacing="1" w:after="100" w:afterAutospacing="1" w:line="240" w:lineRule="auto"/>
        <w:jc w:val="both"/>
        <w:rPr>
          <w:rFonts w:ascii="Times New Roman" w:hAnsi="Times New Roman"/>
          <w:b/>
          <w:bCs/>
        </w:rPr>
      </w:pPr>
    </w:p>
    <w:p w:rsidR="00F406A8" w:rsidRPr="00004987" w:rsidRDefault="00F406A8" w:rsidP="003D69E2">
      <w:pPr>
        <w:spacing w:before="100" w:beforeAutospacing="1" w:after="100" w:afterAutospacing="1" w:line="240" w:lineRule="auto"/>
        <w:jc w:val="both"/>
        <w:rPr>
          <w:rFonts w:ascii="Times New Roman" w:hAnsi="Times New Roman"/>
          <w:b/>
          <w:bCs/>
        </w:rPr>
      </w:pPr>
    </w:p>
    <w:p w:rsidR="0022301F" w:rsidRDefault="0022301F" w:rsidP="00713F52">
      <w:pPr>
        <w:spacing w:before="100" w:beforeAutospacing="1" w:after="100" w:afterAutospacing="1" w:line="240" w:lineRule="auto"/>
        <w:jc w:val="center"/>
        <w:rPr>
          <w:rFonts w:ascii="Times New Roman" w:hAnsi="Times New Roman"/>
        </w:rPr>
      </w:pPr>
    </w:p>
    <w:p w:rsidR="0022301F" w:rsidRDefault="0022301F" w:rsidP="00713F52">
      <w:pPr>
        <w:spacing w:before="100" w:beforeAutospacing="1" w:after="100" w:afterAutospacing="1" w:line="240" w:lineRule="auto"/>
        <w:jc w:val="center"/>
        <w:rPr>
          <w:rFonts w:ascii="Times New Roman" w:hAnsi="Times New Roman"/>
        </w:rPr>
      </w:pPr>
    </w:p>
    <w:p w:rsidR="003D69E2" w:rsidRPr="00004987" w:rsidRDefault="006459D6" w:rsidP="00713F52">
      <w:pPr>
        <w:spacing w:before="100" w:beforeAutospacing="1" w:after="100" w:afterAutospacing="1" w:line="240" w:lineRule="auto"/>
        <w:jc w:val="center"/>
        <w:rPr>
          <w:rFonts w:ascii="Times New Roman" w:hAnsi="Times New Roman"/>
          <w:b/>
          <w:bCs/>
        </w:rPr>
      </w:pPr>
      <w:r w:rsidRPr="00004987">
        <w:rPr>
          <w:rFonts w:ascii="Times New Roman" w:hAnsi="Times New Roman"/>
        </w:rPr>
        <w:t xml:space="preserve">пгт. </w:t>
      </w:r>
      <w:r w:rsidR="002C214B">
        <w:rPr>
          <w:rFonts w:ascii="Times New Roman" w:hAnsi="Times New Roman"/>
        </w:rPr>
        <w:t>Куминский</w:t>
      </w:r>
    </w:p>
    <w:p w:rsidR="003D69E2" w:rsidRDefault="00EB29BA" w:rsidP="00713F52">
      <w:pPr>
        <w:spacing w:before="100" w:beforeAutospacing="1" w:after="100" w:afterAutospacing="1" w:line="240" w:lineRule="auto"/>
        <w:jc w:val="center"/>
        <w:rPr>
          <w:rFonts w:ascii="Times New Roman" w:hAnsi="Times New Roman"/>
        </w:rPr>
      </w:pPr>
      <w:r w:rsidRPr="00004987">
        <w:rPr>
          <w:rFonts w:ascii="Times New Roman" w:hAnsi="Times New Roman"/>
        </w:rPr>
        <w:t>20</w:t>
      </w:r>
      <w:r w:rsidR="00CF7F1A" w:rsidRPr="00004987">
        <w:rPr>
          <w:rFonts w:ascii="Times New Roman" w:hAnsi="Times New Roman"/>
        </w:rPr>
        <w:t>2</w:t>
      </w:r>
      <w:r w:rsidR="002C214B">
        <w:rPr>
          <w:rFonts w:ascii="Times New Roman" w:hAnsi="Times New Roman"/>
        </w:rPr>
        <w:t>4</w:t>
      </w:r>
      <w:r w:rsidR="003D69E2" w:rsidRPr="00004987">
        <w:rPr>
          <w:rFonts w:ascii="Times New Roman" w:hAnsi="Times New Roman"/>
        </w:rPr>
        <w:t xml:space="preserve"> г.</w:t>
      </w:r>
    </w:p>
    <w:p w:rsidR="0022301F" w:rsidRDefault="0022301F" w:rsidP="003D69E2">
      <w:pPr>
        <w:keepNext/>
        <w:spacing w:before="100" w:beforeAutospacing="1" w:after="100" w:afterAutospacing="1" w:line="240" w:lineRule="auto"/>
        <w:jc w:val="center"/>
        <w:outlineLvl w:val="0"/>
        <w:rPr>
          <w:rFonts w:ascii="Times New Roman" w:hAnsi="Times New Roman"/>
          <w:b/>
          <w:bCs/>
          <w:kern w:val="36"/>
        </w:rPr>
      </w:pPr>
    </w:p>
    <w:p w:rsidR="003D69E2" w:rsidRPr="00004987" w:rsidRDefault="003D69E2" w:rsidP="003D69E2">
      <w:pPr>
        <w:keepNext/>
        <w:spacing w:before="100" w:beforeAutospacing="1" w:after="100" w:afterAutospacing="1" w:line="240" w:lineRule="auto"/>
        <w:jc w:val="center"/>
        <w:outlineLvl w:val="0"/>
        <w:rPr>
          <w:rFonts w:ascii="Times New Roman" w:hAnsi="Times New Roman"/>
          <w:b/>
          <w:bCs/>
          <w:kern w:val="36"/>
        </w:rPr>
      </w:pPr>
      <w:r w:rsidRPr="00004987">
        <w:rPr>
          <w:rFonts w:ascii="Times New Roman" w:hAnsi="Times New Roman"/>
          <w:b/>
          <w:bCs/>
          <w:kern w:val="36"/>
        </w:rPr>
        <w:t>СОДЕРЖАНИЕ ДОКУМЕНТАЦИИ ОБ АУКЦИОНЕ</w:t>
      </w:r>
    </w:p>
    <w:p w:rsidR="003D69E2" w:rsidRPr="00004987" w:rsidRDefault="003D69E2" w:rsidP="003D69E2">
      <w:pPr>
        <w:spacing w:before="100" w:beforeAutospacing="1" w:after="100" w:afterAutospacing="1" w:line="240" w:lineRule="auto"/>
        <w:jc w:val="both"/>
        <w:rPr>
          <w:rFonts w:ascii="Times New Roman" w:hAnsi="Times New Roman"/>
        </w:rPr>
      </w:pP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735"/>
      </w:tblGrid>
      <w:tr w:rsidR="000B6D39" w:rsidRPr="00004987">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004987" w:rsidRDefault="003D69E2" w:rsidP="003D69E2">
            <w:pPr>
              <w:keepNext/>
              <w:spacing w:before="100" w:beforeAutospacing="1" w:after="100" w:afterAutospacing="1" w:line="240" w:lineRule="auto"/>
              <w:jc w:val="center"/>
              <w:outlineLvl w:val="1"/>
              <w:rPr>
                <w:rFonts w:ascii="Times New Roman" w:hAnsi="Times New Roman"/>
                <w:b/>
                <w:bCs/>
              </w:rPr>
            </w:pPr>
            <w:r w:rsidRPr="00004987">
              <w:rPr>
                <w:rFonts w:ascii="Times New Roman" w:hAnsi="Times New Roman"/>
                <w:b/>
                <w:bCs/>
              </w:rPr>
              <w:t>Наименование разделов и приложений</w:t>
            </w:r>
          </w:p>
        </w:tc>
      </w:tr>
      <w:tr w:rsidR="000B6D39" w:rsidRPr="00004987">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004987" w:rsidRDefault="00A06F58" w:rsidP="003D69E2">
            <w:pPr>
              <w:spacing w:before="100" w:beforeAutospacing="1" w:after="100" w:afterAutospacing="1" w:line="240" w:lineRule="auto"/>
              <w:jc w:val="both"/>
              <w:rPr>
                <w:rFonts w:ascii="Times New Roman" w:hAnsi="Times New Roman"/>
              </w:rPr>
            </w:pPr>
            <w:r w:rsidRPr="00004987">
              <w:rPr>
                <w:rFonts w:ascii="Times New Roman" w:hAnsi="Times New Roman"/>
              </w:rPr>
              <w:t>Приложение №1 (информационная карта аукциона)</w:t>
            </w:r>
          </w:p>
        </w:tc>
      </w:tr>
      <w:tr w:rsidR="00004987" w:rsidRPr="00004987">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3D69E2" w:rsidRPr="00004987" w:rsidRDefault="00A06F58" w:rsidP="00853F5E">
            <w:pPr>
              <w:spacing w:before="100" w:beforeAutospacing="1" w:after="100" w:afterAutospacing="1" w:line="240" w:lineRule="auto"/>
              <w:jc w:val="both"/>
              <w:rPr>
                <w:rFonts w:ascii="Times New Roman" w:hAnsi="Times New Roman"/>
              </w:rPr>
            </w:pPr>
            <w:r w:rsidRPr="00004987">
              <w:rPr>
                <w:rFonts w:ascii="Times New Roman" w:hAnsi="Times New Roman"/>
              </w:rPr>
              <w:t>Приложение №2 (</w:t>
            </w:r>
            <w:r w:rsidR="00853F5E" w:rsidRPr="00004987">
              <w:rPr>
                <w:rFonts w:ascii="Times New Roman" w:hAnsi="Times New Roman"/>
              </w:rPr>
              <w:t>заявка на участие в аукционе в электронной форме; Опись документов</w:t>
            </w:r>
            <w:r w:rsidRPr="00004987">
              <w:rPr>
                <w:rFonts w:ascii="Times New Roman" w:hAnsi="Times New Roman"/>
              </w:rPr>
              <w:t>)</w:t>
            </w:r>
          </w:p>
        </w:tc>
      </w:tr>
      <w:tr w:rsidR="000B6D39" w:rsidRPr="00004987" w:rsidTr="001045AB">
        <w:trPr>
          <w:tblCellSpacing w:w="0" w:type="dxa"/>
        </w:trPr>
        <w:tc>
          <w:tcPr>
            <w:tcW w:w="9735" w:type="dxa"/>
            <w:tcBorders>
              <w:top w:val="outset" w:sz="6" w:space="0" w:color="000000"/>
              <w:left w:val="outset" w:sz="6" w:space="0" w:color="000000"/>
              <w:bottom w:val="outset" w:sz="6" w:space="0" w:color="000000"/>
              <w:right w:val="outset" w:sz="6" w:space="0" w:color="000000"/>
            </w:tcBorders>
            <w:vAlign w:val="center"/>
          </w:tcPr>
          <w:p w:rsidR="007A08DE" w:rsidRPr="00004987" w:rsidRDefault="007A08DE" w:rsidP="00A94870">
            <w:pPr>
              <w:spacing w:before="100" w:beforeAutospacing="1" w:after="100" w:afterAutospacing="1" w:line="240" w:lineRule="auto"/>
              <w:ind w:right="23"/>
              <w:jc w:val="both"/>
              <w:rPr>
                <w:rFonts w:ascii="Times New Roman" w:hAnsi="Times New Roman"/>
              </w:rPr>
            </w:pPr>
            <w:r w:rsidRPr="00004987">
              <w:rPr>
                <w:rFonts w:ascii="Times New Roman" w:hAnsi="Times New Roman"/>
              </w:rPr>
              <w:t>Приложение №</w:t>
            </w:r>
            <w:proofErr w:type="gramStart"/>
            <w:r w:rsidRPr="00004987">
              <w:rPr>
                <w:rFonts w:ascii="Times New Roman" w:hAnsi="Times New Roman"/>
              </w:rPr>
              <w:t>3</w:t>
            </w:r>
            <w:r w:rsidR="000B6D39" w:rsidRPr="00004987">
              <w:rPr>
                <w:rFonts w:ascii="Times New Roman" w:hAnsi="Times New Roman"/>
              </w:rPr>
              <w:t xml:space="preserve"> </w:t>
            </w:r>
            <w:r w:rsidRPr="00004987">
              <w:rPr>
                <w:rFonts w:ascii="Times New Roman" w:hAnsi="Times New Roman"/>
              </w:rPr>
              <w:t xml:space="preserve"> (</w:t>
            </w:r>
            <w:proofErr w:type="gramEnd"/>
            <w:r w:rsidRPr="00004987">
              <w:rPr>
                <w:rFonts w:ascii="Times New Roman" w:hAnsi="Times New Roman"/>
              </w:rPr>
              <w:t>проект договора аренды)</w:t>
            </w:r>
          </w:p>
        </w:tc>
      </w:tr>
    </w:tbl>
    <w:p w:rsidR="00115D9F" w:rsidRPr="00004987" w:rsidRDefault="00115D9F" w:rsidP="00115D9F">
      <w:pPr>
        <w:spacing w:after="0" w:line="240" w:lineRule="auto"/>
        <w:contextualSpacing/>
        <w:jc w:val="center"/>
        <w:rPr>
          <w:rFonts w:ascii="Times New Roman" w:hAnsi="Times New Roman"/>
          <w:b/>
          <w:bCs/>
        </w:rPr>
      </w:pPr>
    </w:p>
    <w:p w:rsidR="00044154" w:rsidRPr="00004987" w:rsidRDefault="00044154"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728A9" w:rsidRPr="00004987" w:rsidRDefault="000728A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B6D39" w:rsidRPr="00004987" w:rsidRDefault="000B6D39" w:rsidP="00902D1F">
      <w:pPr>
        <w:spacing w:after="0" w:line="240" w:lineRule="auto"/>
        <w:ind w:firstLine="539"/>
        <w:contextualSpacing/>
        <w:jc w:val="both"/>
        <w:rPr>
          <w:rFonts w:ascii="Times New Roman" w:hAnsi="Times New Roman"/>
        </w:rPr>
      </w:pPr>
    </w:p>
    <w:p w:rsidR="00044154" w:rsidRPr="00004987" w:rsidRDefault="00044154" w:rsidP="00902D1F">
      <w:pPr>
        <w:spacing w:after="0" w:line="240" w:lineRule="auto"/>
        <w:ind w:firstLine="539"/>
        <w:contextualSpacing/>
        <w:jc w:val="both"/>
        <w:rPr>
          <w:rFonts w:ascii="Times New Roman" w:hAnsi="Times New Roman"/>
        </w:rPr>
      </w:pPr>
    </w:p>
    <w:tbl>
      <w:tblPr>
        <w:tblpPr w:leftFromText="180" w:rightFromText="180" w:vertAnchor="text" w:horzAnchor="margin" w:tblpXSpec="right" w:tblpY="46"/>
        <w:tblW w:w="3840" w:type="dxa"/>
        <w:tblCellSpacing w:w="0" w:type="dxa"/>
        <w:tblCellMar>
          <w:top w:w="105" w:type="dxa"/>
          <w:left w:w="105" w:type="dxa"/>
          <w:bottom w:w="105" w:type="dxa"/>
          <w:right w:w="105" w:type="dxa"/>
        </w:tblCellMar>
        <w:tblLook w:val="04A0" w:firstRow="1" w:lastRow="0" w:firstColumn="1" w:lastColumn="0" w:noHBand="0" w:noVBand="1"/>
      </w:tblPr>
      <w:tblGrid>
        <w:gridCol w:w="3840"/>
      </w:tblGrid>
      <w:tr w:rsidR="000A37DA" w:rsidRPr="00004987" w:rsidTr="00581CED">
        <w:trPr>
          <w:trHeight w:val="888"/>
          <w:tblCellSpacing w:w="0" w:type="dxa"/>
        </w:trPr>
        <w:tc>
          <w:tcPr>
            <w:tcW w:w="3840" w:type="dxa"/>
          </w:tcPr>
          <w:p w:rsidR="000A37DA" w:rsidRPr="00004987" w:rsidRDefault="000A37DA" w:rsidP="000A37DA">
            <w:pPr>
              <w:keepNext/>
              <w:spacing w:before="100" w:beforeAutospacing="1" w:after="62" w:line="240" w:lineRule="auto"/>
              <w:outlineLvl w:val="2"/>
              <w:rPr>
                <w:rFonts w:ascii="Times New Roman" w:hAnsi="Times New Roman"/>
              </w:rPr>
            </w:pPr>
            <w:r w:rsidRPr="00004987">
              <w:rPr>
                <w:rFonts w:ascii="Times New Roman" w:hAnsi="Times New Roman"/>
              </w:rPr>
              <w:t>Приложение № 1</w:t>
            </w:r>
            <w:r w:rsidR="00F64234" w:rsidRPr="00004987">
              <w:rPr>
                <w:rFonts w:ascii="Times New Roman" w:hAnsi="Times New Roman"/>
              </w:rPr>
              <w:t xml:space="preserve"> </w:t>
            </w:r>
            <w:r w:rsidRPr="00004987">
              <w:rPr>
                <w:rFonts w:ascii="Times New Roman" w:hAnsi="Times New Roman"/>
              </w:rPr>
              <w:t>к документации об аукционе</w:t>
            </w:r>
          </w:p>
        </w:tc>
      </w:tr>
    </w:tbl>
    <w:p w:rsidR="000A37DA" w:rsidRPr="00004987" w:rsidRDefault="000A37DA" w:rsidP="000A37DA">
      <w:pPr>
        <w:spacing w:before="100" w:beforeAutospacing="1" w:after="100" w:afterAutospacing="1" w:line="240" w:lineRule="auto"/>
        <w:contextualSpacing/>
        <w:jc w:val="both"/>
        <w:rPr>
          <w:rFonts w:ascii="Times New Roman" w:hAnsi="Times New Roman"/>
        </w:rPr>
      </w:pPr>
    </w:p>
    <w:p w:rsidR="00044154" w:rsidRPr="00004987" w:rsidRDefault="00044154" w:rsidP="000A37DA">
      <w:pPr>
        <w:spacing w:before="100" w:beforeAutospacing="1" w:after="100" w:afterAutospacing="1" w:line="240" w:lineRule="auto"/>
        <w:contextualSpacing/>
        <w:jc w:val="both"/>
        <w:rPr>
          <w:rFonts w:ascii="Times New Roman" w:hAnsi="Times New Roman"/>
        </w:rPr>
      </w:pPr>
    </w:p>
    <w:p w:rsidR="000A37DA" w:rsidRPr="00004987" w:rsidRDefault="000A37DA" w:rsidP="000A37DA">
      <w:pPr>
        <w:spacing w:before="100" w:beforeAutospacing="1" w:after="100" w:afterAutospacing="1" w:line="240" w:lineRule="auto"/>
        <w:jc w:val="center"/>
        <w:rPr>
          <w:rFonts w:ascii="Times New Roman" w:hAnsi="Times New Roman"/>
        </w:rPr>
      </w:pPr>
    </w:p>
    <w:p w:rsidR="00044154" w:rsidRPr="00004987" w:rsidRDefault="00044154" w:rsidP="000A37DA">
      <w:pPr>
        <w:spacing w:before="100" w:beforeAutospacing="1" w:after="100" w:afterAutospacing="1" w:line="240" w:lineRule="auto"/>
        <w:jc w:val="center"/>
        <w:rPr>
          <w:rFonts w:ascii="Times New Roman" w:hAnsi="Times New Roman"/>
          <w:b/>
          <w:bCs/>
        </w:rPr>
      </w:pPr>
    </w:p>
    <w:p w:rsidR="002C214B" w:rsidRDefault="002C214B" w:rsidP="000A37DA">
      <w:pPr>
        <w:spacing w:before="100" w:beforeAutospacing="1" w:after="100" w:afterAutospacing="1" w:line="240" w:lineRule="auto"/>
        <w:jc w:val="center"/>
        <w:rPr>
          <w:rFonts w:ascii="Times New Roman" w:hAnsi="Times New Roman"/>
          <w:b/>
          <w:bCs/>
        </w:rPr>
      </w:pPr>
    </w:p>
    <w:p w:rsidR="002C214B" w:rsidRDefault="002C214B" w:rsidP="000A37DA">
      <w:pPr>
        <w:spacing w:before="100" w:beforeAutospacing="1" w:after="100" w:afterAutospacing="1" w:line="240" w:lineRule="auto"/>
        <w:jc w:val="center"/>
        <w:rPr>
          <w:rFonts w:ascii="Times New Roman" w:hAnsi="Times New Roman"/>
          <w:b/>
          <w:bCs/>
        </w:rPr>
      </w:pPr>
    </w:p>
    <w:p w:rsidR="000A37DA" w:rsidRPr="00004987" w:rsidRDefault="000A37DA" w:rsidP="000A37DA">
      <w:pPr>
        <w:spacing w:before="100" w:beforeAutospacing="1" w:after="100" w:afterAutospacing="1" w:line="240" w:lineRule="auto"/>
        <w:jc w:val="center"/>
        <w:rPr>
          <w:rFonts w:ascii="Times New Roman" w:hAnsi="Times New Roman"/>
          <w:b/>
          <w:bCs/>
        </w:rPr>
      </w:pPr>
      <w:r w:rsidRPr="00004987">
        <w:rPr>
          <w:rFonts w:ascii="Times New Roman" w:hAnsi="Times New Roman"/>
          <w:b/>
          <w:bCs/>
        </w:rPr>
        <w:t>ИНФОРМАЦИОННАЯ КАРТА АУКЦИОНА</w:t>
      </w:r>
    </w:p>
    <w:p w:rsidR="000A5BB7" w:rsidRPr="00004987" w:rsidRDefault="000B6D39" w:rsidP="000A5BB7">
      <w:pPr>
        <w:spacing w:before="100" w:beforeAutospacing="1" w:after="100" w:afterAutospacing="1" w:line="240" w:lineRule="auto"/>
        <w:jc w:val="both"/>
        <w:rPr>
          <w:rFonts w:ascii="Times New Roman" w:hAnsi="Times New Roman"/>
          <w:b/>
          <w:bCs/>
        </w:rPr>
      </w:pPr>
      <w:r w:rsidRPr="00004987">
        <w:rPr>
          <w:rFonts w:ascii="Times New Roman" w:hAnsi="Times New Roman"/>
        </w:rPr>
        <w:t xml:space="preserve">                </w:t>
      </w:r>
      <w:r w:rsidR="000A5BB7" w:rsidRPr="00004987">
        <w:rPr>
          <w:rFonts w:ascii="Times New Roman" w:hAnsi="Times New Roman"/>
          <w:sz w:val="24"/>
          <w:szCs w:val="24"/>
        </w:rPr>
        <w:t>Настоящая документация об аукционе разработана в соответствии с гражданским законодательством РФ, Федеральном законом от 26.07.2006 № 135-ФЗ «О защите конкуренции», приказом ФАС РФ от 21 марта 2023 г. N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41"/>
        <w:gridCol w:w="2333"/>
        <w:gridCol w:w="6619"/>
      </w:tblGrid>
      <w:tr w:rsidR="000B6D39" w:rsidRPr="00004987" w:rsidTr="002C214B">
        <w:trPr>
          <w:tblCellSpacing w:w="0" w:type="dxa"/>
        </w:trPr>
        <w:tc>
          <w:tcPr>
            <w:tcW w:w="541" w:type="dxa"/>
            <w:vAlign w:val="center"/>
          </w:tcPr>
          <w:p w:rsidR="000A37DA" w:rsidRPr="00004987" w:rsidRDefault="000A37DA" w:rsidP="00E46E03">
            <w:pPr>
              <w:spacing w:after="0" w:line="240" w:lineRule="auto"/>
              <w:jc w:val="both"/>
              <w:rPr>
                <w:rFonts w:ascii="Times New Roman" w:hAnsi="Times New Roman"/>
                <w:b/>
                <w:bCs/>
              </w:rPr>
            </w:pPr>
            <w:r w:rsidRPr="00004987">
              <w:rPr>
                <w:rFonts w:ascii="Times New Roman" w:hAnsi="Times New Roman"/>
                <w:b/>
                <w:bCs/>
              </w:rPr>
              <w:t>№</w:t>
            </w:r>
          </w:p>
        </w:tc>
        <w:tc>
          <w:tcPr>
            <w:tcW w:w="2333" w:type="dxa"/>
            <w:vAlign w:val="center"/>
          </w:tcPr>
          <w:p w:rsidR="000A37DA" w:rsidRPr="00004987" w:rsidRDefault="000A37DA" w:rsidP="00E46E03">
            <w:pPr>
              <w:keepNext/>
              <w:spacing w:after="0" w:line="240" w:lineRule="auto"/>
              <w:jc w:val="center"/>
              <w:outlineLvl w:val="0"/>
              <w:rPr>
                <w:rFonts w:ascii="Times New Roman" w:hAnsi="Times New Roman"/>
                <w:b/>
                <w:bCs/>
                <w:kern w:val="36"/>
              </w:rPr>
            </w:pPr>
            <w:r w:rsidRPr="00004987">
              <w:rPr>
                <w:rFonts w:ascii="Times New Roman" w:hAnsi="Times New Roman"/>
                <w:b/>
                <w:bCs/>
                <w:kern w:val="36"/>
              </w:rPr>
              <w:t>Наименование разделов</w:t>
            </w:r>
          </w:p>
        </w:tc>
        <w:tc>
          <w:tcPr>
            <w:tcW w:w="6619" w:type="dxa"/>
            <w:vAlign w:val="center"/>
          </w:tcPr>
          <w:p w:rsidR="000A37DA" w:rsidRPr="00004987" w:rsidRDefault="000A37DA" w:rsidP="00E46E03">
            <w:pPr>
              <w:keepNext/>
              <w:spacing w:after="0" w:line="240" w:lineRule="auto"/>
              <w:jc w:val="center"/>
              <w:outlineLvl w:val="0"/>
              <w:rPr>
                <w:rFonts w:ascii="Times New Roman" w:hAnsi="Times New Roman"/>
                <w:b/>
                <w:bCs/>
                <w:kern w:val="36"/>
              </w:rPr>
            </w:pPr>
            <w:r w:rsidRPr="00004987">
              <w:rPr>
                <w:rFonts w:ascii="Times New Roman" w:hAnsi="Times New Roman"/>
                <w:b/>
                <w:bCs/>
                <w:kern w:val="36"/>
              </w:rPr>
              <w:t>Содержание разделов</w:t>
            </w:r>
          </w:p>
        </w:tc>
      </w:tr>
      <w:tr w:rsidR="000B6D39" w:rsidRPr="00004987" w:rsidTr="002C214B">
        <w:trPr>
          <w:trHeight w:val="1185"/>
          <w:tblCellSpacing w:w="0" w:type="dxa"/>
        </w:trPr>
        <w:tc>
          <w:tcPr>
            <w:tcW w:w="541" w:type="dxa"/>
          </w:tcPr>
          <w:p w:rsidR="000A37DA" w:rsidRPr="00004987" w:rsidRDefault="000A37DA" w:rsidP="00E46E03">
            <w:pPr>
              <w:numPr>
                <w:ilvl w:val="0"/>
                <w:numId w:val="1"/>
              </w:numPr>
              <w:tabs>
                <w:tab w:val="left" w:pos="0"/>
              </w:tabs>
              <w:spacing w:after="0" w:line="240" w:lineRule="auto"/>
              <w:rPr>
                <w:rFonts w:ascii="Times New Roman" w:hAnsi="Times New Roman"/>
              </w:rPr>
            </w:pPr>
          </w:p>
        </w:tc>
        <w:tc>
          <w:tcPr>
            <w:tcW w:w="2333" w:type="dxa"/>
          </w:tcPr>
          <w:p w:rsidR="000A37DA" w:rsidRPr="00004987" w:rsidRDefault="000A37DA" w:rsidP="00E46E03">
            <w:pPr>
              <w:spacing w:after="0" w:line="240" w:lineRule="auto"/>
              <w:ind w:right="119"/>
              <w:rPr>
                <w:rFonts w:ascii="Times New Roman" w:hAnsi="Times New Roman"/>
              </w:rPr>
            </w:pPr>
            <w:r w:rsidRPr="00004987">
              <w:rPr>
                <w:rFonts w:ascii="Times New Roman" w:hAnsi="Times New Roman"/>
                <w:bCs/>
              </w:rPr>
              <w:t>Организатор аукциона</w:t>
            </w:r>
          </w:p>
        </w:tc>
        <w:tc>
          <w:tcPr>
            <w:tcW w:w="6619" w:type="dxa"/>
          </w:tcPr>
          <w:p w:rsidR="002C214B" w:rsidRPr="002C214B" w:rsidRDefault="002C214B" w:rsidP="002C214B">
            <w:pPr>
              <w:spacing w:after="0" w:line="240" w:lineRule="auto"/>
              <w:ind w:left="-13"/>
              <w:contextualSpacing/>
              <w:jc w:val="both"/>
              <w:rPr>
                <w:rFonts w:ascii="Times New Roman" w:hAnsi="Times New Roman"/>
                <w:bCs/>
              </w:rPr>
            </w:pPr>
            <w:r w:rsidRPr="002C214B">
              <w:rPr>
                <w:rFonts w:ascii="Times New Roman" w:hAnsi="Times New Roman"/>
                <w:bCs/>
              </w:rPr>
              <w:t>Администрация городского поселения Куминский.</w:t>
            </w:r>
          </w:p>
          <w:p w:rsidR="002C214B" w:rsidRPr="002C214B" w:rsidRDefault="002C214B" w:rsidP="002C214B">
            <w:pPr>
              <w:spacing w:after="0" w:line="240" w:lineRule="auto"/>
              <w:ind w:left="-13"/>
              <w:contextualSpacing/>
              <w:jc w:val="both"/>
              <w:rPr>
                <w:rFonts w:ascii="Times New Roman" w:hAnsi="Times New Roman"/>
                <w:bCs/>
              </w:rPr>
            </w:pPr>
            <w:r w:rsidRPr="002C214B">
              <w:rPr>
                <w:rFonts w:ascii="Times New Roman" w:hAnsi="Times New Roman"/>
                <w:bCs/>
              </w:rPr>
              <w:t>Адрес: 628205, Ханты-Мансийский автономный округ - Югра, Кондинский район, пгт. Куминский, ул. Почтовая, д. 47.</w:t>
            </w:r>
          </w:p>
          <w:p w:rsidR="000A37DA" w:rsidRPr="00004987" w:rsidRDefault="002C214B" w:rsidP="002C214B">
            <w:pPr>
              <w:spacing w:after="0" w:line="240" w:lineRule="auto"/>
              <w:ind w:left="-13"/>
              <w:contextualSpacing/>
              <w:jc w:val="both"/>
              <w:rPr>
                <w:rFonts w:ascii="Times New Roman" w:hAnsi="Times New Roman"/>
              </w:rPr>
            </w:pPr>
            <w:r w:rsidRPr="002C214B">
              <w:rPr>
                <w:rFonts w:ascii="Times New Roman" w:hAnsi="Times New Roman"/>
                <w:bCs/>
              </w:rPr>
              <w:t>Контактное лицо организатора аукциона: начальник отдела организационно-правовой деятельности администрации городского поселения Куминский Артемьева Надежда Андреевна, тел: 8(34677) 39-153, адрес электронной почты: admkuma@yandex.ru.</w:t>
            </w:r>
          </w:p>
        </w:tc>
      </w:tr>
      <w:tr w:rsidR="000B6D39" w:rsidRPr="00004987" w:rsidTr="002C214B">
        <w:trPr>
          <w:trHeight w:val="533"/>
          <w:tblCellSpacing w:w="0" w:type="dxa"/>
        </w:trPr>
        <w:tc>
          <w:tcPr>
            <w:tcW w:w="541" w:type="dxa"/>
          </w:tcPr>
          <w:p w:rsidR="000A37DA" w:rsidRPr="00004987" w:rsidRDefault="000A37DA" w:rsidP="00E46E03">
            <w:pPr>
              <w:numPr>
                <w:ilvl w:val="0"/>
                <w:numId w:val="2"/>
              </w:numPr>
              <w:tabs>
                <w:tab w:val="left" w:pos="0"/>
              </w:tabs>
              <w:spacing w:after="0" w:line="240" w:lineRule="auto"/>
              <w:rPr>
                <w:rFonts w:ascii="Times New Roman" w:hAnsi="Times New Roman"/>
              </w:rPr>
            </w:pPr>
          </w:p>
        </w:tc>
        <w:tc>
          <w:tcPr>
            <w:tcW w:w="2333" w:type="dxa"/>
          </w:tcPr>
          <w:p w:rsidR="000A37DA" w:rsidRPr="00004987" w:rsidRDefault="000A37DA" w:rsidP="00E46E03">
            <w:pPr>
              <w:spacing w:after="0" w:line="240" w:lineRule="auto"/>
              <w:ind w:right="119"/>
              <w:rPr>
                <w:rFonts w:ascii="Times New Roman" w:hAnsi="Times New Roman"/>
              </w:rPr>
            </w:pPr>
            <w:r w:rsidRPr="00004987">
              <w:rPr>
                <w:rFonts w:ascii="Times New Roman" w:hAnsi="Times New Roman"/>
                <w:bCs/>
              </w:rPr>
              <w:t>Специализированная организация</w:t>
            </w:r>
          </w:p>
        </w:tc>
        <w:tc>
          <w:tcPr>
            <w:tcW w:w="6619" w:type="dxa"/>
          </w:tcPr>
          <w:p w:rsidR="000A37DA" w:rsidRPr="00004987" w:rsidRDefault="000A37DA" w:rsidP="00E46E03">
            <w:pPr>
              <w:spacing w:after="0" w:line="240" w:lineRule="auto"/>
              <w:jc w:val="both"/>
              <w:rPr>
                <w:rFonts w:ascii="Times New Roman" w:hAnsi="Times New Roman"/>
              </w:rPr>
            </w:pPr>
            <w:r w:rsidRPr="00004987">
              <w:rPr>
                <w:rFonts w:ascii="Times New Roman" w:hAnsi="Times New Roman"/>
              </w:rPr>
              <w:t>Отсутствует</w:t>
            </w:r>
          </w:p>
        </w:tc>
      </w:tr>
      <w:tr w:rsidR="000B6D39" w:rsidRPr="00004987" w:rsidTr="002C214B">
        <w:trPr>
          <w:tblCellSpacing w:w="0" w:type="dxa"/>
        </w:trPr>
        <w:tc>
          <w:tcPr>
            <w:tcW w:w="541" w:type="dxa"/>
          </w:tcPr>
          <w:p w:rsidR="000A37DA" w:rsidRPr="00004987" w:rsidRDefault="000A37DA" w:rsidP="00E46E03">
            <w:pPr>
              <w:numPr>
                <w:ilvl w:val="0"/>
                <w:numId w:val="3"/>
              </w:numPr>
              <w:tabs>
                <w:tab w:val="left" w:pos="0"/>
              </w:tabs>
              <w:spacing w:after="0" w:line="240" w:lineRule="auto"/>
              <w:rPr>
                <w:rFonts w:ascii="Times New Roman" w:hAnsi="Times New Roman"/>
              </w:rPr>
            </w:pPr>
          </w:p>
        </w:tc>
        <w:tc>
          <w:tcPr>
            <w:tcW w:w="2333" w:type="dxa"/>
          </w:tcPr>
          <w:p w:rsidR="000A37DA" w:rsidRPr="00004987" w:rsidRDefault="000A37DA" w:rsidP="00E46E03">
            <w:pPr>
              <w:shd w:val="clear" w:color="auto" w:fill="FFFFFF"/>
              <w:spacing w:after="0" w:line="240" w:lineRule="auto"/>
              <w:rPr>
                <w:rFonts w:ascii="Times New Roman" w:hAnsi="Times New Roman"/>
                <w:bCs/>
              </w:rPr>
            </w:pPr>
            <w:r w:rsidRPr="00004987">
              <w:rPr>
                <w:rFonts w:ascii="Times New Roman" w:hAnsi="Times New Roman"/>
                <w:bCs/>
              </w:rPr>
              <w:t>Объект аукциона</w:t>
            </w:r>
          </w:p>
        </w:tc>
        <w:tc>
          <w:tcPr>
            <w:tcW w:w="6619" w:type="dxa"/>
          </w:tcPr>
          <w:p w:rsidR="002C214B" w:rsidRPr="002C214B" w:rsidRDefault="002C214B" w:rsidP="002C214B">
            <w:pPr>
              <w:widowControl w:val="0"/>
              <w:spacing w:after="0" w:line="240" w:lineRule="auto"/>
              <w:ind w:firstLine="709"/>
              <w:jc w:val="both"/>
              <w:rPr>
                <w:rFonts w:ascii="Times New Roman" w:hAnsi="Times New Roman"/>
              </w:rPr>
            </w:pPr>
            <w:r w:rsidRPr="002C214B">
              <w:rPr>
                <w:rFonts w:ascii="Times New Roman" w:hAnsi="Times New Roman"/>
                <w:b/>
              </w:rPr>
              <w:t xml:space="preserve">      </w:t>
            </w:r>
            <w:r w:rsidRPr="002C214B">
              <w:rPr>
                <w:rFonts w:ascii="Times New Roman" w:hAnsi="Times New Roman"/>
                <w:b/>
                <w:bCs/>
              </w:rPr>
              <w:t>Лот №1 - Автогрейдер ГС-14.02</w:t>
            </w:r>
            <w:r w:rsidRPr="002C214B">
              <w:rPr>
                <w:rFonts w:ascii="Times New Roman" w:hAnsi="Times New Roman"/>
                <w:bCs/>
              </w:rPr>
              <w:t xml:space="preserve"> заводской № машины 130210 (295), год выпуска 2013, двигатель №D0530422, основной ведущий мост (мосты)130714; коробка передач №160, цвет оранжево-черный, ПСМ СА 228016, гос. №1632 УВ 86, предприятие изготовитель ЗАО «Брянский арсенал» г. Брянск, ул. Калинина,98</w:t>
            </w:r>
            <w:r w:rsidRPr="002C214B">
              <w:rPr>
                <w:rFonts w:ascii="Times New Roman" w:hAnsi="Times New Roman"/>
              </w:rPr>
              <w:t>.</w:t>
            </w:r>
          </w:p>
          <w:p w:rsidR="002C214B" w:rsidRPr="002C214B" w:rsidRDefault="002C214B" w:rsidP="002C214B">
            <w:pPr>
              <w:widowControl w:val="0"/>
              <w:spacing w:after="0" w:line="240" w:lineRule="auto"/>
              <w:ind w:firstLine="709"/>
              <w:jc w:val="both"/>
              <w:rPr>
                <w:rFonts w:ascii="Times New Roman" w:hAnsi="Times New Roman"/>
              </w:rPr>
            </w:pPr>
            <w:r w:rsidRPr="002C214B">
              <w:rPr>
                <w:rFonts w:ascii="Times New Roman" w:hAnsi="Times New Roman"/>
                <w:b/>
              </w:rPr>
              <w:t>Лот №2 - Машина коммунальная МК-03</w:t>
            </w:r>
            <w:r w:rsidRPr="002C214B">
              <w:rPr>
                <w:rFonts w:ascii="Times New Roman" w:hAnsi="Times New Roman"/>
              </w:rPr>
              <w:t>, тип машины: машина коммунальная, марка, модель: МК.03 на базе трактора «БЕЛАРУС-82.1», организация-изготовитель: АО «ЧЛМЗ», Россия, 162600, РФ, Волгоградская обл., г. Череповец, ул. Стройиндустрии, д.12, сертификат соответствия: ЕАЭС №RU Д-RU.АД07.В.00393/19 от 12.07.2019, идентификационный № (VIN): 712 (82350901), год изготовления ТС: 2022, цвет кузова (кабины, прицепа): синий, тип двигателя: двигатель внутреннего сгорания, 1 шт., модель, № двигателя: Д-243, 168002, рабочий объем двигателя, см.3: 4750, мощность двигателя кВт (</w:t>
            </w:r>
            <w:proofErr w:type="spellStart"/>
            <w:r w:rsidRPr="002C214B">
              <w:rPr>
                <w:rFonts w:ascii="Times New Roman" w:hAnsi="Times New Roman"/>
              </w:rPr>
              <w:t>л.с</w:t>
            </w:r>
            <w:proofErr w:type="spellEnd"/>
            <w:r w:rsidRPr="002C214B">
              <w:rPr>
                <w:rFonts w:ascii="Times New Roman" w:hAnsi="Times New Roman"/>
              </w:rPr>
              <w:t xml:space="preserve">.): 59,6 кВт (81,03 </w:t>
            </w:r>
            <w:proofErr w:type="spellStart"/>
            <w:r w:rsidRPr="002C214B">
              <w:rPr>
                <w:rFonts w:ascii="Times New Roman" w:hAnsi="Times New Roman"/>
              </w:rPr>
              <w:t>л.с</w:t>
            </w:r>
            <w:proofErr w:type="spellEnd"/>
            <w:r w:rsidRPr="002C214B">
              <w:rPr>
                <w:rFonts w:ascii="Times New Roman" w:hAnsi="Times New Roman"/>
              </w:rPr>
              <w:t>.), вид двигателя: колесный, максимальная масса 6500, максимальная скорость км/ч: 20, габаритные размеры, мм: 7000х2400х2900, ПСМ: RU СВ 605555 от 21.03.2022.</w:t>
            </w:r>
          </w:p>
          <w:p w:rsidR="000A37DA" w:rsidRPr="00004987" w:rsidRDefault="000A37DA" w:rsidP="00A73A83">
            <w:pPr>
              <w:jc w:val="both"/>
              <w:rPr>
                <w:rFonts w:ascii="Times New Roman" w:hAnsi="Times New Roman"/>
              </w:rPr>
            </w:pPr>
          </w:p>
        </w:tc>
      </w:tr>
      <w:tr w:rsidR="000B6D39" w:rsidRPr="00004987" w:rsidTr="002C214B">
        <w:trPr>
          <w:tblCellSpacing w:w="0" w:type="dxa"/>
        </w:trPr>
        <w:tc>
          <w:tcPr>
            <w:tcW w:w="541" w:type="dxa"/>
          </w:tcPr>
          <w:p w:rsidR="000A37DA" w:rsidRPr="00004987" w:rsidRDefault="000A37DA" w:rsidP="00E46E03">
            <w:pPr>
              <w:numPr>
                <w:ilvl w:val="0"/>
                <w:numId w:val="4"/>
              </w:numPr>
              <w:tabs>
                <w:tab w:val="left" w:pos="0"/>
              </w:tabs>
              <w:spacing w:after="0" w:line="240" w:lineRule="auto"/>
              <w:rPr>
                <w:rFonts w:ascii="Times New Roman" w:hAnsi="Times New Roman"/>
              </w:rPr>
            </w:pPr>
          </w:p>
        </w:tc>
        <w:tc>
          <w:tcPr>
            <w:tcW w:w="2333" w:type="dxa"/>
          </w:tcPr>
          <w:p w:rsidR="000A37DA" w:rsidRPr="00004987" w:rsidRDefault="000A37DA" w:rsidP="00E46E03">
            <w:pPr>
              <w:shd w:val="clear" w:color="auto" w:fill="FFFFFF"/>
              <w:spacing w:after="0" w:line="240" w:lineRule="auto"/>
              <w:rPr>
                <w:rFonts w:ascii="Times New Roman" w:hAnsi="Times New Roman"/>
                <w:bCs/>
              </w:rPr>
            </w:pPr>
            <w:r w:rsidRPr="00004987">
              <w:rPr>
                <w:rFonts w:ascii="Times New Roman" w:hAnsi="Times New Roman"/>
                <w:bCs/>
              </w:rPr>
              <w:t>Целевое назначение</w:t>
            </w:r>
          </w:p>
        </w:tc>
        <w:tc>
          <w:tcPr>
            <w:tcW w:w="6619" w:type="dxa"/>
          </w:tcPr>
          <w:p w:rsidR="002C214B" w:rsidRPr="002C214B" w:rsidRDefault="002C214B" w:rsidP="002C214B">
            <w:pPr>
              <w:pStyle w:val="ad"/>
              <w:jc w:val="both"/>
              <w:rPr>
                <w:rFonts w:ascii="Times New Roman" w:hAnsi="Times New Roman"/>
              </w:rPr>
            </w:pPr>
            <w:r w:rsidRPr="002C214B">
              <w:rPr>
                <w:rFonts w:ascii="Times New Roman" w:hAnsi="Times New Roman"/>
                <w:b/>
              </w:rPr>
              <w:t>Лот №1</w:t>
            </w:r>
            <w:r w:rsidRPr="002C214B">
              <w:rPr>
                <w:rFonts w:ascii="Times New Roman" w:hAnsi="Times New Roman"/>
              </w:rPr>
              <w:t xml:space="preserve"> –</w:t>
            </w:r>
            <w:proofErr w:type="gramStart"/>
            <w:r w:rsidRPr="002C214B">
              <w:rPr>
                <w:rFonts w:ascii="Times New Roman" w:hAnsi="Times New Roman"/>
              </w:rPr>
              <w:t>для  выполнения</w:t>
            </w:r>
            <w:proofErr w:type="gramEnd"/>
            <w:r w:rsidRPr="002C214B">
              <w:rPr>
                <w:rFonts w:ascii="Times New Roman" w:hAnsi="Times New Roman"/>
              </w:rPr>
              <w:t xml:space="preserve"> работ по содержанию внутрипоселковых дорог городского поселения Куминский.</w:t>
            </w:r>
          </w:p>
          <w:p w:rsidR="000A37DA" w:rsidRPr="00004987" w:rsidRDefault="002C214B" w:rsidP="002C214B">
            <w:pPr>
              <w:pStyle w:val="ad"/>
              <w:jc w:val="both"/>
              <w:rPr>
                <w:rFonts w:ascii="Times New Roman" w:hAnsi="Times New Roman"/>
              </w:rPr>
            </w:pPr>
            <w:r w:rsidRPr="002C214B">
              <w:rPr>
                <w:rFonts w:ascii="Times New Roman" w:hAnsi="Times New Roman"/>
                <w:b/>
              </w:rPr>
              <w:t>Лот №2</w:t>
            </w:r>
            <w:r w:rsidRPr="002C214B">
              <w:rPr>
                <w:rFonts w:ascii="Times New Roman" w:hAnsi="Times New Roman"/>
              </w:rPr>
              <w:t xml:space="preserve"> - </w:t>
            </w:r>
            <w:proofErr w:type="gramStart"/>
            <w:r w:rsidRPr="002C214B">
              <w:rPr>
                <w:rFonts w:ascii="Times New Roman" w:hAnsi="Times New Roman"/>
              </w:rPr>
              <w:t>для  выполнения</w:t>
            </w:r>
            <w:proofErr w:type="gramEnd"/>
            <w:r w:rsidRPr="002C214B">
              <w:rPr>
                <w:rFonts w:ascii="Times New Roman" w:hAnsi="Times New Roman"/>
              </w:rPr>
              <w:t xml:space="preserve"> работ по содержанию внутрипоселковых дорог городского поселения Куминский</w:t>
            </w:r>
          </w:p>
        </w:tc>
      </w:tr>
      <w:tr w:rsidR="000B6D39" w:rsidRPr="00004987" w:rsidTr="002C214B">
        <w:trPr>
          <w:tblCellSpacing w:w="0" w:type="dxa"/>
        </w:trPr>
        <w:tc>
          <w:tcPr>
            <w:tcW w:w="541" w:type="dxa"/>
          </w:tcPr>
          <w:p w:rsidR="000A37DA" w:rsidRPr="00004987" w:rsidRDefault="000A37DA" w:rsidP="00E46E03">
            <w:pPr>
              <w:numPr>
                <w:ilvl w:val="0"/>
                <w:numId w:val="5"/>
              </w:numPr>
              <w:tabs>
                <w:tab w:val="left" w:pos="0"/>
              </w:tabs>
              <w:spacing w:after="0" w:line="240" w:lineRule="auto"/>
              <w:rPr>
                <w:rFonts w:ascii="Times New Roman" w:hAnsi="Times New Roman"/>
              </w:rPr>
            </w:pPr>
          </w:p>
        </w:tc>
        <w:tc>
          <w:tcPr>
            <w:tcW w:w="2333" w:type="dxa"/>
          </w:tcPr>
          <w:p w:rsidR="000A37DA" w:rsidRPr="00004987" w:rsidRDefault="000A37DA" w:rsidP="00E46E03">
            <w:pPr>
              <w:spacing w:after="0" w:line="240" w:lineRule="auto"/>
              <w:rPr>
                <w:rFonts w:ascii="Times New Roman" w:hAnsi="Times New Roman"/>
              </w:rPr>
            </w:pPr>
            <w:r w:rsidRPr="00004987">
              <w:rPr>
                <w:rFonts w:ascii="Times New Roman" w:hAnsi="Times New Roman"/>
                <w:bCs/>
              </w:rPr>
              <w:t>Срок договора аренды</w:t>
            </w:r>
          </w:p>
        </w:tc>
        <w:tc>
          <w:tcPr>
            <w:tcW w:w="6619" w:type="dxa"/>
          </w:tcPr>
          <w:p w:rsidR="002C214B" w:rsidRPr="002C214B" w:rsidRDefault="002C214B" w:rsidP="002C214B">
            <w:pPr>
              <w:pStyle w:val="ad"/>
              <w:rPr>
                <w:rFonts w:ascii="Times New Roman" w:hAnsi="Times New Roman"/>
                <w:b/>
              </w:rPr>
            </w:pPr>
            <w:r w:rsidRPr="002C214B">
              <w:rPr>
                <w:rFonts w:ascii="Times New Roman" w:hAnsi="Times New Roman"/>
                <w:b/>
              </w:rPr>
              <w:t xml:space="preserve">Лот №1 – </w:t>
            </w:r>
            <w:r w:rsidRPr="002C214B">
              <w:rPr>
                <w:rFonts w:ascii="Times New Roman" w:hAnsi="Times New Roman"/>
              </w:rPr>
              <w:t>11 (одиннадцать) месяцев.</w:t>
            </w:r>
          </w:p>
          <w:p w:rsidR="00747D52" w:rsidRPr="00004987" w:rsidRDefault="002C214B" w:rsidP="002C214B">
            <w:pPr>
              <w:pStyle w:val="ad"/>
              <w:rPr>
                <w:rFonts w:ascii="Times New Roman" w:hAnsi="Times New Roman"/>
              </w:rPr>
            </w:pPr>
            <w:r w:rsidRPr="002C214B">
              <w:rPr>
                <w:rFonts w:ascii="Times New Roman" w:hAnsi="Times New Roman"/>
                <w:b/>
              </w:rPr>
              <w:t xml:space="preserve">Лот №2 - </w:t>
            </w:r>
            <w:r w:rsidRPr="002C214B">
              <w:rPr>
                <w:rFonts w:ascii="Times New Roman" w:hAnsi="Times New Roman"/>
              </w:rPr>
              <w:t>11 (одиннадцать) месяцев.</w:t>
            </w:r>
          </w:p>
        </w:tc>
      </w:tr>
      <w:tr w:rsidR="000B6D39" w:rsidRPr="00004987" w:rsidTr="002C214B">
        <w:trPr>
          <w:tblCellSpacing w:w="0" w:type="dxa"/>
        </w:trPr>
        <w:tc>
          <w:tcPr>
            <w:tcW w:w="541" w:type="dxa"/>
          </w:tcPr>
          <w:p w:rsidR="000A37DA" w:rsidRPr="00004987" w:rsidRDefault="000A37DA" w:rsidP="00E46E03">
            <w:pPr>
              <w:numPr>
                <w:ilvl w:val="0"/>
                <w:numId w:val="6"/>
              </w:numPr>
              <w:tabs>
                <w:tab w:val="left" w:pos="0"/>
              </w:tabs>
              <w:spacing w:after="0" w:line="240" w:lineRule="auto"/>
              <w:rPr>
                <w:rFonts w:ascii="Times New Roman" w:hAnsi="Times New Roman"/>
              </w:rPr>
            </w:pPr>
          </w:p>
        </w:tc>
        <w:tc>
          <w:tcPr>
            <w:tcW w:w="2333" w:type="dxa"/>
          </w:tcPr>
          <w:p w:rsidR="000A37DA" w:rsidRPr="00004987" w:rsidRDefault="000A37DA" w:rsidP="000A5BB7">
            <w:pPr>
              <w:shd w:val="clear" w:color="auto" w:fill="FFFFFF"/>
              <w:spacing w:after="0" w:line="240" w:lineRule="auto"/>
              <w:ind w:right="-120"/>
              <w:rPr>
                <w:rFonts w:ascii="Times New Roman" w:hAnsi="Times New Roman"/>
              </w:rPr>
            </w:pPr>
            <w:r w:rsidRPr="00004987">
              <w:rPr>
                <w:rFonts w:ascii="Times New Roman" w:hAnsi="Times New Roman"/>
                <w:bCs/>
              </w:rPr>
              <w:t xml:space="preserve">Цена лота (начальная (минимальная) цена лота в виде арендной платы, в размере </w:t>
            </w:r>
            <w:r w:rsidR="000A5BB7" w:rsidRPr="00004987">
              <w:rPr>
                <w:rFonts w:ascii="Times New Roman" w:hAnsi="Times New Roman"/>
                <w:bCs/>
              </w:rPr>
              <w:t>ежемесячного</w:t>
            </w:r>
            <w:r w:rsidRPr="00004987">
              <w:rPr>
                <w:rFonts w:ascii="Times New Roman" w:hAnsi="Times New Roman"/>
                <w:bCs/>
              </w:rPr>
              <w:t xml:space="preserve"> платежа, без учета налога на добавленную стоимость, операционных расходов):</w:t>
            </w:r>
          </w:p>
        </w:tc>
        <w:tc>
          <w:tcPr>
            <w:tcW w:w="6619" w:type="dxa"/>
          </w:tcPr>
          <w:p w:rsidR="002C214B" w:rsidRPr="002C214B" w:rsidRDefault="002C214B" w:rsidP="002C214B">
            <w:pPr>
              <w:jc w:val="both"/>
              <w:rPr>
                <w:rFonts w:ascii="Times New Roman" w:hAnsi="Times New Roman"/>
              </w:rPr>
            </w:pPr>
            <w:r w:rsidRPr="002C214B">
              <w:rPr>
                <w:rFonts w:ascii="Times New Roman" w:hAnsi="Times New Roman"/>
                <w:b/>
              </w:rPr>
              <w:t>Лот № 1</w:t>
            </w:r>
            <w:r w:rsidRPr="002C214B">
              <w:rPr>
                <w:rFonts w:ascii="Times New Roman" w:hAnsi="Times New Roman"/>
              </w:rPr>
              <w:t xml:space="preserve"> – 5555,00 (пять тысяч пятьсот пятьдесят </w:t>
            </w:r>
            <w:proofErr w:type="gramStart"/>
            <w:r w:rsidRPr="002C214B">
              <w:rPr>
                <w:rFonts w:ascii="Times New Roman" w:hAnsi="Times New Roman"/>
              </w:rPr>
              <w:t>пять)  рублей</w:t>
            </w:r>
            <w:proofErr w:type="gramEnd"/>
            <w:r w:rsidRPr="002C214B">
              <w:rPr>
                <w:rFonts w:ascii="Times New Roman" w:hAnsi="Times New Roman"/>
              </w:rPr>
              <w:t xml:space="preserve"> 00 коп. (без учета НДС).</w:t>
            </w:r>
          </w:p>
          <w:p w:rsidR="002C214B" w:rsidRPr="002C214B" w:rsidRDefault="002C214B" w:rsidP="002C214B">
            <w:pPr>
              <w:jc w:val="both"/>
              <w:rPr>
                <w:rFonts w:ascii="Times New Roman" w:hAnsi="Times New Roman"/>
              </w:rPr>
            </w:pPr>
            <w:r w:rsidRPr="002C214B">
              <w:rPr>
                <w:rFonts w:ascii="Times New Roman" w:hAnsi="Times New Roman"/>
                <w:b/>
              </w:rPr>
              <w:t>Лот № 2</w:t>
            </w:r>
            <w:r w:rsidRPr="002C214B">
              <w:rPr>
                <w:rFonts w:ascii="Times New Roman" w:hAnsi="Times New Roman"/>
              </w:rPr>
              <w:t xml:space="preserve"> – 7036,97 (семь тысяч тридцать шесть) рублей 97 копеек (без учета НДС).</w:t>
            </w:r>
          </w:p>
          <w:p w:rsidR="007E0EDA" w:rsidRPr="00004987" w:rsidRDefault="007E0EDA" w:rsidP="000A5BB7">
            <w:pPr>
              <w:spacing w:after="0" w:line="240" w:lineRule="auto"/>
              <w:jc w:val="both"/>
              <w:rPr>
                <w:rFonts w:ascii="Times New Roman" w:hAnsi="Times New Roman"/>
                <w:bCs/>
              </w:rPr>
            </w:pPr>
          </w:p>
        </w:tc>
      </w:tr>
      <w:tr w:rsidR="000B6D39" w:rsidRPr="00004987" w:rsidTr="002C214B">
        <w:trPr>
          <w:tblCellSpacing w:w="0" w:type="dxa"/>
        </w:trPr>
        <w:tc>
          <w:tcPr>
            <w:tcW w:w="541" w:type="dxa"/>
          </w:tcPr>
          <w:p w:rsidR="000A37DA" w:rsidRPr="00004987" w:rsidRDefault="000A37DA" w:rsidP="00E46E03">
            <w:pPr>
              <w:numPr>
                <w:ilvl w:val="0"/>
                <w:numId w:val="7"/>
              </w:numPr>
              <w:tabs>
                <w:tab w:val="left" w:pos="0"/>
              </w:tabs>
              <w:spacing w:after="0" w:line="240" w:lineRule="auto"/>
              <w:rPr>
                <w:rFonts w:ascii="Times New Roman" w:hAnsi="Times New Roman"/>
              </w:rPr>
            </w:pPr>
          </w:p>
        </w:tc>
        <w:tc>
          <w:tcPr>
            <w:tcW w:w="2333" w:type="dxa"/>
          </w:tcPr>
          <w:p w:rsidR="00C24668" w:rsidRPr="00004987" w:rsidRDefault="000A37DA" w:rsidP="00E46E03">
            <w:pPr>
              <w:shd w:val="clear" w:color="auto" w:fill="FFFFFF"/>
              <w:spacing w:after="0" w:line="240" w:lineRule="auto"/>
              <w:rPr>
                <w:rFonts w:ascii="Times New Roman" w:hAnsi="Times New Roman"/>
                <w:bCs/>
              </w:rPr>
            </w:pPr>
            <w:r w:rsidRPr="00004987">
              <w:rPr>
                <w:rFonts w:ascii="Times New Roman" w:hAnsi="Times New Roman"/>
                <w:bCs/>
              </w:rPr>
              <w:t>«Шаг аукциона»:</w:t>
            </w:r>
          </w:p>
          <w:p w:rsidR="000A37DA" w:rsidRPr="00004987" w:rsidRDefault="000A37DA" w:rsidP="00E46E03">
            <w:pPr>
              <w:shd w:val="clear" w:color="auto" w:fill="FFFFFF"/>
              <w:spacing w:after="0" w:line="240" w:lineRule="auto"/>
              <w:rPr>
                <w:rFonts w:ascii="Times New Roman" w:hAnsi="Times New Roman"/>
              </w:rPr>
            </w:pPr>
            <w:r w:rsidRPr="00004987">
              <w:rPr>
                <w:rFonts w:ascii="Times New Roman" w:hAnsi="Times New Roman"/>
              </w:rPr>
              <w:t>(5% от начальной цены аукциона)</w:t>
            </w:r>
          </w:p>
        </w:tc>
        <w:tc>
          <w:tcPr>
            <w:tcW w:w="6619" w:type="dxa"/>
          </w:tcPr>
          <w:p w:rsidR="003F26BE" w:rsidRPr="003F26BE" w:rsidRDefault="003F26BE" w:rsidP="003F26BE">
            <w:pPr>
              <w:spacing w:after="0" w:line="240" w:lineRule="auto"/>
              <w:jc w:val="both"/>
              <w:rPr>
                <w:rFonts w:ascii="Times New Roman" w:hAnsi="Times New Roman"/>
                <w:b/>
              </w:rPr>
            </w:pPr>
            <w:r w:rsidRPr="003F26BE">
              <w:rPr>
                <w:rFonts w:ascii="Times New Roman" w:hAnsi="Times New Roman"/>
                <w:b/>
              </w:rPr>
              <w:t xml:space="preserve">Лот №1 – </w:t>
            </w:r>
            <w:r w:rsidRPr="003F26BE">
              <w:rPr>
                <w:rFonts w:ascii="Times New Roman" w:hAnsi="Times New Roman"/>
              </w:rPr>
              <w:t>277,75 рублей</w:t>
            </w:r>
          </w:p>
          <w:p w:rsidR="003F26BE" w:rsidRPr="00004987" w:rsidRDefault="003F26BE" w:rsidP="004C1AD2">
            <w:pPr>
              <w:spacing w:after="0" w:line="240" w:lineRule="auto"/>
              <w:jc w:val="both"/>
              <w:rPr>
                <w:rFonts w:ascii="Times New Roman" w:hAnsi="Times New Roman"/>
              </w:rPr>
            </w:pPr>
            <w:r w:rsidRPr="003F26BE">
              <w:rPr>
                <w:rFonts w:ascii="Times New Roman" w:hAnsi="Times New Roman"/>
                <w:b/>
              </w:rPr>
              <w:t xml:space="preserve">Лот №2 – </w:t>
            </w:r>
            <w:bookmarkStart w:id="0" w:name="_GoBack"/>
            <w:r w:rsidRPr="003F26BE">
              <w:rPr>
                <w:rFonts w:ascii="Times New Roman" w:hAnsi="Times New Roman"/>
              </w:rPr>
              <w:t>351</w:t>
            </w:r>
            <w:bookmarkEnd w:id="0"/>
            <w:r w:rsidRPr="003F26BE">
              <w:rPr>
                <w:rFonts w:ascii="Times New Roman" w:hAnsi="Times New Roman"/>
              </w:rPr>
              <w:t>,8</w:t>
            </w:r>
            <w:r w:rsidR="004C1AD2">
              <w:rPr>
                <w:rFonts w:ascii="Times New Roman" w:hAnsi="Times New Roman"/>
              </w:rPr>
              <w:t>5</w:t>
            </w:r>
            <w:r w:rsidRPr="003F26BE">
              <w:rPr>
                <w:rFonts w:ascii="Times New Roman" w:hAnsi="Times New Roman"/>
              </w:rPr>
              <w:t xml:space="preserve"> рубль </w:t>
            </w:r>
          </w:p>
        </w:tc>
      </w:tr>
      <w:tr w:rsidR="000D091E" w:rsidRPr="00004987" w:rsidTr="002C214B">
        <w:trPr>
          <w:tblCellSpacing w:w="0" w:type="dxa"/>
        </w:trPr>
        <w:tc>
          <w:tcPr>
            <w:tcW w:w="541" w:type="dxa"/>
          </w:tcPr>
          <w:p w:rsidR="000D091E" w:rsidRPr="00004987" w:rsidRDefault="000D091E" w:rsidP="00E46E03">
            <w:pPr>
              <w:numPr>
                <w:ilvl w:val="0"/>
                <w:numId w:val="7"/>
              </w:numPr>
              <w:tabs>
                <w:tab w:val="left" w:pos="0"/>
              </w:tabs>
              <w:spacing w:after="0" w:line="240" w:lineRule="auto"/>
              <w:rPr>
                <w:rFonts w:ascii="Times New Roman" w:hAnsi="Times New Roman"/>
              </w:rPr>
            </w:pPr>
          </w:p>
        </w:tc>
        <w:tc>
          <w:tcPr>
            <w:tcW w:w="2333" w:type="dxa"/>
          </w:tcPr>
          <w:p w:rsidR="000D091E" w:rsidRPr="00004987" w:rsidRDefault="000D091E" w:rsidP="00E46E03">
            <w:pPr>
              <w:shd w:val="clear" w:color="auto" w:fill="FFFFFF"/>
              <w:spacing w:after="0" w:line="240" w:lineRule="auto"/>
              <w:rPr>
                <w:rFonts w:ascii="Times New Roman" w:hAnsi="Times New Roman"/>
                <w:bCs/>
              </w:rPr>
            </w:pPr>
            <w:r w:rsidRPr="00004987">
              <w:rPr>
                <w:rFonts w:ascii="Times New Roman" w:hAnsi="Times New Roman"/>
                <w:bCs/>
              </w:rPr>
              <w:t>Подготовка к проведению аукциона</w:t>
            </w:r>
          </w:p>
        </w:tc>
        <w:tc>
          <w:tcPr>
            <w:tcW w:w="6619" w:type="dxa"/>
          </w:tcPr>
          <w:p w:rsidR="000D091E" w:rsidRPr="00004987" w:rsidRDefault="000D091E" w:rsidP="000D091E">
            <w:pPr>
              <w:suppressAutoHyphens/>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 xml:space="preserve">Размещение информации о проведении аукциона на официальном сайте </w:t>
            </w:r>
            <w:hyperlink r:id="rId6" w:history="1">
              <w:r w:rsidRPr="00004987">
                <w:rPr>
                  <w:rFonts w:ascii="Times New Roman" w:eastAsia="Arial" w:hAnsi="Times New Roman"/>
                  <w:u w:val="single"/>
                  <w:lang w:eastAsia="ar-SA"/>
                </w:rPr>
                <w:t>http://www.torgi.gov.ru</w:t>
              </w:r>
            </w:hyperlink>
            <w:r w:rsidRPr="00004987">
              <w:rPr>
                <w:rFonts w:ascii="Times New Roman" w:eastAsia="Arial" w:hAnsi="Times New Roman"/>
                <w:lang w:eastAsia="ar-SA"/>
              </w:rPr>
              <w:t xml:space="preserve"> и электронной торговой площадке Сбербанк-АСТ (</w:t>
            </w:r>
            <w:hyperlink r:id="rId7" w:history="1">
              <w:proofErr w:type="gramStart"/>
              <w:r w:rsidRPr="00004987">
                <w:rPr>
                  <w:rFonts w:ascii="Times New Roman" w:eastAsia="Arial" w:hAnsi="Times New Roman"/>
                  <w:u w:val="single"/>
                  <w:lang w:eastAsia="ar-SA"/>
                </w:rPr>
                <w:t>https://utp.sberbank-ast.ru/</w:t>
              </w:r>
            </w:hyperlink>
            <w:r w:rsidRPr="00004987">
              <w:rPr>
                <w:rFonts w:ascii="Times New Roman" w:eastAsia="Arial" w:hAnsi="Times New Roman"/>
                <w:lang w:eastAsia="ar-SA"/>
              </w:rPr>
              <w:t>)  является</w:t>
            </w:r>
            <w:proofErr w:type="gramEnd"/>
            <w:r w:rsidRPr="00004987">
              <w:rPr>
                <w:rFonts w:ascii="Times New Roman" w:eastAsia="Arial" w:hAnsi="Times New Roman"/>
                <w:lang w:eastAsia="ar-SA"/>
              </w:rPr>
              <w:t xml:space="preserve"> публичной офертой, предусмотренной статьей 437 Гражданского кодекса Российской Федерации. Извещение о проведении </w:t>
            </w:r>
            <w:proofErr w:type="gramStart"/>
            <w:r w:rsidRPr="00004987">
              <w:rPr>
                <w:rFonts w:ascii="Times New Roman" w:eastAsia="Arial" w:hAnsi="Times New Roman"/>
                <w:lang w:eastAsia="ar-SA"/>
              </w:rPr>
              <w:t>аукциона</w:t>
            </w:r>
            <w:proofErr w:type="gramEnd"/>
            <w:r w:rsidRPr="00004987">
              <w:rPr>
                <w:rFonts w:ascii="Times New Roman" w:eastAsia="Arial" w:hAnsi="Times New Roman"/>
                <w:lang w:eastAsia="ar-SA"/>
              </w:rPr>
              <w:t xml:space="preserve"> и аукционная документация о проведении аукциона размещены на сайте </w:t>
            </w:r>
            <w:hyperlink r:id="rId8" w:history="1">
              <w:r w:rsidRPr="00004987">
                <w:rPr>
                  <w:rFonts w:ascii="Times New Roman" w:eastAsia="Arial" w:hAnsi="Times New Roman"/>
                  <w:u w:val="single"/>
                  <w:lang w:eastAsia="ar-SA"/>
                </w:rPr>
                <w:t>http://www.torgi.gov.ru</w:t>
              </w:r>
            </w:hyperlink>
            <w:r w:rsidRPr="00004987">
              <w:rPr>
                <w:rFonts w:ascii="Times New Roman" w:eastAsia="Arial" w:hAnsi="Times New Roman"/>
                <w:lang w:eastAsia="ar-SA"/>
              </w:rPr>
              <w:t xml:space="preserve"> и электронной торговой площадке Сбербанк-АСТ (</w:t>
            </w:r>
            <w:hyperlink r:id="rId9" w:history="1">
              <w:r w:rsidRPr="00004987">
                <w:rPr>
                  <w:rFonts w:ascii="Times New Roman" w:eastAsia="Arial" w:hAnsi="Times New Roman"/>
                  <w:u w:val="single"/>
                  <w:lang w:eastAsia="ar-SA"/>
                </w:rPr>
                <w:t>https://utp.sberbank-ast.ru/</w:t>
              </w:r>
            </w:hyperlink>
            <w:r w:rsidRPr="00004987">
              <w:rPr>
                <w:rFonts w:ascii="Times New Roman" w:eastAsia="Arial" w:hAnsi="Times New Roman"/>
                <w:lang w:eastAsia="ar-SA"/>
              </w:rPr>
              <w:t xml:space="preserve">) не менее чем за 20 дней до даты окончания подачи заявок на участие в аукционе. Информация о проведении аукциона доступна для ознакомления без взимания платы. </w:t>
            </w:r>
          </w:p>
          <w:p w:rsidR="000D091E" w:rsidRPr="00004987" w:rsidRDefault="000D091E" w:rsidP="000D091E">
            <w:pPr>
              <w:spacing w:after="0" w:line="240" w:lineRule="auto"/>
              <w:ind w:firstLine="540"/>
              <w:jc w:val="both"/>
              <w:rPr>
                <w:rFonts w:ascii="Times New Roman" w:hAnsi="Times New Roman"/>
              </w:rPr>
            </w:pPr>
            <w:r w:rsidRPr="00004987">
              <w:rPr>
                <w:rFonts w:ascii="Times New Roman" w:hAnsi="Times New Roman"/>
              </w:rPr>
              <w:t xml:space="preserve">Документация об аукционе доступна для ознакомления на официальном сайте </w:t>
            </w:r>
            <w:hyperlink r:id="rId10" w:history="1">
              <w:r w:rsidRPr="00004987">
                <w:rPr>
                  <w:rFonts w:ascii="Times New Roman" w:hAnsi="Times New Roman"/>
                  <w:u w:val="single"/>
                </w:rPr>
                <w:t>http://www.torgi.gov.ru</w:t>
              </w:r>
            </w:hyperlink>
            <w:r w:rsidRPr="00004987">
              <w:rPr>
                <w:rFonts w:ascii="Times New Roman" w:hAnsi="Times New Roman"/>
              </w:rPr>
              <w:t xml:space="preserve"> и электронной торговой площадке Сбербанк-АСТ </w:t>
            </w:r>
            <w:hyperlink r:id="rId11" w:history="1">
              <w:r w:rsidRPr="00004987">
                <w:rPr>
                  <w:rFonts w:ascii="Times New Roman" w:hAnsi="Times New Roman"/>
                  <w:u w:val="single"/>
                </w:rPr>
                <w:t>(https://utp.sberbank-ast.ru/</w:t>
              </w:r>
            </w:hyperlink>
            <w:r w:rsidRPr="00004987">
              <w:rPr>
                <w:rFonts w:ascii="Times New Roman" w:hAnsi="Times New Roman"/>
              </w:rPr>
              <w:t xml:space="preserve">) со дня размещения извещения на официальном сайте </w:t>
            </w:r>
            <w:hyperlink r:id="rId12" w:history="1">
              <w:r w:rsidRPr="00004987">
                <w:rPr>
                  <w:rFonts w:ascii="Times New Roman" w:hAnsi="Times New Roman"/>
                  <w:u w:val="single"/>
                </w:rPr>
                <w:t>http://www.torgi.gov.ru</w:t>
              </w:r>
            </w:hyperlink>
            <w:r w:rsidRPr="00004987">
              <w:rPr>
                <w:rFonts w:ascii="Times New Roman" w:hAnsi="Times New Roman"/>
              </w:rPr>
              <w:t xml:space="preserve"> и электронной торговой площадке Сбербанк-АСТ (</w:t>
            </w:r>
            <w:hyperlink r:id="rId13" w:history="1">
              <w:r w:rsidRPr="00004987">
                <w:rPr>
                  <w:rFonts w:ascii="Times New Roman" w:hAnsi="Times New Roman"/>
                  <w:u w:val="single"/>
                </w:rPr>
                <w:t>https://utp.sberbank-ast.ru/</w:t>
              </w:r>
            </w:hyperlink>
            <w:r w:rsidRPr="00004987">
              <w:rPr>
                <w:rFonts w:ascii="Times New Roman" w:hAnsi="Times New Roman"/>
              </w:rPr>
              <w:t>) и до момента начала процедуры рассмотрения заявок на участие в аукционе, бесплатно.</w:t>
            </w:r>
          </w:p>
          <w:p w:rsidR="000D091E" w:rsidRPr="00004987" w:rsidRDefault="000D091E" w:rsidP="000D091E">
            <w:pPr>
              <w:autoSpaceDE w:val="0"/>
              <w:spacing w:after="0" w:line="240" w:lineRule="auto"/>
              <w:ind w:firstLine="540"/>
              <w:jc w:val="both"/>
              <w:rPr>
                <w:rFonts w:ascii="Times New Roman" w:hAnsi="Times New Roman"/>
              </w:rPr>
            </w:pPr>
            <w:r w:rsidRPr="00004987">
              <w:rPr>
                <w:rFonts w:ascii="Times New Roman" w:hAnsi="Times New Roman"/>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w:t>
            </w:r>
            <w:hyperlink r:id="rId14" w:history="1">
              <w:r w:rsidRPr="00004987">
                <w:rPr>
                  <w:rFonts w:ascii="Times New Roman" w:hAnsi="Times New Roman"/>
                  <w:u w:val="single"/>
                </w:rPr>
                <w:t>http://www.torgi.gov.ru</w:t>
              </w:r>
            </w:hyperlink>
            <w:r w:rsidRPr="00004987">
              <w:rPr>
                <w:rFonts w:ascii="Times New Roman" w:hAnsi="Times New Roman"/>
              </w:rPr>
              <w:t xml:space="preserve"> извещения о проведении аукциона. В течение одного часа с момента размещения изменений в документацию об аукционе на официальном </w:t>
            </w:r>
            <w:proofErr w:type="gramStart"/>
            <w:r w:rsidRPr="00004987">
              <w:rPr>
                <w:rFonts w:ascii="Times New Roman" w:hAnsi="Times New Roman"/>
              </w:rPr>
              <w:t xml:space="preserve">сайте  </w:t>
            </w:r>
            <w:hyperlink r:id="rId15" w:history="1">
              <w:r w:rsidRPr="00004987">
                <w:rPr>
                  <w:rFonts w:ascii="Times New Roman" w:hAnsi="Times New Roman"/>
                  <w:u w:val="single"/>
                </w:rPr>
                <w:t>http://www.torgi.gov.ru</w:t>
              </w:r>
              <w:proofErr w:type="gramEnd"/>
            </w:hyperlink>
            <w:r w:rsidRPr="00004987">
              <w:rPr>
                <w:rFonts w:ascii="Times New Roman" w:hAnsi="Times New Roman"/>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proofErr w:type="gramStart"/>
              <w:r w:rsidRPr="00004987">
                <w:rPr>
                  <w:rFonts w:ascii="Times New Roman" w:hAnsi="Times New Roman"/>
                  <w:u w:val="single"/>
                </w:rPr>
                <w:t>http://www.torgi.gov.ru</w:t>
              </w:r>
            </w:hyperlink>
            <w:r w:rsidRPr="00004987">
              <w:rPr>
                <w:rFonts w:ascii="Times New Roman" w:hAnsi="Times New Roman"/>
              </w:rPr>
              <w:t xml:space="preserve">  изменений</w:t>
            </w:r>
            <w:proofErr w:type="gramEnd"/>
            <w:r w:rsidRPr="00004987">
              <w:rPr>
                <w:rFonts w:ascii="Times New Roman" w:hAnsi="Times New Roman"/>
              </w:rPr>
              <w:t>, внесенных в документацию об аукционе, до даты окончания срока подачи заявок на участие в аукционе он составлял не менее пятнадцати дней.</w:t>
            </w:r>
          </w:p>
          <w:p w:rsidR="000D091E" w:rsidRPr="00004987" w:rsidRDefault="000D091E" w:rsidP="000D091E">
            <w:pPr>
              <w:autoSpaceDE w:val="0"/>
              <w:spacing w:after="0" w:line="240" w:lineRule="auto"/>
              <w:ind w:firstLine="540"/>
              <w:jc w:val="both"/>
              <w:rPr>
                <w:rFonts w:ascii="Times New Roman" w:hAnsi="Times New Roman"/>
                <w:sz w:val="24"/>
                <w:szCs w:val="24"/>
              </w:rPr>
            </w:pPr>
            <w:r w:rsidRPr="00004987">
              <w:rPr>
                <w:rFonts w:ascii="Times New Roman" w:hAnsi="Times New Roman"/>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w:t>
            </w:r>
            <w:hyperlink r:id="rId17" w:history="1">
              <w:proofErr w:type="gramStart"/>
              <w:r w:rsidRPr="00004987">
                <w:rPr>
                  <w:rFonts w:ascii="Times New Roman" w:hAnsi="Times New Roman"/>
                  <w:u w:val="single"/>
                </w:rPr>
                <w:t>http://www.torgi.gov.ru</w:t>
              </w:r>
            </w:hyperlink>
            <w:r w:rsidRPr="00004987">
              <w:rPr>
                <w:rFonts w:ascii="Times New Roman" w:hAnsi="Times New Roman"/>
              </w:rPr>
              <w:t xml:space="preserve"> ,</w:t>
            </w:r>
            <w:proofErr w:type="gramEnd"/>
            <w:r w:rsidRPr="00004987">
              <w:rPr>
                <w:rFonts w:ascii="Times New Roman" w:hAnsi="Times New Roman"/>
              </w:rPr>
              <w:t xml:space="preserve">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w:t>
            </w:r>
            <w:hyperlink r:id="rId18" w:history="1">
              <w:r w:rsidRPr="00004987">
                <w:rPr>
                  <w:rFonts w:ascii="Times New Roman" w:hAnsi="Times New Roman"/>
                  <w:u w:val="single"/>
                </w:rPr>
                <w:t>http://www.torgi.gov.ru</w:t>
              </w:r>
            </w:hyperlink>
            <w:r w:rsidRPr="00004987">
              <w:rPr>
                <w:rFonts w:ascii="Times New Roman" w:hAnsi="Times New Roman"/>
              </w:rPr>
              <w:t xml:space="preserve">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w:t>
            </w:r>
            <w:hyperlink r:id="rId19" w:history="1">
              <w:r w:rsidRPr="00004987">
                <w:rPr>
                  <w:rFonts w:ascii="Times New Roman" w:hAnsi="Times New Roman"/>
                  <w:u w:val="single"/>
                </w:rPr>
                <w:t>http://www.torgi.gov.ru</w:t>
              </w:r>
            </w:hyperlink>
            <w:r w:rsidRPr="00004987">
              <w:rPr>
                <w:rFonts w:ascii="Times New Roman" w:hAnsi="Times New Roman"/>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 </w:t>
            </w:r>
            <w:hyperlink r:id="rId20" w:history="1">
              <w:proofErr w:type="gramStart"/>
              <w:r w:rsidRPr="00004987">
                <w:rPr>
                  <w:rStyle w:val="a4"/>
                  <w:rFonts w:ascii="Times New Roman" w:hAnsi="Times New Roman"/>
                  <w:color w:val="auto"/>
                </w:rPr>
                <w:t>http://www.torgi.gov.ru</w:t>
              </w:r>
            </w:hyperlink>
            <w:r w:rsidRPr="00004987">
              <w:rPr>
                <w:rFonts w:ascii="Times New Roman" w:hAnsi="Times New Roman"/>
              </w:rPr>
              <w:t xml:space="preserve"> .</w:t>
            </w:r>
            <w:proofErr w:type="gramEnd"/>
          </w:p>
        </w:tc>
      </w:tr>
      <w:tr w:rsidR="00004987" w:rsidRPr="00004987" w:rsidTr="002C214B">
        <w:trPr>
          <w:tblCellSpacing w:w="0" w:type="dxa"/>
        </w:trPr>
        <w:tc>
          <w:tcPr>
            <w:tcW w:w="541" w:type="dxa"/>
          </w:tcPr>
          <w:p w:rsidR="002E5EA7" w:rsidRPr="00004987" w:rsidRDefault="002E5EA7" w:rsidP="00E46E03">
            <w:pPr>
              <w:numPr>
                <w:ilvl w:val="0"/>
                <w:numId w:val="7"/>
              </w:numPr>
              <w:tabs>
                <w:tab w:val="left" w:pos="0"/>
              </w:tabs>
              <w:spacing w:after="0" w:line="240" w:lineRule="auto"/>
              <w:rPr>
                <w:rFonts w:ascii="Times New Roman" w:hAnsi="Times New Roman"/>
              </w:rPr>
            </w:pPr>
          </w:p>
        </w:tc>
        <w:tc>
          <w:tcPr>
            <w:tcW w:w="2333" w:type="dxa"/>
          </w:tcPr>
          <w:p w:rsidR="002E5EA7" w:rsidRPr="00004987" w:rsidRDefault="002E5EA7" w:rsidP="00E46E03">
            <w:pPr>
              <w:shd w:val="clear" w:color="auto" w:fill="FFFFFF"/>
              <w:spacing w:after="0" w:line="240" w:lineRule="auto"/>
              <w:rPr>
                <w:rFonts w:ascii="Times New Roman" w:hAnsi="Times New Roman"/>
                <w:bCs/>
              </w:rPr>
            </w:pPr>
            <w:r w:rsidRPr="00004987">
              <w:rPr>
                <w:rFonts w:ascii="Times New Roman" w:hAnsi="Times New Roman"/>
                <w:bCs/>
              </w:rPr>
              <w:t>Порядок пересмотра цены договора (цены лота) в сторону увеличения</w:t>
            </w:r>
          </w:p>
        </w:tc>
        <w:tc>
          <w:tcPr>
            <w:tcW w:w="6619" w:type="dxa"/>
          </w:tcPr>
          <w:p w:rsidR="00E13202" w:rsidRPr="00004987" w:rsidRDefault="002E5EA7" w:rsidP="00E13202">
            <w:pPr>
              <w:spacing w:after="0" w:line="240" w:lineRule="auto"/>
              <w:jc w:val="both"/>
              <w:rPr>
                <w:rFonts w:ascii="Times New Roman" w:hAnsi="Times New Roman"/>
              </w:rPr>
            </w:pPr>
            <w:r w:rsidRPr="00004987">
              <w:rPr>
                <w:rFonts w:ascii="Times New Roman" w:hAnsi="Times New Roman"/>
              </w:rPr>
              <w:t xml:space="preserve">Цена договора (цена </w:t>
            </w:r>
            <w:proofErr w:type="gramStart"/>
            <w:r w:rsidRPr="00004987">
              <w:rPr>
                <w:rFonts w:ascii="Times New Roman" w:hAnsi="Times New Roman"/>
              </w:rPr>
              <w:t>лота)  может</w:t>
            </w:r>
            <w:proofErr w:type="gramEnd"/>
            <w:r w:rsidRPr="00004987">
              <w:rPr>
                <w:rFonts w:ascii="Times New Roman" w:hAnsi="Times New Roman"/>
              </w:rPr>
              <w:t xml:space="preserve"> быть изменена в сторону увеличения по решению арендодателя, не чаще 1 раза в год данное изменение оформляется дополнительным соглашением к договору аренды. Цена заключенного договора (цена лота) не может быть пересмотрена в сторону уменьшения.</w:t>
            </w:r>
          </w:p>
        </w:tc>
      </w:tr>
      <w:tr w:rsidR="000B6D39" w:rsidRPr="00004987" w:rsidTr="002C214B">
        <w:trPr>
          <w:tblCellSpacing w:w="0" w:type="dxa"/>
        </w:trPr>
        <w:tc>
          <w:tcPr>
            <w:tcW w:w="541" w:type="dxa"/>
          </w:tcPr>
          <w:p w:rsidR="000A37DA" w:rsidRPr="00004987" w:rsidRDefault="000B6D39" w:rsidP="00CA5824">
            <w:pPr>
              <w:tabs>
                <w:tab w:val="left" w:pos="0"/>
              </w:tabs>
              <w:spacing w:after="0" w:line="240" w:lineRule="auto"/>
              <w:rPr>
                <w:rFonts w:ascii="Times New Roman" w:hAnsi="Times New Roman"/>
              </w:rPr>
            </w:pPr>
            <w:r w:rsidRPr="00004987">
              <w:rPr>
                <w:rFonts w:ascii="Times New Roman" w:hAnsi="Times New Roman"/>
              </w:rPr>
              <w:t>1</w:t>
            </w:r>
            <w:r w:rsidR="00CA5824" w:rsidRPr="00004987">
              <w:rPr>
                <w:rFonts w:ascii="Times New Roman" w:hAnsi="Times New Roman"/>
              </w:rPr>
              <w:t>0</w:t>
            </w:r>
            <w:r w:rsidRPr="00004987">
              <w:rPr>
                <w:rFonts w:ascii="Times New Roman" w:hAnsi="Times New Roman"/>
              </w:rPr>
              <w:t>.</w:t>
            </w:r>
          </w:p>
        </w:tc>
        <w:tc>
          <w:tcPr>
            <w:tcW w:w="2333" w:type="dxa"/>
          </w:tcPr>
          <w:p w:rsidR="000A37DA" w:rsidRPr="00004987" w:rsidRDefault="00F84B60" w:rsidP="00E46E03">
            <w:pPr>
              <w:shd w:val="clear" w:color="auto" w:fill="FFFFFF"/>
              <w:spacing w:after="0" w:line="240" w:lineRule="auto"/>
              <w:rPr>
                <w:rFonts w:ascii="Times New Roman" w:hAnsi="Times New Roman"/>
                <w:bCs/>
              </w:rPr>
            </w:pPr>
            <w:r w:rsidRPr="00004987">
              <w:rPr>
                <w:rFonts w:ascii="Times New Roman" w:hAnsi="Times New Roman"/>
                <w:bCs/>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19" w:type="dxa"/>
          </w:tcPr>
          <w:p w:rsidR="00F84B60" w:rsidRPr="00004987" w:rsidRDefault="00F84B60" w:rsidP="00F84B60">
            <w:pPr>
              <w:keepNext/>
              <w:spacing w:after="0" w:line="240" w:lineRule="auto"/>
              <w:outlineLvl w:val="0"/>
              <w:rPr>
                <w:rFonts w:ascii="Times New Roman" w:hAnsi="Times New Roman"/>
              </w:rPr>
            </w:pPr>
            <w:r w:rsidRPr="00004987">
              <w:rPr>
                <w:rFonts w:ascii="Times New Roman" w:hAnsi="Times New Roman"/>
              </w:rPr>
              <w:t xml:space="preserve">Арендатор обязан за свой счет без зачета в счет арендной платы </w:t>
            </w:r>
          </w:p>
          <w:p w:rsidR="00F84B60" w:rsidRPr="00004987" w:rsidRDefault="00F84B60" w:rsidP="00F84B60">
            <w:pPr>
              <w:keepNext/>
              <w:spacing w:after="0" w:line="240" w:lineRule="auto"/>
              <w:outlineLvl w:val="0"/>
              <w:rPr>
                <w:rFonts w:ascii="Times New Roman" w:hAnsi="Times New Roman"/>
              </w:rPr>
            </w:pPr>
            <w:r w:rsidRPr="00004987">
              <w:rPr>
                <w:rFonts w:ascii="Times New Roman" w:hAnsi="Times New Roman"/>
              </w:rPr>
              <w:t xml:space="preserve">осуществить на объекте аукциона текущий ремонт в срок </w:t>
            </w:r>
          </w:p>
          <w:p w:rsidR="007C463D" w:rsidRPr="00004987" w:rsidRDefault="00F84B60" w:rsidP="00F84B60">
            <w:pPr>
              <w:keepNext/>
              <w:spacing w:after="0" w:line="240" w:lineRule="auto"/>
              <w:jc w:val="both"/>
              <w:outlineLvl w:val="0"/>
              <w:rPr>
                <w:rFonts w:ascii="Times New Roman" w:hAnsi="Times New Roman"/>
              </w:rPr>
            </w:pPr>
            <w:r w:rsidRPr="00004987">
              <w:rPr>
                <w:rFonts w:ascii="Times New Roman" w:hAnsi="Times New Roman"/>
              </w:rPr>
              <w:t>не позднее 5 месяцев с момента заключения договора.</w:t>
            </w:r>
          </w:p>
        </w:tc>
      </w:tr>
      <w:tr w:rsidR="000B6D39" w:rsidRPr="00004987" w:rsidTr="002C214B">
        <w:trPr>
          <w:tblCellSpacing w:w="0" w:type="dxa"/>
        </w:trPr>
        <w:tc>
          <w:tcPr>
            <w:tcW w:w="541" w:type="dxa"/>
          </w:tcPr>
          <w:p w:rsidR="000A37DA" w:rsidRPr="00004987" w:rsidRDefault="00CA5824" w:rsidP="00CA5824">
            <w:pPr>
              <w:tabs>
                <w:tab w:val="left" w:pos="0"/>
                <w:tab w:val="left" w:pos="250"/>
              </w:tabs>
              <w:spacing w:after="0" w:line="240" w:lineRule="auto"/>
              <w:rPr>
                <w:rFonts w:ascii="Times New Roman" w:hAnsi="Times New Roman"/>
              </w:rPr>
            </w:pPr>
            <w:r w:rsidRPr="00004987">
              <w:rPr>
                <w:rFonts w:ascii="Times New Roman" w:hAnsi="Times New Roman"/>
              </w:rPr>
              <w:t>11.</w:t>
            </w:r>
          </w:p>
        </w:tc>
        <w:tc>
          <w:tcPr>
            <w:tcW w:w="2333" w:type="dxa"/>
          </w:tcPr>
          <w:p w:rsidR="000A37DA" w:rsidRPr="00004987" w:rsidRDefault="000A37DA" w:rsidP="00E46E03">
            <w:pPr>
              <w:spacing w:after="0" w:line="240" w:lineRule="auto"/>
              <w:ind w:right="-110"/>
              <w:rPr>
                <w:rFonts w:ascii="Times New Roman" w:hAnsi="Times New Roman"/>
              </w:rPr>
            </w:pPr>
            <w:r w:rsidRPr="00004987">
              <w:rPr>
                <w:rFonts w:ascii="Times New Roman" w:hAnsi="Times New Roman"/>
                <w:bCs/>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19" w:type="dxa"/>
          </w:tcPr>
          <w:p w:rsidR="000A37DA" w:rsidRPr="00004987" w:rsidRDefault="000A37DA" w:rsidP="00E46E03">
            <w:pPr>
              <w:keepNext/>
              <w:spacing w:after="0" w:line="240" w:lineRule="auto"/>
              <w:jc w:val="both"/>
              <w:outlineLvl w:val="0"/>
              <w:rPr>
                <w:rFonts w:ascii="Times New Roman" w:hAnsi="Times New Roman"/>
              </w:rPr>
            </w:pPr>
            <w:r w:rsidRPr="00004987">
              <w:rPr>
                <w:rFonts w:ascii="Times New Roman" w:hAnsi="Times New Roman"/>
              </w:rPr>
              <w:t xml:space="preserve">Арендатор должен вернуть Арендодателю Объект по акту </w:t>
            </w:r>
          </w:p>
          <w:p w:rsidR="000A37DA" w:rsidRPr="00004987" w:rsidRDefault="000A37DA" w:rsidP="00E46E03">
            <w:pPr>
              <w:keepNext/>
              <w:spacing w:after="0" w:line="240" w:lineRule="auto"/>
              <w:jc w:val="both"/>
              <w:outlineLvl w:val="0"/>
              <w:rPr>
                <w:rFonts w:ascii="Times New Roman" w:hAnsi="Times New Roman"/>
              </w:rPr>
            </w:pPr>
            <w:r w:rsidRPr="00004987">
              <w:rPr>
                <w:rFonts w:ascii="Times New Roman" w:hAnsi="Times New Roman"/>
              </w:rPr>
              <w:t>приема-передачи в состоянии не хуже, чем в котором его получил, с учетом произведенного ремонта и нормального износа.</w:t>
            </w:r>
          </w:p>
          <w:p w:rsidR="000A37DA" w:rsidRPr="00004987" w:rsidRDefault="000A37DA" w:rsidP="00E46E03">
            <w:pPr>
              <w:spacing w:after="0" w:line="240" w:lineRule="auto"/>
              <w:jc w:val="both"/>
              <w:rPr>
                <w:rFonts w:ascii="Times New Roman" w:hAnsi="Times New Roman"/>
              </w:rPr>
            </w:pPr>
          </w:p>
        </w:tc>
      </w:tr>
      <w:tr w:rsidR="000B6D39" w:rsidRPr="00004987" w:rsidTr="002C214B">
        <w:trPr>
          <w:tblCellSpacing w:w="0" w:type="dxa"/>
        </w:trPr>
        <w:tc>
          <w:tcPr>
            <w:tcW w:w="541" w:type="dxa"/>
          </w:tcPr>
          <w:p w:rsidR="000A37DA" w:rsidRPr="00004987" w:rsidRDefault="000B6D39" w:rsidP="00CA5824">
            <w:pPr>
              <w:tabs>
                <w:tab w:val="left" w:pos="0"/>
              </w:tabs>
              <w:spacing w:after="0" w:line="240" w:lineRule="auto"/>
              <w:rPr>
                <w:rFonts w:ascii="Times New Roman" w:hAnsi="Times New Roman"/>
              </w:rPr>
            </w:pPr>
            <w:r w:rsidRPr="00004987">
              <w:rPr>
                <w:rFonts w:ascii="Times New Roman" w:hAnsi="Times New Roman"/>
              </w:rPr>
              <w:t>1</w:t>
            </w:r>
            <w:r w:rsidR="00CA5824" w:rsidRPr="00004987">
              <w:rPr>
                <w:rFonts w:ascii="Times New Roman" w:hAnsi="Times New Roman"/>
              </w:rPr>
              <w:t>2</w:t>
            </w:r>
            <w:r w:rsidRPr="00004987">
              <w:rPr>
                <w:rFonts w:ascii="Times New Roman" w:hAnsi="Times New Roman"/>
              </w:rPr>
              <w:t>.</w:t>
            </w:r>
          </w:p>
        </w:tc>
        <w:tc>
          <w:tcPr>
            <w:tcW w:w="2333" w:type="dxa"/>
          </w:tcPr>
          <w:p w:rsidR="000A37DA" w:rsidRPr="00004987" w:rsidRDefault="000A37DA" w:rsidP="00E46E03">
            <w:pPr>
              <w:spacing w:after="0" w:line="240" w:lineRule="auto"/>
              <w:rPr>
                <w:rFonts w:ascii="Times New Roman" w:hAnsi="Times New Roman"/>
              </w:rPr>
            </w:pPr>
            <w:r w:rsidRPr="00004987">
              <w:rPr>
                <w:rFonts w:ascii="Times New Roman" w:hAnsi="Times New Roman"/>
                <w:bCs/>
              </w:rPr>
              <w:t>График осмотра объекта аукциона</w:t>
            </w:r>
          </w:p>
        </w:tc>
        <w:tc>
          <w:tcPr>
            <w:tcW w:w="6619" w:type="dxa"/>
          </w:tcPr>
          <w:p w:rsidR="000A37DA" w:rsidRPr="00004987" w:rsidRDefault="000A37DA" w:rsidP="00E46E03">
            <w:pPr>
              <w:keepNext/>
              <w:spacing w:after="0" w:line="240" w:lineRule="auto"/>
              <w:jc w:val="both"/>
              <w:outlineLvl w:val="0"/>
              <w:rPr>
                <w:rFonts w:ascii="Times New Roman" w:hAnsi="Times New Roman"/>
              </w:rPr>
            </w:pPr>
            <w:r w:rsidRPr="00004987">
              <w:rPr>
                <w:rFonts w:ascii="Times New Roman" w:hAnsi="Times New Roman"/>
              </w:rPr>
              <w:t>Осмотр объектов аукциона осуществляется в период приема</w:t>
            </w:r>
          </w:p>
          <w:p w:rsidR="000A37DA" w:rsidRPr="00004987" w:rsidRDefault="000A37DA" w:rsidP="00C54773">
            <w:pPr>
              <w:keepNext/>
              <w:spacing w:after="0" w:line="240" w:lineRule="auto"/>
              <w:jc w:val="both"/>
              <w:outlineLvl w:val="0"/>
              <w:rPr>
                <w:rFonts w:ascii="Times New Roman" w:hAnsi="Times New Roman"/>
                <w:b/>
                <w:sz w:val="24"/>
                <w:szCs w:val="20"/>
              </w:rPr>
            </w:pPr>
            <w:r w:rsidRPr="00004987">
              <w:rPr>
                <w:rFonts w:ascii="Times New Roman" w:hAnsi="Times New Roman"/>
              </w:rPr>
              <w:t xml:space="preserve"> заявок каждую пятницу в 10 часов </w:t>
            </w:r>
            <w:r w:rsidR="00C54773" w:rsidRPr="00004987">
              <w:rPr>
                <w:rFonts w:ascii="Times New Roman" w:hAnsi="Times New Roman"/>
              </w:rPr>
              <w:t xml:space="preserve">00 минут </w:t>
            </w:r>
            <w:r w:rsidRPr="00004987">
              <w:rPr>
                <w:rFonts w:ascii="Times New Roman" w:hAnsi="Times New Roman"/>
              </w:rPr>
              <w:t>по местному времени.</w:t>
            </w:r>
          </w:p>
        </w:tc>
      </w:tr>
      <w:tr w:rsidR="00004987" w:rsidRPr="00004987" w:rsidTr="002C214B">
        <w:trPr>
          <w:tblCellSpacing w:w="0" w:type="dxa"/>
        </w:trPr>
        <w:tc>
          <w:tcPr>
            <w:tcW w:w="541" w:type="dxa"/>
          </w:tcPr>
          <w:p w:rsidR="000A37DA" w:rsidRPr="00004987" w:rsidRDefault="000B6D39" w:rsidP="00CA5824">
            <w:pPr>
              <w:tabs>
                <w:tab w:val="left" w:pos="0"/>
              </w:tabs>
              <w:spacing w:after="0" w:line="240" w:lineRule="auto"/>
              <w:rPr>
                <w:rFonts w:ascii="Times New Roman" w:hAnsi="Times New Roman"/>
              </w:rPr>
            </w:pPr>
            <w:r w:rsidRPr="00004987">
              <w:rPr>
                <w:rFonts w:ascii="Times New Roman" w:hAnsi="Times New Roman"/>
              </w:rPr>
              <w:t>1</w:t>
            </w:r>
            <w:r w:rsidR="00CA5824" w:rsidRPr="00004987">
              <w:rPr>
                <w:rFonts w:ascii="Times New Roman" w:hAnsi="Times New Roman"/>
              </w:rPr>
              <w:t>3</w:t>
            </w:r>
            <w:r w:rsidRPr="00004987">
              <w:rPr>
                <w:rFonts w:ascii="Times New Roman" w:hAnsi="Times New Roman"/>
              </w:rPr>
              <w:t>.</w:t>
            </w:r>
          </w:p>
        </w:tc>
        <w:tc>
          <w:tcPr>
            <w:tcW w:w="2333" w:type="dxa"/>
          </w:tcPr>
          <w:p w:rsidR="000A37DA" w:rsidRPr="00004987" w:rsidRDefault="000A37DA" w:rsidP="000D091E">
            <w:pPr>
              <w:spacing w:after="0" w:line="240" w:lineRule="auto"/>
              <w:rPr>
                <w:rFonts w:ascii="Times New Roman" w:hAnsi="Times New Roman"/>
              </w:rPr>
            </w:pPr>
            <w:r w:rsidRPr="00004987">
              <w:rPr>
                <w:rFonts w:ascii="Times New Roman" w:hAnsi="Times New Roman"/>
                <w:bCs/>
              </w:rPr>
              <w:t>Требования к участникам аукцион</w:t>
            </w:r>
            <w:r w:rsidR="000D091E" w:rsidRPr="00004987">
              <w:rPr>
                <w:rFonts w:ascii="Times New Roman" w:hAnsi="Times New Roman"/>
                <w:bCs/>
              </w:rPr>
              <w:t>а</w:t>
            </w:r>
          </w:p>
        </w:tc>
        <w:tc>
          <w:tcPr>
            <w:tcW w:w="6619" w:type="dxa"/>
          </w:tcPr>
          <w:p w:rsidR="000A37DA" w:rsidRPr="00004987" w:rsidRDefault="000A37DA" w:rsidP="00E46E03">
            <w:pPr>
              <w:keepNext/>
              <w:spacing w:after="0" w:line="240" w:lineRule="auto"/>
              <w:jc w:val="both"/>
              <w:outlineLvl w:val="0"/>
              <w:rPr>
                <w:rFonts w:ascii="Times New Roman" w:hAnsi="Times New Roman"/>
              </w:rPr>
            </w:pPr>
            <w:r w:rsidRPr="00004987">
              <w:rPr>
                <w:rFonts w:ascii="Times New Roman" w:hAnsi="Times New Roman"/>
              </w:rPr>
              <w:t xml:space="preserve">Участником аукциона может быть любое юридическое лицо </w:t>
            </w:r>
          </w:p>
          <w:p w:rsidR="000A37DA" w:rsidRPr="00004987" w:rsidRDefault="000A37DA" w:rsidP="00E46E03">
            <w:pPr>
              <w:keepNext/>
              <w:spacing w:after="0" w:line="240" w:lineRule="auto"/>
              <w:jc w:val="both"/>
              <w:outlineLvl w:val="0"/>
              <w:rPr>
                <w:rFonts w:ascii="Times New Roman" w:hAnsi="Times New Roman"/>
                <w:b/>
                <w:sz w:val="24"/>
                <w:szCs w:val="20"/>
              </w:rPr>
            </w:pPr>
            <w:r w:rsidRPr="00004987">
              <w:rPr>
                <w:rFonts w:ascii="Times New Roman" w:hAnsi="Times New Roman"/>
              </w:rPr>
              <w:t xml:space="preserve">или физическое лицо, в том числе индивидуальный </w:t>
            </w:r>
            <w:r w:rsidR="00936379" w:rsidRPr="00004987">
              <w:rPr>
                <w:rFonts w:ascii="Times New Roman" w:hAnsi="Times New Roman"/>
              </w:rPr>
              <w:t>п</w:t>
            </w:r>
            <w:r w:rsidRPr="00004987">
              <w:rPr>
                <w:rFonts w:ascii="Times New Roman" w:hAnsi="Times New Roman"/>
              </w:rPr>
              <w:t xml:space="preserve">редприниматель, претендующее на заключение договора, а также соответствовать требованиям, установленным </w:t>
            </w:r>
            <w:r w:rsidR="00936379" w:rsidRPr="00004987">
              <w:rPr>
                <w:rFonts w:ascii="Times New Roman" w:hAnsi="Times New Roman"/>
              </w:rPr>
              <w:t>з</w:t>
            </w:r>
            <w:r w:rsidRPr="00004987">
              <w:rPr>
                <w:rFonts w:ascii="Times New Roman" w:hAnsi="Times New Roman"/>
              </w:rPr>
              <w:t>аконодательством Российской Федерации к таким участникам.</w:t>
            </w:r>
          </w:p>
        </w:tc>
      </w:tr>
      <w:tr w:rsidR="00004987" w:rsidRPr="00004987" w:rsidTr="002C214B">
        <w:trPr>
          <w:tblCellSpacing w:w="0" w:type="dxa"/>
        </w:trPr>
        <w:tc>
          <w:tcPr>
            <w:tcW w:w="541" w:type="dxa"/>
          </w:tcPr>
          <w:p w:rsidR="0028775D" w:rsidRPr="00004987" w:rsidRDefault="000B6D39" w:rsidP="00CA5824">
            <w:pPr>
              <w:tabs>
                <w:tab w:val="left" w:pos="0"/>
              </w:tabs>
              <w:spacing w:after="0" w:line="240" w:lineRule="auto"/>
              <w:rPr>
                <w:rFonts w:ascii="Times New Roman" w:hAnsi="Times New Roman"/>
              </w:rPr>
            </w:pPr>
            <w:r w:rsidRPr="00004987">
              <w:rPr>
                <w:rFonts w:ascii="Times New Roman" w:hAnsi="Times New Roman"/>
              </w:rPr>
              <w:t>1</w:t>
            </w:r>
            <w:r w:rsidR="00CA5824" w:rsidRPr="00004987">
              <w:rPr>
                <w:rFonts w:ascii="Times New Roman" w:hAnsi="Times New Roman"/>
              </w:rPr>
              <w:t>4</w:t>
            </w:r>
            <w:r w:rsidRPr="00004987">
              <w:rPr>
                <w:rFonts w:ascii="Times New Roman" w:hAnsi="Times New Roman"/>
              </w:rPr>
              <w:t>.</w:t>
            </w:r>
          </w:p>
        </w:tc>
        <w:tc>
          <w:tcPr>
            <w:tcW w:w="2333" w:type="dxa"/>
          </w:tcPr>
          <w:p w:rsidR="0028775D" w:rsidRPr="00004987" w:rsidRDefault="0028775D" w:rsidP="00E46E03">
            <w:pPr>
              <w:spacing w:after="0" w:line="240" w:lineRule="auto"/>
              <w:rPr>
                <w:rFonts w:ascii="Times New Roman" w:hAnsi="Times New Roman"/>
                <w:bCs/>
              </w:rPr>
            </w:pPr>
            <w:r w:rsidRPr="00004987">
              <w:rPr>
                <w:rFonts w:ascii="Times New Roman" w:hAnsi="Times New Roman"/>
                <w:bCs/>
              </w:rPr>
              <w:t xml:space="preserve">Требование о внесение задатка, размер задатка, срок и порядок внесения задатка, реквизиты счета для </w:t>
            </w:r>
            <w:r w:rsidR="0022234F" w:rsidRPr="00004987">
              <w:rPr>
                <w:rFonts w:ascii="Times New Roman" w:hAnsi="Times New Roman"/>
                <w:bCs/>
              </w:rPr>
              <w:t>перечисления</w:t>
            </w:r>
            <w:r w:rsidRPr="00004987">
              <w:rPr>
                <w:rFonts w:ascii="Times New Roman" w:hAnsi="Times New Roman"/>
                <w:bCs/>
              </w:rPr>
              <w:t xml:space="preserve"> задатка</w:t>
            </w:r>
          </w:p>
        </w:tc>
        <w:tc>
          <w:tcPr>
            <w:tcW w:w="6619" w:type="dxa"/>
          </w:tcPr>
          <w:p w:rsidR="000D091E"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0D091E"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 xml:space="preserve">Оператор электронной площадки проверяет наличие достаточной </w:t>
            </w:r>
            <w:proofErr w:type="gramStart"/>
            <w:r w:rsidRPr="00004987">
              <w:rPr>
                <w:rFonts w:ascii="Times New Roman" w:hAnsi="Times New Roman"/>
                <w:bCs/>
              </w:rPr>
              <w:t>суммы  в</w:t>
            </w:r>
            <w:proofErr w:type="gramEnd"/>
            <w:r w:rsidRPr="00004987">
              <w:rPr>
                <w:rFonts w:ascii="Times New Roman" w:hAnsi="Times New Roman"/>
                <w:bCs/>
              </w:rPr>
              <w:t xml:space="preserve"> размере задатка на лицевом счете претендента и осуществляет блокирование необходимой суммы.</w:t>
            </w: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791"/>
              <w:gridCol w:w="3969"/>
            </w:tblGrid>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keepNext/>
                    <w:spacing w:after="0" w:line="240" w:lineRule="auto"/>
                    <w:textAlignment w:val="top"/>
                    <w:outlineLvl w:val="2"/>
                    <w:rPr>
                      <w:rFonts w:ascii="Liberation Serif" w:hAnsi="Liberation Serif"/>
                      <w:b/>
                      <w:bCs/>
                      <w:lang w:val="x-none" w:eastAsia="x-none"/>
                    </w:rPr>
                  </w:pPr>
                  <w:r w:rsidRPr="00004987">
                    <w:rPr>
                      <w:rFonts w:ascii="Liberation Serif" w:hAnsi="Liberation Serif"/>
                      <w:b/>
                      <w:bCs/>
                      <w:lang w:val="x-none" w:eastAsia="x-none"/>
                    </w:rPr>
                    <w:t>Получатель</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 </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Наименование</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АО "Сбербанк-АСТ"</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ИНН:</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7707308480</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ind w:right="2175"/>
                    <w:rPr>
                      <w:rFonts w:ascii="Liberation Serif" w:hAnsi="Liberation Serif"/>
                    </w:rPr>
                  </w:pPr>
                  <w:r w:rsidRPr="00004987">
                    <w:rPr>
                      <w:rFonts w:ascii="Liberation Serif" w:hAnsi="Liberation Serif"/>
                    </w:rPr>
                    <w:t>КПП:</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770401001</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Расчетный счет:</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40702810300020038047</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keepNext/>
                    <w:spacing w:after="0" w:line="240" w:lineRule="auto"/>
                    <w:textAlignment w:val="top"/>
                    <w:outlineLvl w:val="2"/>
                    <w:rPr>
                      <w:rFonts w:ascii="Liberation Serif" w:hAnsi="Liberation Serif"/>
                      <w:b/>
                      <w:bCs/>
                      <w:lang w:val="x-none" w:eastAsia="x-none"/>
                    </w:rPr>
                  </w:pPr>
                  <w:r w:rsidRPr="00004987">
                    <w:rPr>
                      <w:rFonts w:ascii="Liberation Serif" w:hAnsi="Liberation Serif"/>
                      <w:b/>
                      <w:bCs/>
                      <w:lang w:val="x-none" w:eastAsia="x-none"/>
                    </w:rPr>
                    <w:t>Банк получателя</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 </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Наименование банка:</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ПАО "СБЕРБАНК РОССИИ" Г. МОСКВА</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БИК:</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044525225</w:t>
                  </w:r>
                </w:p>
              </w:tc>
            </w:tr>
            <w:tr w:rsidR="000D091E" w:rsidRPr="00004987" w:rsidTr="000D091E">
              <w:trPr>
                <w:trHeight w:val="335"/>
              </w:trPr>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Корреспондентский счет:</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30101810400000000225</w:t>
                  </w:r>
                </w:p>
              </w:tc>
            </w:tr>
            <w:tr w:rsidR="000D091E" w:rsidRPr="00004987" w:rsidTr="000D091E">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0D091E" w:rsidRPr="00004987" w:rsidRDefault="000D091E" w:rsidP="000D091E">
                  <w:pPr>
                    <w:spacing w:after="0" w:line="240" w:lineRule="auto"/>
                    <w:rPr>
                      <w:rFonts w:ascii="Liberation Serif" w:hAnsi="Liberation Serif"/>
                    </w:rPr>
                  </w:pPr>
                  <w:r w:rsidRPr="00004987">
                    <w:rPr>
                      <w:rFonts w:ascii="Liberation Serif" w:hAnsi="Liberation Serif"/>
                    </w:rPr>
                    <w:t xml:space="preserve">Размер задатка: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F26BE" w:rsidRPr="003F26BE" w:rsidRDefault="003F26BE" w:rsidP="003F26BE">
                  <w:pPr>
                    <w:spacing w:after="0" w:line="240" w:lineRule="auto"/>
                    <w:rPr>
                      <w:rFonts w:ascii="Liberation Serif" w:hAnsi="Liberation Serif"/>
                      <w:b/>
                    </w:rPr>
                  </w:pPr>
                  <w:r w:rsidRPr="003F26BE">
                    <w:rPr>
                      <w:rFonts w:ascii="Liberation Serif" w:hAnsi="Liberation Serif"/>
                      <w:b/>
                    </w:rPr>
                    <w:t xml:space="preserve">Лот №1 – </w:t>
                  </w:r>
                  <w:r w:rsidR="001964D3">
                    <w:rPr>
                      <w:rFonts w:ascii="Liberation Serif" w:hAnsi="Liberation Serif"/>
                      <w:b/>
                    </w:rPr>
                    <w:t>277,75</w:t>
                  </w:r>
                  <w:r w:rsidRPr="003F26BE">
                    <w:rPr>
                      <w:rFonts w:ascii="Liberation Serif" w:hAnsi="Liberation Serif"/>
                      <w:b/>
                    </w:rPr>
                    <w:t xml:space="preserve"> рублей</w:t>
                  </w:r>
                </w:p>
                <w:p w:rsidR="003F26BE" w:rsidRPr="00004987" w:rsidRDefault="003F26BE" w:rsidP="004C1AD2">
                  <w:pPr>
                    <w:spacing w:after="0" w:line="240" w:lineRule="auto"/>
                    <w:rPr>
                      <w:rFonts w:ascii="Liberation Serif" w:hAnsi="Liberation Serif"/>
                      <w:b/>
                    </w:rPr>
                  </w:pPr>
                  <w:r w:rsidRPr="003F26BE">
                    <w:rPr>
                      <w:rFonts w:ascii="Liberation Serif" w:hAnsi="Liberation Serif"/>
                      <w:b/>
                    </w:rPr>
                    <w:t xml:space="preserve">Лот №2 – </w:t>
                  </w:r>
                  <w:r w:rsidR="001964D3">
                    <w:rPr>
                      <w:rFonts w:ascii="Liberation Serif" w:hAnsi="Liberation Serif"/>
                      <w:b/>
                    </w:rPr>
                    <w:t>351,8</w:t>
                  </w:r>
                  <w:r w:rsidR="004C1AD2">
                    <w:rPr>
                      <w:rFonts w:ascii="Liberation Serif" w:hAnsi="Liberation Serif"/>
                      <w:b/>
                    </w:rPr>
                    <w:t>5</w:t>
                  </w:r>
                  <w:r w:rsidRPr="003F26BE">
                    <w:rPr>
                      <w:rFonts w:ascii="Liberation Serif" w:hAnsi="Liberation Serif"/>
                      <w:b/>
                    </w:rPr>
                    <w:t xml:space="preserve"> рубль </w:t>
                  </w:r>
                </w:p>
              </w:tc>
            </w:tr>
          </w:tbl>
          <w:p w:rsidR="000D091E" w:rsidRPr="00004987" w:rsidRDefault="000D091E" w:rsidP="000D091E">
            <w:pPr>
              <w:spacing w:after="0" w:line="240" w:lineRule="auto"/>
              <w:ind w:firstLine="720"/>
              <w:jc w:val="both"/>
              <w:rPr>
                <w:rFonts w:ascii="Times New Roman" w:hAnsi="Times New Roman"/>
                <w:bCs/>
              </w:rPr>
            </w:pPr>
          </w:p>
          <w:p w:rsidR="000D091E"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Денежные средства, перечисленные за Заявителя третьим лицом, не зачисляются на счет Заявителя на универсальной торговой площадке.</w:t>
            </w:r>
          </w:p>
          <w:p w:rsidR="000D091E"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 xml:space="preserve">Образец платежного поручения приведен на электронной площадке по адресу: </w:t>
            </w:r>
            <w:hyperlink r:id="rId21" w:history="1">
              <w:r w:rsidRPr="00004987">
                <w:rPr>
                  <w:rStyle w:val="a4"/>
                  <w:rFonts w:ascii="Times New Roman" w:hAnsi="Times New Roman"/>
                  <w:bCs/>
                  <w:color w:val="auto"/>
                </w:rPr>
                <w:t>https://www.sberbank-ast.ru/Page.aspx?cid=2736</w:t>
              </w:r>
            </w:hyperlink>
          </w:p>
          <w:p w:rsidR="000D091E"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Указать «Назначение платежа» - Перечисление денежных средств в качестве задатка (депозита) (ИНН плательщика), НДС не облагается.</w:t>
            </w:r>
          </w:p>
          <w:p w:rsidR="000D091E"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Основанием для блокирования денежных средств служит заявка, направленная Оператору электронной площадки. Подача заявки и блокирование задатка являются заключением соглашения о задатке.</w:t>
            </w:r>
          </w:p>
          <w:p w:rsidR="0028775D" w:rsidRPr="00004987" w:rsidRDefault="000D091E" w:rsidP="000D091E">
            <w:pPr>
              <w:spacing w:after="0" w:line="240" w:lineRule="auto"/>
              <w:ind w:firstLine="720"/>
              <w:jc w:val="both"/>
              <w:rPr>
                <w:rFonts w:ascii="Times New Roman" w:hAnsi="Times New Roman"/>
                <w:bCs/>
              </w:rPr>
            </w:pPr>
            <w:r w:rsidRPr="00004987">
              <w:rPr>
                <w:rFonts w:ascii="Times New Roman" w:hAnsi="Times New Roman"/>
                <w:bCs/>
              </w:rPr>
              <w:t>Сумма задатка, внесенная победителем аукциона, засчитывается в счет платы по заключенному договору аренды имущества за первый месяц аренды. Заявителям, не допущенным к участию в аукционе, суммы внесенных задатков возвращаются в течение пяти рабочих дней со дня оформления протокола приема заявок на участие в аукционе.</w:t>
            </w:r>
          </w:p>
        </w:tc>
      </w:tr>
      <w:tr w:rsidR="00004987" w:rsidRPr="00004987" w:rsidTr="002C214B">
        <w:trPr>
          <w:tblCellSpacing w:w="0" w:type="dxa"/>
        </w:trPr>
        <w:tc>
          <w:tcPr>
            <w:tcW w:w="541" w:type="dxa"/>
          </w:tcPr>
          <w:p w:rsidR="006F7A8B" w:rsidRPr="00004987" w:rsidRDefault="00FE5340" w:rsidP="00CA5824">
            <w:pPr>
              <w:tabs>
                <w:tab w:val="left" w:pos="0"/>
              </w:tabs>
              <w:spacing w:after="0" w:line="240" w:lineRule="auto"/>
              <w:rPr>
                <w:rFonts w:ascii="Times New Roman" w:hAnsi="Times New Roman"/>
              </w:rPr>
            </w:pPr>
            <w:r w:rsidRPr="00004987">
              <w:rPr>
                <w:rFonts w:ascii="Times New Roman" w:hAnsi="Times New Roman"/>
              </w:rPr>
              <w:t>1</w:t>
            </w:r>
            <w:r w:rsidR="00CA5824" w:rsidRPr="00004987">
              <w:rPr>
                <w:rFonts w:ascii="Times New Roman" w:hAnsi="Times New Roman"/>
              </w:rPr>
              <w:t>5</w:t>
            </w:r>
          </w:p>
        </w:tc>
        <w:tc>
          <w:tcPr>
            <w:tcW w:w="2333" w:type="dxa"/>
          </w:tcPr>
          <w:p w:rsidR="006F7A8B" w:rsidRPr="00004987" w:rsidRDefault="006F7A8B" w:rsidP="00E46E03">
            <w:pPr>
              <w:spacing w:after="0" w:line="240" w:lineRule="auto"/>
              <w:rPr>
                <w:rFonts w:ascii="Times New Roman" w:hAnsi="Times New Roman"/>
                <w:bCs/>
              </w:rPr>
            </w:pPr>
            <w:r w:rsidRPr="00004987">
              <w:rPr>
                <w:rFonts w:ascii="Times New Roman" w:hAnsi="Times New Roman"/>
                <w:bCs/>
              </w:rPr>
              <w:t>Условия допуска к участию в аукционе</w:t>
            </w:r>
          </w:p>
        </w:tc>
        <w:tc>
          <w:tcPr>
            <w:tcW w:w="6619" w:type="dxa"/>
          </w:tcPr>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аукционе (далее - заявитель).</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 xml:space="preserve">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22" w:history="1">
              <w:r w:rsidRPr="00004987">
                <w:rPr>
                  <w:rFonts w:ascii="Times New Roman" w:hAnsi="Times New Roman"/>
                  <w:u w:val="single"/>
                </w:rPr>
                <w:t>www.torgi.gov.ru</w:t>
              </w:r>
            </w:hyperlink>
            <w:r w:rsidRPr="00004987">
              <w:rPr>
                <w:rFonts w:ascii="Times New Roman" w:hAnsi="Times New Roman"/>
              </w:rPr>
              <w:t xml:space="preserve">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t>
            </w:r>
            <w:hyperlink r:id="rId23" w:history="1">
              <w:r w:rsidRPr="00004987">
                <w:rPr>
                  <w:rFonts w:ascii="Times New Roman" w:hAnsi="Times New Roman"/>
                  <w:u w:val="single"/>
                </w:rPr>
                <w:t>www.torgi.gov.ru</w:t>
              </w:r>
            </w:hyperlink>
            <w:r w:rsidRPr="00004987">
              <w:rPr>
                <w:rFonts w:ascii="Times New Roman" w:hAnsi="Times New Roman"/>
              </w:rPr>
              <w:t xml:space="preserve"> ,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w:t>
            </w:r>
            <w:hyperlink r:id="rId24" w:history="1">
              <w:proofErr w:type="gramStart"/>
              <w:r w:rsidRPr="00004987">
                <w:rPr>
                  <w:rFonts w:ascii="Times New Roman" w:hAnsi="Times New Roman"/>
                  <w:u w:val="single"/>
                </w:rPr>
                <w:t>www.torgi.gov.ru</w:t>
              </w:r>
            </w:hyperlink>
            <w:r w:rsidRPr="00004987">
              <w:rPr>
                <w:rFonts w:ascii="Times New Roman" w:hAnsi="Times New Roman"/>
              </w:rPr>
              <w:t xml:space="preserve"> ,</w:t>
            </w:r>
            <w:proofErr w:type="gramEnd"/>
            <w:r w:rsidRPr="00004987">
              <w:rPr>
                <w:rFonts w:ascii="Times New Roman" w:hAnsi="Times New Roman"/>
              </w:rPr>
              <w:t xml:space="preserve"> считаются зарегистрированными на электронной площадке не позднее рабочего дня, следующего за днем регистрации лица на официальном сайте.</w:t>
            </w:r>
          </w:p>
          <w:p w:rsidR="00FE5340" w:rsidRPr="00004987" w:rsidRDefault="00FE5340" w:rsidP="00FE5340">
            <w:pPr>
              <w:autoSpaceDE w:val="0"/>
              <w:autoSpaceDN w:val="0"/>
              <w:adjustRightInd w:val="0"/>
              <w:spacing w:after="0" w:line="240" w:lineRule="auto"/>
              <w:ind w:firstLine="540"/>
              <w:jc w:val="both"/>
              <w:rPr>
                <w:rFonts w:ascii="Times New Roman" w:hAnsi="Times New Roman"/>
                <w:b/>
                <w:u w:val="single"/>
              </w:rPr>
            </w:pPr>
            <w:r w:rsidRPr="00004987">
              <w:rPr>
                <w:rFonts w:ascii="Times New Roman" w:hAnsi="Times New Roman"/>
              </w:rPr>
              <w:t xml:space="preserve"> </w:t>
            </w:r>
            <w:r w:rsidRPr="00004987">
              <w:rPr>
                <w:rFonts w:ascii="Times New Roman" w:hAnsi="Times New Roman"/>
                <w:b/>
                <w:u w:val="single"/>
              </w:rPr>
              <w:t>Аукционная комиссия принимает решение об отклонении заявки на участие аукционе в случаях:</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 xml:space="preserve">1) непредставления документов и (или) сведений, определенных пунктом </w:t>
            </w:r>
            <w:r w:rsidR="00CA5824" w:rsidRPr="00004987">
              <w:rPr>
                <w:rFonts w:ascii="Times New Roman" w:hAnsi="Times New Roman"/>
              </w:rPr>
              <w:t>16</w:t>
            </w:r>
            <w:r w:rsidRPr="00004987">
              <w:rPr>
                <w:rFonts w:ascii="Times New Roman" w:hAnsi="Times New Roman"/>
              </w:rPr>
              <w:t xml:space="preserve"> </w:t>
            </w:r>
            <w:r w:rsidRPr="00004987">
              <w:rPr>
                <w:rFonts w:ascii="Times New Roman" w:hAnsi="Times New Roman"/>
                <w:bCs/>
              </w:rPr>
              <w:t>Документы, представляемые для участия в аукционе,</w:t>
            </w:r>
            <w:r w:rsidRPr="00004987">
              <w:rPr>
                <w:rFonts w:ascii="Times New Roman" w:hAnsi="Times New Roman"/>
              </w:rPr>
              <w:t xml:space="preserve"> порядка подачи заявок на участие в аукционе, либо наличия в таких документах и (или) сведениях недостоверной информации;</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 xml:space="preserve">2) несоответствия требованиям, указанным в пункте </w:t>
            </w:r>
            <w:r w:rsidR="00CA5824" w:rsidRPr="00004987">
              <w:rPr>
                <w:rFonts w:ascii="Times New Roman" w:hAnsi="Times New Roman"/>
              </w:rPr>
              <w:t>13</w:t>
            </w:r>
            <w:r w:rsidRPr="00004987">
              <w:rPr>
                <w:rFonts w:ascii="Times New Roman" w:hAnsi="Times New Roman"/>
              </w:rPr>
              <w:t xml:space="preserve"> Требований к участникам аукциона;</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3) невнесения задатка;</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4) несоответствия заявки на участие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5) подачи заявки на участие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N 209-ФЗ;</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rsidR="00FE5340" w:rsidRPr="00004987" w:rsidRDefault="00FE5340" w:rsidP="00FE5340">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3.7. Отказ в допуске к участию в аукционе по иным основаниям, не предусмотренным настоящим пунктом не допускается.</w:t>
            </w:r>
          </w:p>
          <w:p w:rsidR="006F7A8B" w:rsidRPr="00004987" w:rsidRDefault="00FE5340" w:rsidP="00DA71BA">
            <w:pPr>
              <w:autoSpaceDE w:val="0"/>
              <w:autoSpaceDN w:val="0"/>
              <w:adjustRightInd w:val="0"/>
              <w:spacing w:after="0" w:line="240" w:lineRule="auto"/>
              <w:ind w:firstLine="540"/>
              <w:jc w:val="both"/>
              <w:rPr>
                <w:rFonts w:ascii="Times New Roman" w:hAnsi="Times New Roman"/>
              </w:rPr>
            </w:pPr>
            <w:r w:rsidRPr="00004987">
              <w:rPr>
                <w:rFonts w:ascii="Times New Roman" w:hAnsi="Times New Roman"/>
              </w:rPr>
              <w:t xml:space="preserve">3.8.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004987" w:rsidRPr="00004987">
              <w:rPr>
                <w:rFonts w:ascii="Times New Roman" w:hAnsi="Times New Roman"/>
              </w:rPr>
              <w:t>16</w:t>
            </w:r>
            <w:r w:rsidRPr="00004987">
              <w:rPr>
                <w:rFonts w:ascii="Times New Roman" w:hAnsi="Times New Roman"/>
              </w:rPr>
              <w:t xml:space="preserve">. </w:t>
            </w:r>
            <w:r w:rsidR="00DA71BA" w:rsidRPr="00004987">
              <w:rPr>
                <w:rFonts w:ascii="Times New Roman" w:hAnsi="Times New Roman"/>
                <w:bCs/>
              </w:rPr>
              <w:t>Документы, представляемые для участия в аукционе</w:t>
            </w:r>
            <w:r w:rsidRPr="00004987">
              <w:rPr>
                <w:rFonts w:ascii="Times New Roman" w:hAnsi="Times New Roman"/>
              </w:rPr>
              <w:t xml:space="preserve">, аукционная комиссия обязаны отстранить такого заявителя или участника аукциона от участия аукционе на любом этапе их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w:t>
            </w:r>
            <w:hyperlink r:id="rId25" w:history="1">
              <w:proofErr w:type="gramStart"/>
              <w:r w:rsidRPr="00004987">
                <w:rPr>
                  <w:rFonts w:ascii="Times New Roman" w:hAnsi="Times New Roman"/>
                  <w:u w:val="single"/>
                </w:rPr>
                <w:t>http://www.torgi.gov.ru</w:t>
              </w:r>
            </w:hyperlink>
            <w:r w:rsidRPr="00004987">
              <w:rPr>
                <w:rFonts w:ascii="Times New Roman" w:hAnsi="Times New Roman"/>
              </w:rPr>
              <w:t xml:space="preserve"> .</w:t>
            </w:r>
            <w:proofErr w:type="gramEnd"/>
          </w:p>
        </w:tc>
      </w:tr>
      <w:tr w:rsidR="00004987" w:rsidRPr="00004987" w:rsidTr="002C214B">
        <w:trPr>
          <w:tblCellSpacing w:w="0" w:type="dxa"/>
        </w:trPr>
        <w:tc>
          <w:tcPr>
            <w:tcW w:w="541" w:type="dxa"/>
          </w:tcPr>
          <w:p w:rsidR="000A37DA" w:rsidRPr="00004987" w:rsidRDefault="00CA5824" w:rsidP="000B6D39">
            <w:pPr>
              <w:tabs>
                <w:tab w:val="left" w:pos="0"/>
              </w:tabs>
              <w:spacing w:after="0" w:line="240" w:lineRule="auto"/>
              <w:rPr>
                <w:rFonts w:ascii="Times New Roman" w:hAnsi="Times New Roman"/>
              </w:rPr>
            </w:pPr>
            <w:r w:rsidRPr="00004987">
              <w:rPr>
                <w:rFonts w:ascii="Times New Roman" w:hAnsi="Times New Roman"/>
              </w:rPr>
              <w:t>16</w:t>
            </w:r>
            <w:r w:rsidR="000B6D39" w:rsidRPr="00004987">
              <w:rPr>
                <w:rFonts w:ascii="Times New Roman" w:hAnsi="Times New Roman"/>
              </w:rPr>
              <w:t>.</w:t>
            </w:r>
          </w:p>
        </w:tc>
        <w:tc>
          <w:tcPr>
            <w:tcW w:w="2333" w:type="dxa"/>
          </w:tcPr>
          <w:p w:rsidR="000A37DA" w:rsidRPr="00004987" w:rsidRDefault="000A37DA" w:rsidP="00C54773">
            <w:pPr>
              <w:spacing w:after="0" w:line="240" w:lineRule="auto"/>
              <w:rPr>
                <w:rFonts w:ascii="Times New Roman" w:hAnsi="Times New Roman"/>
              </w:rPr>
            </w:pPr>
            <w:r w:rsidRPr="00004987">
              <w:rPr>
                <w:rFonts w:ascii="Times New Roman" w:hAnsi="Times New Roman"/>
                <w:bCs/>
              </w:rPr>
              <w:t>Документы</w:t>
            </w:r>
            <w:r w:rsidR="00483E68" w:rsidRPr="00004987">
              <w:rPr>
                <w:rFonts w:ascii="Times New Roman" w:hAnsi="Times New Roman"/>
                <w:bCs/>
              </w:rPr>
              <w:t>,</w:t>
            </w:r>
            <w:r w:rsidRPr="00004987">
              <w:rPr>
                <w:rFonts w:ascii="Times New Roman" w:hAnsi="Times New Roman"/>
                <w:bCs/>
              </w:rPr>
              <w:t xml:space="preserve"> представляемые для участия в аукционе</w:t>
            </w:r>
            <w:r w:rsidR="001A57BC">
              <w:rPr>
                <w:rFonts w:ascii="Times New Roman" w:hAnsi="Times New Roman"/>
                <w:bCs/>
              </w:rPr>
              <w:t>; Порядок подачи заявок на участие в аукционе</w:t>
            </w:r>
          </w:p>
        </w:tc>
        <w:tc>
          <w:tcPr>
            <w:tcW w:w="6619" w:type="dxa"/>
          </w:tcPr>
          <w:p w:rsidR="00D10F2F" w:rsidRPr="00004987" w:rsidRDefault="00D10F2F" w:rsidP="00D10F2F">
            <w:pPr>
              <w:suppressAutoHyphens/>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Заявка на участие в аукционе подается в срок и по форме, согласно Приложению № 1 к настоящей аукционной документации.</w:t>
            </w:r>
          </w:p>
          <w:p w:rsidR="00D10F2F" w:rsidRPr="00004987" w:rsidRDefault="00D10F2F" w:rsidP="006F535C">
            <w:pPr>
              <w:widowControl w:val="0"/>
              <w:suppressAutoHyphens/>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Заявка на участие в аукционе в сроки, указанные в извещении о проведении аукциона, направляется оператору электронной площадки Сбербанк-АСТ (</w:t>
            </w:r>
            <w:hyperlink r:id="rId26" w:history="1">
              <w:r w:rsidRPr="00004987">
                <w:rPr>
                  <w:rFonts w:ascii="Times New Roman" w:eastAsia="Arial" w:hAnsi="Times New Roman"/>
                  <w:u w:val="single"/>
                  <w:lang w:eastAsia="ar-SA"/>
                </w:rPr>
                <w:t>https:/utp.sberbank-ast.ru/</w:t>
              </w:r>
            </w:hyperlink>
            <w:r w:rsidRPr="00004987">
              <w:rPr>
                <w:rFonts w:ascii="Times New Roman" w:eastAsia="Arial" w:hAnsi="Times New Roman"/>
                <w:lang w:eastAsia="ar-SA"/>
              </w:rPr>
              <w:t>) в форме электронного документа и подписывается усиленной квалифицированной подписью заявителя.</w:t>
            </w:r>
          </w:p>
          <w:p w:rsidR="00D10F2F" w:rsidRPr="00004987" w:rsidRDefault="00D10F2F" w:rsidP="00D10F2F">
            <w:pPr>
              <w:widowControl w:val="0"/>
              <w:suppressAutoHyphens/>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Заявка на участие в аукционе должна содержать следующие документы и сведения:</w:t>
            </w:r>
          </w:p>
          <w:p w:rsidR="006F535C" w:rsidRPr="00004987" w:rsidRDefault="006F535C" w:rsidP="006F535C">
            <w:pPr>
              <w:suppressAutoHyphens/>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 xml:space="preserve">8) информацию о </w:t>
            </w:r>
            <w:proofErr w:type="spellStart"/>
            <w:r w:rsidRPr="00004987">
              <w:rPr>
                <w:rFonts w:ascii="Times New Roman" w:eastAsia="Arial" w:hAnsi="Times New Roman"/>
                <w:lang w:eastAsia="ar-SA"/>
              </w:rPr>
              <w:t>непроведении</w:t>
            </w:r>
            <w:proofErr w:type="spellEnd"/>
            <w:r w:rsidRPr="00004987">
              <w:rPr>
                <w:rFonts w:ascii="Times New Roman" w:eastAsia="Arial" w:hAnsi="Times New Roman"/>
                <w:lang w:eastAsia="ar-SA"/>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9) документы или копии документов, подтверждающие внесение задатка.</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 xml:space="preserve">Информация и документы, предусмотренные подпунктами 1-4 и 8 пункта </w:t>
            </w:r>
            <w:r w:rsidR="00004987" w:rsidRPr="00004987">
              <w:rPr>
                <w:rFonts w:ascii="Times New Roman" w:eastAsia="Arial" w:hAnsi="Times New Roman"/>
                <w:lang w:eastAsia="ar-SA"/>
              </w:rPr>
              <w:t>16</w:t>
            </w:r>
            <w:r w:rsidRPr="00004987">
              <w:rPr>
                <w:rFonts w:ascii="Times New Roman" w:eastAsia="Arial" w:hAnsi="Times New Roman"/>
                <w:lang w:eastAsia="ar-SA"/>
              </w:rPr>
              <w:t xml:space="preserve"> </w:t>
            </w:r>
            <w:r w:rsidRPr="00004987">
              <w:rPr>
                <w:rFonts w:ascii="Times New Roman" w:hAnsi="Times New Roman"/>
                <w:bCs/>
              </w:rPr>
              <w:t>Документы, представляемые для участия в аукционе</w:t>
            </w:r>
            <w:r w:rsidRPr="00004987">
              <w:rPr>
                <w:rFonts w:ascii="Times New Roman" w:eastAsia="Arial" w:hAnsi="Times New Roman"/>
                <w:lang w:eastAsia="ar-SA"/>
              </w:rPr>
              <w:t xml:space="preserve">,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w:t>
            </w:r>
            <w:hyperlink r:id="rId27" w:history="1">
              <w:r w:rsidRPr="00004987">
                <w:rPr>
                  <w:rFonts w:ascii="Times New Roman" w:eastAsia="Arial" w:hAnsi="Times New Roman"/>
                  <w:u w:val="single"/>
                  <w:lang w:eastAsia="ar-SA"/>
                </w:rPr>
                <w:t>http://www.torgi.gov.ru</w:t>
              </w:r>
            </w:hyperlink>
            <w:r w:rsidRPr="00004987">
              <w:rPr>
                <w:rFonts w:ascii="Times New Roman" w:eastAsia="Arial" w:hAnsi="Times New Roman"/>
                <w:lang w:eastAsia="ar-SA"/>
              </w:rPr>
              <w:t>.</w:t>
            </w:r>
          </w:p>
          <w:p w:rsidR="006F535C" w:rsidRPr="00004987" w:rsidRDefault="006F535C" w:rsidP="006F535C">
            <w:pPr>
              <w:autoSpaceDE w:val="0"/>
              <w:spacing w:after="0" w:line="240" w:lineRule="auto"/>
              <w:ind w:firstLine="540"/>
              <w:jc w:val="both"/>
              <w:rPr>
                <w:rFonts w:ascii="Times New Roman" w:eastAsia="Arial" w:hAnsi="Times New Roman"/>
                <w:lang w:eastAsia="ar-SA"/>
              </w:rPr>
            </w:pPr>
            <w:r w:rsidRPr="00004987">
              <w:rPr>
                <w:rFonts w:ascii="Times New Roman" w:eastAsia="Arial" w:hAnsi="Times New Roman"/>
                <w:lang w:eastAsia="ar-SA"/>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 </w:t>
            </w:r>
            <w:hyperlink r:id="rId28" w:history="1">
              <w:r w:rsidRPr="00004987">
                <w:rPr>
                  <w:rFonts w:ascii="Times New Roman" w:eastAsia="Arial" w:hAnsi="Times New Roman"/>
                  <w:u w:val="single"/>
                  <w:lang w:eastAsia="ar-SA"/>
                </w:rPr>
                <w:t>http://www.torgi.gov.ru</w:t>
              </w:r>
            </w:hyperlink>
            <w:r w:rsidRPr="00004987">
              <w:rPr>
                <w:rFonts w:ascii="Times New Roman" w:eastAsia="Arial" w:hAnsi="Times New Roman"/>
                <w:lang w:eastAsia="ar-SA"/>
              </w:rPr>
              <w:t>.</w:t>
            </w:r>
          </w:p>
          <w:p w:rsidR="006F535C" w:rsidRPr="00004987" w:rsidRDefault="006F535C" w:rsidP="006F535C">
            <w:pPr>
              <w:autoSpaceDE w:val="0"/>
              <w:spacing w:after="0" w:line="240" w:lineRule="auto"/>
              <w:ind w:firstLine="540"/>
              <w:jc w:val="both"/>
              <w:rPr>
                <w:rFonts w:ascii="Times New Roman" w:hAnsi="Times New Roman"/>
              </w:rPr>
            </w:pPr>
            <w:r w:rsidRPr="00004987">
              <w:rPr>
                <w:rFonts w:ascii="Times New Roman" w:hAnsi="Times New Roman"/>
              </w:rPr>
              <w:t>Непредставление требуемых документов, либо несоответствие заявки требованиям настоящей документации ведет к отказу в допуске заявителя к участию в аукционе.</w:t>
            </w:r>
          </w:p>
          <w:p w:rsidR="006F535C" w:rsidRPr="00004987" w:rsidRDefault="006F535C" w:rsidP="006F535C">
            <w:pPr>
              <w:keepNext/>
              <w:tabs>
                <w:tab w:val="left" w:pos="567"/>
              </w:tabs>
              <w:spacing w:after="0" w:line="240" w:lineRule="auto"/>
              <w:ind w:right="-1"/>
              <w:jc w:val="both"/>
              <w:rPr>
                <w:rFonts w:ascii="Times New Roman" w:hAnsi="Times New Roman"/>
              </w:rPr>
            </w:pPr>
            <w:r w:rsidRPr="00004987">
              <w:rPr>
                <w:rFonts w:ascii="Times New Roman" w:hAnsi="Times New Roman"/>
                <w:b/>
                <w:spacing w:val="-5"/>
              </w:rPr>
              <w:tab/>
            </w:r>
            <w:r w:rsidRPr="00004987">
              <w:rPr>
                <w:rFonts w:ascii="Times New Roman" w:hAnsi="Times New Roman"/>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6F535C" w:rsidRPr="00004987" w:rsidRDefault="006F535C" w:rsidP="006F535C">
            <w:pPr>
              <w:keepNext/>
              <w:tabs>
                <w:tab w:val="left" w:pos="567"/>
              </w:tabs>
              <w:spacing w:after="0" w:line="240" w:lineRule="auto"/>
              <w:ind w:right="-1"/>
              <w:jc w:val="both"/>
              <w:rPr>
                <w:rFonts w:ascii="Times New Roman" w:hAnsi="Times New Roman"/>
                <w:b/>
                <w:i/>
                <w:u w:val="single"/>
              </w:rPr>
            </w:pPr>
            <w:r w:rsidRPr="00004987">
              <w:rPr>
                <w:rFonts w:ascii="Times New Roman" w:hAnsi="Times New Roman"/>
              </w:rPr>
              <w:tab/>
            </w:r>
            <w:r w:rsidRPr="00004987">
              <w:rPr>
                <w:rFonts w:ascii="Times New Roman" w:hAnsi="Times New Roman"/>
                <w:b/>
                <w:u w:val="single"/>
              </w:rPr>
              <w:t>Прием заявок на участие в аукционе осуществляется</w:t>
            </w:r>
            <w:r w:rsidRPr="00004987">
              <w:rPr>
                <w:rFonts w:ascii="Times New Roman" w:hAnsi="Times New Roman"/>
                <w:u w:val="single"/>
              </w:rPr>
              <w:t xml:space="preserve"> </w:t>
            </w:r>
            <w:r w:rsidRPr="00004987">
              <w:rPr>
                <w:rFonts w:ascii="Times New Roman" w:hAnsi="Times New Roman"/>
                <w:b/>
                <w:i/>
                <w:u w:val="single"/>
              </w:rPr>
              <w:t xml:space="preserve">с </w:t>
            </w:r>
            <w:r w:rsidR="003F26BE" w:rsidRPr="003F26BE">
              <w:rPr>
                <w:rFonts w:ascii="Times New Roman" w:hAnsi="Times New Roman"/>
                <w:b/>
                <w:i/>
                <w:u w:val="single"/>
              </w:rPr>
              <w:t>16 января 2024 года с 09:00 мин</w:t>
            </w:r>
            <w:r w:rsidRPr="00004987">
              <w:rPr>
                <w:rFonts w:ascii="Times New Roman" w:hAnsi="Times New Roman"/>
                <w:b/>
                <w:i/>
                <w:u w:val="single"/>
              </w:rPr>
              <w:t xml:space="preserve"> </w:t>
            </w:r>
            <w:r w:rsidRPr="00004987">
              <w:rPr>
                <w:rFonts w:ascii="Times New Roman" w:hAnsi="Times New Roman"/>
                <w:b/>
                <w:u w:val="single"/>
              </w:rPr>
              <w:t>(время местное)</w:t>
            </w:r>
            <w:r w:rsidRPr="00004987">
              <w:rPr>
                <w:rFonts w:ascii="Times New Roman" w:hAnsi="Times New Roman"/>
                <w:b/>
                <w:i/>
                <w:u w:val="single"/>
              </w:rPr>
              <w:t xml:space="preserve"> </w:t>
            </w:r>
            <w:r w:rsidR="003F26BE">
              <w:rPr>
                <w:rFonts w:ascii="Times New Roman" w:hAnsi="Times New Roman"/>
                <w:b/>
                <w:i/>
                <w:u w:val="single"/>
              </w:rPr>
              <w:t xml:space="preserve">по </w:t>
            </w:r>
            <w:r w:rsidR="003F26BE" w:rsidRPr="003F26BE">
              <w:rPr>
                <w:rFonts w:ascii="Times New Roman" w:hAnsi="Times New Roman"/>
                <w:b/>
                <w:i/>
                <w:u w:val="single"/>
              </w:rPr>
              <w:t>05 февраля 2024 года до 10:00 мин.</w:t>
            </w:r>
          </w:p>
          <w:p w:rsidR="006F535C" w:rsidRPr="00004987" w:rsidRDefault="006F535C" w:rsidP="006F535C">
            <w:pPr>
              <w:keepNext/>
              <w:tabs>
                <w:tab w:val="left" w:pos="567"/>
              </w:tabs>
              <w:spacing w:after="0" w:line="240" w:lineRule="auto"/>
              <w:ind w:right="-1"/>
              <w:jc w:val="both"/>
              <w:rPr>
                <w:rFonts w:ascii="Times New Roman" w:hAnsi="Times New Roman"/>
              </w:rPr>
            </w:pPr>
            <w:r w:rsidRPr="00004987">
              <w:rPr>
                <w:rFonts w:ascii="Times New Roman" w:hAnsi="Times New Roman"/>
              </w:rPr>
              <w:tab/>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6F535C" w:rsidRPr="00004987" w:rsidRDefault="006F535C" w:rsidP="006F535C">
            <w:pPr>
              <w:keepNext/>
              <w:tabs>
                <w:tab w:val="left" w:pos="567"/>
              </w:tabs>
              <w:spacing w:after="0" w:line="240" w:lineRule="auto"/>
              <w:ind w:right="-1"/>
              <w:jc w:val="both"/>
              <w:rPr>
                <w:rFonts w:ascii="Times New Roman" w:hAnsi="Times New Roman"/>
              </w:rPr>
            </w:pPr>
            <w:r w:rsidRPr="00004987">
              <w:rPr>
                <w:rFonts w:ascii="Times New Roman" w:hAnsi="Times New Roman"/>
              </w:rPr>
              <w:tab/>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687D63" w:rsidRPr="00004987" w:rsidRDefault="006F535C" w:rsidP="006F535C">
            <w:pPr>
              <w:keepNext/>
              <w:tabs>
                <w:tab w:val="left" w:pos="567"/>
              </w:tabs>
              <w:spacing w:after="0" w:line="240" w:lineRule="auto"/>
              <w:ind w:right="-1"/>
              <w:jc w:val="both"/>
              <w:rPr>
                <w:rFonts w:ascii="Times New Roman" w:hAnsi="Times New Roman"/>
                <w:sz w:val="24"/>
                <w:szCs w:val="24"/>
              </w:rPr>
            </w:pPr>
            <w:r w:rsidRPr="00004987">
              <w:rPr>
                <w:rFonts w:ascii="Times New Roman" w:hAnsi="Times New Roman"/>
              </w:rPr>
              <w:tab/>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r w:rsidR="00004987" w:rsidRPr="00004987" w:rsidTr="002C214B">
        <w:trPr>
          <w:trHeight w:val="300"/>
          <w:tblCellSpacing w:w="0" w:type="dxa"/>
        </w:trPr>
        <w:tc>
          <w:tcPr>
            <w:tcW w:w="541" w:type="dxa"/>
          </w:tcPr>
          <w:p w:rsidR="000A37DA" w:rsidRPr="00004987" w:rsidRDefault="00CA5824" w:rsidP="000B6D39">
            <w:pPr>
              <w:tabs>
                <w:tab w:val="left" w:pos="0"/>
              </w:tabs>
              <w:spacing w:after="0" w:line="240" w:lineRule="auto"/>
              <w:rPr>
                <w:rFonts w:ascii="Times New Roman" w:hAnsi="Times New Roman"/>
              </w:rPr>
            </w:pPr>
            <w:r w:rsidRPr="00004987">
              <w:rPr>
                <w:rFonts w:ascii="Times New Roman" w:hAnsi="Times New Roman"/>
              </w:rPr>
              <w:t>17</w:t>
            </w:r>
            <w:r w:rsidR="000B6D39" w:rsidRPr="00004987">
              <w:rPr>
                <w:rFonts w:ascii="Times New Roman" w:hAnsi="Times New Roman"/>
              </w:rPr>
              <w:t>.</w:t>
            </w:r>
          </w:p>
        </w:tc>
        <w:tc>
          <w:tcPr>
            <w:tcW w:w="2333" w:type="dxa"/>
          </w:tcPr>
          <w:p w:rsidR="000A37DA" w:rsidRPr="00004987" w:rsidRDefault="009E7730" w:rsidP="00E46E03">
            <w:pPr>
              <w:spacing w:after="0" w:line="240" w:lineRule="auto"/>
              <w:rPr>
                <w:rFonts w:ascii="Times New Roman" w:hAnsi="Times New Roman"/>
              </w:rPr>
            </w:pPr>
            <w:r w:rsidRPr="00004987">
              <w:rPr>
                <w:rFonts w:ascii="Times New Roman" w:hAnsi="Times New Roman"/>
                <w:bCs/>
              </w:rPr>
              <w:t>Порядок рассмотрения заявок на участие в аукционе</w:t>
            </w:r>
          </w:p>
        </w:tc>
        <w:tc>
          <w:tcPr>
            <w:tcW w:w="6619" w:type="dxa"/>
          </w:tcPr>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 xml:space="preserve">Аукционная комиссия рассматривает заявки и документы заявителей </w:t>
            </w:r>
          </w:p>
          <w:p w:rsidR="009E7730" w:rsidRPr="00004987" w:rsidRDefault="009E7730" w:rsidP="009E7730">
            <w:pPr>
              <w:autoSpaceDE w:val="0"/>
              <w:spacing w:after="0" w:line="240" w:lineRule="auto"/>
              <w:ind w:firstLine="540"/>
              <w:jc w:val="both"/>
              <w:rPr>
                <w:rFonts w:ascii="Times New Roman" w:hAnsi="Times New Roman"/>
                <w:b/>
                <w:i/>
              </w:rPr>
            </w:pPr>
            <w:r w:rsidRPr="00004987">
              <w:rPr>
                <w:rFonts w:ascii="Times New Roman" w:hAnsi="Times New Roman"/>
              </w:rPr>
              <w:t xml:space="preserve">Начало рассмотрения заявок </w:t>
            </w:r>
            <w:r w:rsidR="00161C2B" w:rsidRPr="00161C2B">
              <w:rPr>
                <w:rFonts w:ascii="Times New Roman" w:hAnsi="Times New Roman"/>
                <w:b/>
                <w:i/>
              </w:rPr>
              <w:t>16 января 2024 года с 09:00 мин.</w:t>
            </w:r>
            <w:r w:rsidRPr="00004987">
              <w:rPr>
                <w:rFonts w:ascii="Times New Roman" w:hAnsi="Times New Roman"/>
                <w:b/>
                <w:i/>
              </w:rPr>
              <w:t xml:space="preserve"> (время местное) </w:t>
            </w:r>
          </w:p>
          <w:p w:rsidR="009E7730" w:rsidRPr="00004987" w:rsidRDefault="009E7730" w:rsidP="009E7730">
            <w:pPr>
              <w:spacing w:after="0" w:line="240" w:lineRule="auto"/>
              <w:ind w:left="-13"/>
              <w:contextualSpacing/>
              <w:jc w:val="both"/>
              <w:rPr>
                <w:rFonts w:ascii="Times New Roman" w:hAnsi="Times New Roman"/>
                <w:bCs/>
              </w:rPr>
            </w:pPr>
            <w:r w:rsidRPr="00004987">
              <w:rPr>
                <w:rFonts w:ascii="Times New Roman" w:hAnsi="Times New Roman"/>
                <w:b/>
                <w:i/>
              </w:rPr>
              <w:t xml:space="preserve">Окончание рассмотрения заявок </w:t>
            </w:r>
            <w:r w:rsidR="00161C2B" w:rsidRPr="00161C2B">
              <w:rPr>
                <w:rFonts w:ascii="Times New Roman" w:hAnsi="Times New Roman"/>
                <w:b/>
                <w:i/>
              </w:rPr>
              <w:t>05 февраля 2024 года до 10:00 мин</w:t>
            </w:r>
            <w:r w:rsidRPr="00004987">
              <w:rPr>
                <w:rFonts w:ascii="Times New Roman" w:hAnsi="Times New Roman"/>
                <w:b/>
                <w:i/>
              </w:rPr>
              <w:t xml:space="preserve"> (время местное) </w:t>
            </w:r>
            <w:r w:rsidRPr="00004987">
              <w:rPr>
                <w:rFonts w:ascii="Times New Roman" w:hAnsi="Times New Roman"/>
              </w:rPr>
              <w:t xml:space="preserve">в </w:t>
            </w:r>
            <w:r w:rsidR="00161C2B">
              <w:rPr>
                <w:rFonts w:ascii="Times New Roman" w:hAnsi="Times New Roman"/>
                <w:bCs/>
              </w:rPr>
              <w:t>администрации городского поселения Куминский.</w:t>
            </w:r>
          </w:p>
          <w:p w:rsidR="009E7730" w:rsidRPr="00004987" w:rsidRDefault="009E7730" w:rsidP="009E7730">
            <w:pPr>
              <w:spacing w:after="0" w:line="240" w:lineRule="auto"/>
              <w:ind w:left="-11"/>
              <w:contextualSpacing/>
              <w:jc w:val="both"/>
              <w:rPr>
                <w:rFonts w:ascii="Times New Roman" w:hAnsi="Times New Roman"/>
              </w:rPr>
            </w:pPr>
            <w:r w:rsidRPr="00004987">
              <w:rPr>
                <w:rFonts w:ascii="Times New Roman" w:hAnsi="Times New Roman"/>
              </w:rPr>
              <w:t>62820</w:t>
            </w:r>
            <w:r w:rsidR="00161C2B">
              <w:rPr>
                <w:rFonts w:ascii="Times New Roman" w:hAnsi="Times New Roman"/>
              </w:rPr>
              <w:t>5</w:t>
            </w:r>
            <w:r w:rsidRPr="00004987">
              <w:rPr>
                <w:rFonts w:ascii="Times New Roman" w:hAnsi="Times New Roman"/>
              </w:rPr>
              <w:t>, Тюменская область, Ханты-Мансийский автономный округ - Югра, Кондинский район, пгт</w:t>
            </w:r>
            <w:r w:rsidR="00161C2B">
              <w:rPr>
                <w:rFonts w:ascii="Times New Roman" w:hAnsi="Times New Roman"/>
              </w:rPr>
              <w:t>. Куминский</w:t>
            </w:r>
            <w:r w:rsidRPr="00004987">
              <w:rPr>
                <w:rFonts w:ascii="Times New Roman" w:hAnsi="Times New Roman"/>
              </w:rPr>
              <w:t xml:space="preserve">, ул. </w:t>
            </w:r>
            <w:r w:rsidR="00161C2B">
              <w:rPr>
                <w:rFonts w:ascii="Times New Roman" w:hAnsi="Times New Roman"/>
              </w:rPr>
              <w:t>Почтовая</w:t>
            </w:r>
            <w:r w:rsidRPr="00004987">
              <w:rPr>
                <w:rFonts w:ascii="Times New Roman" w:hAnsi="Times New Roman"/>
              </w:rPr>
              <w:t xml:space="preserve">, </w:t>
            </w:r>
            <w:r w:rsidR="00161C2B">
              <w:rPr>
                <w:rFonts w:ascii="Times New Roman" w:hAnsi="Times New Roman"/>
              </w:rPr>
              <w:t>47</w:t>
            </w:r>
            <w:r w:rsidRPr="00004987">
              <w:rPr>
                <w:rFonts w:ascii="Times New Roman" w:hAnsi="Times New Roman"/>
              </w:rPr>
              <w:t>.</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w:t>
            </w:r>
            <w:r w:rsidR="00CA5824" w:rsidRPr="00004987">
              <w:rPr>
                <w:rFonts w:ascii="Times New Roman" w:hAnsi="Times New Roman"/>
              </w:rPr>
              <w:t>16</w:t>
            </w:r>
            <w:r w:rsidRPr="00004987">
              <w:rPr>
                <w:rFonts w:ascii="Times New Roman" w:hAnsi="Times New Roman"/>
              </w:rPr>
              <w:t xml:space="preserve"> </w:t>
            </w:r>
            <w:r w:rsidR="00894913" w:rsidRPr="00004987">
              <w:rPr>
                <w:rFonts w:ascii="Times New Roman" w:hAnsi="Times New Roman"/>
                <w:bCs/>
              </w:rPr>
              <w:t>Документы, представляемые для участия в аукционе</w:t>
            </w:r>
            <w:r w:rsidRPr="00004987">
              <w:rPr>
                <w:rFonts w:ascii="Times New Roman" w:hAnsi="Times New Roman"/>
              </w:rPr>
              <w:t>, которое оформляется протоколом рассмотрения заявок на участие в аукционе.</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 </w:t>
            </w:r>
            <w:hyperlink r:id="rId29" w:history="1">
              <w:proofErr w:type="gramStart"/>
              <w:r w:rsidRPr="00004987">
                <w:rPr>
                  <w:rFonts w:ascii="Times New Roman" w:hAnsi="Times New Roman"/>
                  <w:u w:val="single"/>
                </w:rPr>
                <w:t>http://www.torgi.gov.ru</w:t>
              </w:r>
            </w:hyperlink>
            <w:r w:rsidRPr="00004987">
              <w:rPr>
                <w:rFonts w:ascii="Times New Roman" w:hAnsi="Times New Roman"/>
              </w:rPr>
              <w:t xml:space="preserve"> .</w:t>
            </w:r>
            <w:proofErr w:type="gramEnd"/>
          </w:p>
          <w:p w:rsidR="009E7730" w:rsidRPr="00004987" w:rsidRDefault="009E7730" w:rsidP="009E7730">
            <w:pPr>
              <w:autoSpaceDE w:val="0"/>
              <w:spacing w:after="0" w:line="240" w:lineRule="auto"/>
              <w:ind w:firstLine="540"/>
              <w:jc w:val="both"/>
              <w:rPr>
                <w:rFonts w:ascii="Times New Roman" w:hAnsi="Times New Roman"/>
                <w:sz w:val="24"/>
                <w:szCs w:val="24"/>
              </w:rPr>
            </w:pPr>
            <w:r w:rsidRPr="00004987">
              <w:rPr>
                <w:rFonts w:ascii="Times New Roman" w:hAnsi="Times New Roman"/>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 xml:space="preserve">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 </w:t>
            </w:r>
            <w:hyperlink r:id="rId30" w:history="1">
              <w:proofErr w:type="gramStart"/>
              <w:r w:rsidRPr="00004987">
                <w:rPr>
                  <w:rFonts w:ascii="Times New Roman" w:hAnsi="Times New Roman"/>
                  <w:u w:val="single"/>
                </w:rPr>
                <w:t>http://www.torgi.gov.ru</w:t>
              </w:r>
            </w:hyperlink>
            <w:r w:rsidRPr="00004987">
              <w:rPr>
                <w:rFonts w:ascii="Times New Roman" w:hAnsi="Times New Roman"/>
              </w:rPr>
              <w:t xml:space="preserve"> .</w:t>
            </w:r>
            <w:proofErr w:type="gramEnd"/>
          </w:p>
          <w:p w:rsidR="009E7730"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A37DA" w:rsidRPr="00004987" w:rsidRDefault="009E7730" w:rsidP="009E7730">
            <w:pPr>
              <w:autoSpaceDE w:val="0"/>
              <w:spacing w:after="0" w:line="240" w:lineRule="auto"/>
              <w:ind w:firstLine="540"/>
              <w:jc w:val="both"/>
              <w:rPr>
                <w:rFonts w:ascii="Times New Roman" w:hAnsi="Times New Roman"/>
              </w:rPr>
            </w:pPr>
            <w:r w:rsidRPr="00004987">
              <w:rPr>
                <w:rFonts w:ascii="Times New Roman" w:hAnsi="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tc>
      </w:tr>
      <w:tr w:rsidR="00004987" w:rsidRPr="00004987" w:rsidTr="002C214B">
        <w:trPr>
          <w:tblCellSpacing w:w="0" w:type="dxa"/>
        </w:trPr>
        <w:tc>
          <w:tcPr>
            <w:tcW w:w="541" w:type="dxa"/>
          </w:tcPr>
          <w:p w:rsidR="000A37DA" w:rsidRPr="00004987" w:rsidRDefault="00CA5824" w:rsidP="000B6D39">
            <w:pPr>
              <w:tabs>
                <w:tab w:val="left" w:pos="0"/>
                <w:tab w:val="left" w:pos="390"/>
              </w:tabs>
              <w:spacing w:after="0" w:line="240" w:lineRule="auto"/>
              <w:rPr>
                <w:rFonts w:ascii="Times New Roman" w:hAnsi="Times New Roman"/>
              </w:rPr>
            </w:pPr>
            <w:r w:rsidRPr="00004987">
              <w:rPr>
                <w:rFonts w:ascii="Times New Roman" w:hAnsi="Times New Roman"/>
              </w:rPr>
              <w:t>18</w:t>
            </w:r>
            <w:r w:rsidR="000B6D39" w:rsidRPr="00004987">
              <w:rPr>
                <w:rFonts w:ascii="Times New Roman" w:hAnsi="Times New Roman"/>
              </w:rPr>
              <w:t>.</w:t>
            </w:r>
          </w:p>
        </w:tc>
        <w:tc>
          <w:tcPr>
            <w:tcW w:w="2333" w:type="dxa"/>
          </w:tcPr>
          <w:p w:rsidR="000A37DA" w:rsidRPr="00004987" w:rsidRDefault="00B94001" w:rsidP="00E46E03">
            <w:pPr>
              <w:spacing w:after="0" w:line="240" w:lineRule="auto"/>
              <w:rPr>
                <w:rFonts w:ascii="Times New Roman" w:hAnsi="Times New Roman"/>
                <w:bCs/>
              </w:rPr>
            </w:pPr>
            <w:r w:rsidRPr="00004987">
              <w:rPr>
                <w:rFonts w:ascii="Times New Roman" w:hAnsi="Times New Roman"/>
                <w:bCs/>
              </w:rPr>
              <w:t>Порядок проведения аукциона</w:t>
            </w:r>
          </w:p>
        </w:tc>
        <w:tc>
          <w:tcPr>
            <w:tcW w:w="6619" w:type="dxa"/>
          </w:tcPr>
          <w:p w:rsidR="00B94001" w:rsidRPr="00004987" w:rsidRDefault="00B94001" w:rsidP="00B94001">
            <w:pPr>
              <w:autoSpaceDE w:val="0"/>
              <w:spacing w:after="0" w:line="240" w:lineRule="auto"/>
              <w:ind w:firstLine="567"/>
              <w:jc w:val="both"/>
              <w:rPr>
                <w:rFonts w:ascii="Times New Roman" w:hAnsi="Times New Roman"/>
              </w:rPr>
            </w:pPr>
            <w:r w:rsidRPr="00004987">
              <w:rPr>
                <w:rFonts w:ascii="Times New Roman" w:hAnsi="Times New Roman"/>
              </w:rPr>
              <w:t xml:space="preserve">В аукционе могут участвовать только заявители, признанные участниками аукциона. </w:t>
            </w:r>
          </w:p>
          <w:p w:rsidR="00B94001" w:rsidRPr="00004987" w:rsidRDefault="00B94001" w:rsidP="00B94001">
            <w:pPr>
              <w:autoSpaceDE w:val="0"/>
              <w:spacing w:after="0" w:line="240" w:lineRule="auto"/>
              <w:ind w:firstLine="567"/>
              <w:jc w:val="both"/>
              <w:rPr>
                <w:rFonts w:ascii="Times New Roman" w:hAnsi="Times New Roman"/>
              </w:rPr>
            </w:pPr>
            <w:r w:rsidRPr="00004987">
              <w:rPr>
                <w:rFonts w:ascii="Times New Roman" w:hAnsi="Times New Roman"/>
              </w:rPr>
              <w:t xml:space="preserve">Аукцион проводится </w:t>
            </w:r>
            <w:r w:rsidRPr="00004987">
              <w:rPr>
                <w:rFonts w:ascii="Times New Roman" w:hAnsi="Times New Roman"/>
                <w:b/>
                <w:i/>
              </w:rPr>
              <w:t>«</w:t>
            </w:r>
            <w:r w:rsidR="00161C2B" w:rsidRPr="00161C2B">
              <w:rPr>
                <w:rFonts w:ascii="Times New Roman" w:hAnsi="Times New Roman"/>
                <w:b/>
                <w:i/>
              </w:rPr>
              <w:t xml:space="preserve">07 февраля 2024 года, в 14.00 мин. </w:t>
            </w:r>
            <w:r w:rsidRPr="00004987">
              <w:rPr>
                <w:rFonts w:ascii="Times New Roman" w:hAnsi="Times New Roman"/>
              </w:rPr>
              <w:t>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161C2B" w:rsidRDefault="00B94001" w:rsidP="00B94001">
            <w:pPr>
              <w:autoSpaceDE w:val="0"/>
              <w:spacing w:after="0" w:line="240" w:lineRule="auto"/>
              <w:ind w:firstLine="540"/>
              <w:jc w:val="both"/>
              <w:rPr>
                <w:rFonts w:ascii="Times New Roman" w:hAnsi="Times New Roman"/>
              </w:rPr>
            </w:pPr>
            <w:r w:rsidRPr="00004987">
              <w:rPr>
                <w:rFonts w:ascii="Times New Roman" w:hAnsi="Times New Roman"/>
              </w:rPr>
              <w:t xml:space="preserve">«Шаг аукциона» устанавливается в размере пяти процентов начальной (минимальной) цены за право заключения договора аренды муниципального недвижимого имущества, указанной в извещении о проведении аукциона, и составляет </w:t>
            </w:r>
          </w:p>
          <w:p w:rsidR="00161C2B" w:rsidRPr="00161C2B" w:rsidRDefault="00161C2B" w:rsidP="00161C2B">
            <w:pPr>
              <w:autoSpaceDE w:val="0"/>
              <w:spacing w:after="0" w:line="240" w:lineRule="auto"/>
              <w:ind w:firstLine="540"/>
              <w:jc w:val="both"/>
              <w:rPr>
                <w:rFonts w:ascii="Times New Roman" w:hAnsi="Times New Roman"/>
                <w:b/>
                <w:i/>
              </w:rPr>
            </w:pPr>
            <w:r w:rsidRPr="00161C2B">
              <w:rPr>
                <w:rFonts w:ascii="Times New Roman" w:hAnsi="Times New Roman"/>
                <w:b/>
                <w:i/>
              </w:rPr>
              <w:t>Лот №1 – 277,75 рублей</w:t>
            </w:r>
          </w:p>
          <w:p w:rsidR="00161C2B" w:rsidRDefault="004C1AD2" w:rsidP="00161C2B">
            <w:pPr>
              <w:autoSpaceDE w:val="0"/>
              <w:spacing w:after="0" w:line="240" w:lineRule="auto"/>
              <w:ind w:firstLine="540"/>
              <w:jc w:val="both"/>
              <w:rPr>
                <w:rFonts w:ascii="Times New Roman" w:hAnsi="Times New Roman"/>
                <w:b/>
                <w:i/>
              </w:rPr>
            </w:pPr>
            <w:r>
              <w:rPr>
                <w:rFonts w:ascii="Times New Roman" w:hAnsi="Times New Roman"/>
                <w:b/>
                <w:i/>
              </w:rPr>
              <w:t>Лот №2 – 351,85</w:t>
            </w:r>
            <w:r w:rsidR="00161C2B" w:rsidRPr="00161C2B">
              <w:rPr>
                <w:rFonts w:ascii="Times New Roman" w:hAnsi="Times New Roman"/>
                <w:b/>
                <w:i/>
              </w:rPr>
              <w:t xml:space="preserve"> рубль </w:t>
            </w:r>
          </w:p>
          <w:p w:rsidR="00B94001" w:rsidRPr="00004987" w:rsidRDefault="00B94001" w:rsidP="00161C2B">
            <w:pPr>
              <w:autoSpaceDE w:val="0"/>
              <w:spacing w:after="0" w:line="240" w:lineRule="auto"/>
              <w:ind w:firstLine="540"/>
              <w:jc w:val="both"/>
              <w:rPr>
                <w:rFonts w:ascii="Times New Roman" w:hAnsi="Times New Roman"/>
              </w:rPr>
            </w:pPr>
            <w:r w:rsidRPr="00004987">
              <w:rPr>
                <w:rFonts w:ascii="Times New Roman" w:hAnsi="Times New Roman"/>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B94001" w:rsidRPr="00004987" w:rsidRDefault="00B94001" w:rsidP="00B94001">
            <w:pPr>
              <w:suppressLineNumbers/>
              <w:suppressAutoHyphens/>
              <w:autoSpaceDE w:val="0"/>
              <w:spacing w:before="100" w:after="0" w:line="240" w:lineRule="auto"/>
              <w:ind w:firstLine="540"/>
              <w:jc w:val="both"/>
              <w:rPr>
                <w:rFonts w:ascii="Times New Roman" w:hAnsi="Times New Roman"/>
              </w:rPr>
            </w:pPr>
            <w:r w:rsidRPr="00004987">
              <w:rPr>
                <w:rFonts w:ascii="Times New Roman" w:hAnsi="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B94001" w:rsidRPr="00004987" w:rsidRDefault="00B94001" w:rsidP="00B94001">
            <w:pPr>
              <w:suppressLineNumbers/>
              <w:suppressAutoHyphens/>
              <w:autoSpaceDE w:val="0"/>
              <w:spacing w:after="0" w:line="240" w:lineRule="auto"/>
              <w:ind w:firstLine="540"/>
              <w:jc w:val="both"/>
              <w:rPr>
                <w:rFonts w:ascii="Times New Roman" w:hAnsi="Times New Roman"/>
                <w:sz w:val="24"/>
                <w:szCs w:val="24"/>
              </w:rPr>
            </w:pPr>
            <w:r w:rsidRPr="00004987">
              <w:rPr>
                <w:rFonts w:ascii="Times New Roman" w:hAnsi="Times New Roman"/>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w:t>
            </w:r>
            <w:proofErr w:type="gramStart"/>
            <w:r w:rsidRPr="00004987">
              <w:rPr>
                <w:rFonts w:ascii="Times New Roman" w:hAnsi="Times New Roman"/>
                <w:sz w:val="24"/>
                <w:szCs w:val="24"/>
              </w:rPr>
              <w:t>договора</w:t>
            </w:r>
            <w:proofErr w:type="gramEnd"/>
            <w:r w:rsidRPr="00004987">
              <w:rPr>
                <w:rFonts w:ascii="Times New Roman" w:hAnsi="Times New Roman"/>
                <w:sz w:val="24"/>
                <w:szCs w:val="24"/>
              </w:rPr>
              <w:t xml:space="preserve"> которого является лучшим текущим предложением о цене договора, не вправе делать следующее предложение о цене.</w:t>
            </w:r>
          </w:p>
          <w:p w:rsidR="00B94001" w:rsidRPr="00004987" w:rsidRDefault="00B94001" w:rsidP="00B94001">
            <w:pPr>
              <w:suppressLineNumbers/>
              <w:suppressAutoHyphens/>
              <w:autoSpaceDE w:val="0"/>
              <w:spacing w:after="0" w:line="240" w:lineRule="auto"/>
              <w:ind w:firstLine="540"/>
              <w:jc w:val="both"/>
              <w:rPr>
                <w:rFonts w:ascii="Times New Roman" w:hAnsi="Times New Roman"/>
                <w:sz w:val="24"/>
                <w:szCs w:val="24"/>
              </w:rPr>
            </w:pPr>
            <w:r w:rsidRPr="00004987">
              <w:rPr>
                <w:rFonts w:ascii="Times New Roman" w:hAnsi="Times New Roman"/>
                <w:sz w:val="24"/>
                <w:szCs w:val="24"/>
              </w:rPr>
              <w:t>Победителем аукциона признается лицо, предложившее наиболее высокую цену договора.</w:t>
            </w:r>
          </w:p>
          <w:p w:rsidR="00B94001" w:rsidRPr="00004987" w:rsidRDefault="00B94001" w:rsidP="00B94001">
            <w:pPr>
              <w:suppressLineNumbers/>
              <w:suppressAutoHyphens/>
              <w:autoSpaceDE w:val="0"/>
              <w:spacing w:before="100" w:after="0" w:line="240" w:lineRule="auto"/>
              <w:ind w:firstLine="540"/>
              <w:jc w:val="both"/>
              <w:rPr>
                <w:rFonts w:ascii="Times New Roman" w:hAnsi="Times New Roman"/>
                <w:sz w:val="24"/>
                <w:szCs w:val="24"/>
              </w:rPr>
            </w:pPr>
            <w:r w:rsidRPr="00004987">
              <w:rPr>
                <w:rFonts w:ascii="Times New Roman" w:hAnsi="Times New Roman"/>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94001" w:rsidRPr="00004987" w:rsidRDefault="00B94001" w:rsidP="00B94001">
            <w:pPr>
              <w:suppressLineNumbers/>
              <w:suppressAutoHyphens/>
              <w:autoSpaceDE w:val="0"/>
              <w:spacing w:before="100" w:after="0" w:line="240" w:lineRule="auto"/>
              <w:ind w:firstLine="540"/>
              <w:jc w:val="both"/>
              <w:rPr>
                <w:rFonts w:ascii="Times New Roman" w:hAnsi="Times New Roman"/>
              </w:rPr>
            </w:pPr>
            <w:r w:rsidRPr="00004987">
              <w:rPr>
                <w:rFonts w:ascii="Times New Roman" w:hAnsi="Times New Roman"/>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B94001" w:rsidRPr="00004987" w:rsidRDefault="00B94001" w:rsidP="00B94001">
            <w:pPr>
              <w:suppressLineNumbers/>
              <w:suppressAutoHyphens/>
              <w:autoSpaceDE w:val="0"/>
              <w:spacing w:before="100" w:after="100" w:line="240" w:lineRule="auto"/>
              <w:ind w:firstLine="540"/>
              <w:jc w:val="both"/>
              <w:rPr>
                <w:rFonts w:ascii="Times New Roman" w:hAnsi="Times New Roman"/>
              </w:rPr>
            </w:pPr>
            <w:r w:rsidRPr="00004987">
              <w:rPr>
                <w:rFonts w:ascii="Times New Roman" w:hAnsi="Times New Roman"/>
              </w:rPr>
              <w:t>1) дата и время проведения аукциона;</w:t>
            </w:r>
          </w:p>
          <w:p w:rsidR="00B94001" w:rsidRPr="00004987" w:rsidRDefault="00B94001" w:rsidP="00B94001">
            <w:pPr>
              <w:suppressLineNumbers/>
              <w:suppressAutoHyphens/>
              <w:autoSpaceDE w:val="0"/>
              <w:spacing w:before="100" w:after="100" w:line="240" w:lineRule="auto"/>
              <w:ind w:firstLine="540"/>
              <w:jc w:val="both"/>
              <w:rPr>
                <w:rFonts w:ascii="Times New Roman" w:hAnsi="Times New Roman"/>
              </w:rPr>
            </w:pPr>
            <w:r w:rsidRPr="00004987">
              <w:rPr>
                <w:rFonts w:ascii="Times New Roman" w:hAnsi="Times New Roman"/>
              </w:rPr>
              <w:t>2) полные наименования (для юридических лиц), фамилии, имена, отчества (при наличии) (для физических лиц) участников аукциона;</w:t>
            </w:r>
          </w:p>
          <w:p w:rsidR="00B94001" w:rsidRPr="00004987" w:rsidRDefault="00B94001" w:rsidP="00B94001">
            <w:pPr>
              <w:suppressLineNumbers/>
              <w:suppressAutoHyphens/>
              <w:autoSpaceDE w:val="0"/>
              <w:spacing w:before="100" w:after="100" w:line="240" w:lineRule="auto"/>
              <w:ind w:firstLine="540"/>
              <w:jc w:val="both"/>
              <w:rPr>
                <w:rFonts w:ascii="Times New Roman" w:hAnsi="Times New Roman"/>
              </w:rPr>
            </w:pPr>
            <w:r w:rsidRPr="00004987">
              <w:rPr>
                <w:rFonts w:ascii="Times New Roman" w:hAnsi="Times New Roman"/>
              </w:rPr>
              <w:t>3) начальная (минимальная) цена договора (цена лота), последнее и предпоследнее предложения о цене договора;</w:t>
            </w:r>
          </w:p>
          <w:p w:rsidR="00B94001" w:rsidRPr="00004987" w:rsidRDefault="00B94001" w:rsidP="00B94001">
            <w:pPr>
              <w:suppressLineNumbers/>
              <w:suppressAutoHyphens/>
              <w:autoSpaceDE w:val="0"/>
              <w:spacing w:after="0" w:line="240" w:lineRule="auto"/>
              <w:ind w:firstLine="540"/>
              <w:jc w:val="both"/>
              <w:rPr>
                <w:rFonts w:ascii="Times New Roman" w:hAnsi="Times New Roman"/>
              </w:rPr>
            </w:pPr>
            <w:r w:rsidRPr="00004987">
              <w:rPr>
                <w:rFonts w:ascii="Times New Roman" w:hAnsi="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B94001" w:rsidRPr="00004987" w:rsidRDefault="00B94001" w:rsidP="00B94001">
            <w:pPr>
              <w:suppressLineNumbers/>
              <w:suppressAutoHyphens/>
              <w:autoSpaceDE w:val="0"/>
              <w:spacing w:after="0" w:line="240" w:lineRule="auto"/>
              <w:ind w:firstLine="567"/>
              <w:jc w:val="both"/>
              <w:rPr>
                <w:rFonts w:ascii="Times New Roman" w:hAnsi="Times New Roman"/>
                <w:sz w:val="24"/>
                <w:szCs w:val="24"/>
              </w:rPr>
            </w:pPr>
            <w:r w:rsidRPr="00004987">
              <w:rPr>
                <w:rFonts w:ascii="Times New Roman" w:hAnsi="Times New Roman"/>
                <w:sz w:val="24"/>
                <w:szCs w:val="24"/>
              </w:rPr>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 </w:t>
            </w:r>
            <w:hyperlink r:id="rId31" w:history="1">
              <w:proofErr w:type="gramStart"/>
              <w:r w:rsidRPr="00004987">
                <w:rPr>
                  <w:rFonts w:ascii="Times New Roman" w:hAnsi="Times New Roman"/>
                  <w:sz w:val="24"/>
                  <w:szCs w:val="24"/>
                  <w:u w:val="single"/>
                </w:rPr>
                <w:t>http://www.torgi.gov.ru</w:t>
              </w:r>
            </w:hyperlink>
            <w:r w:rsidRPr="00004987">
              <w:rPr>
                <w:rFonts w:ascii="Times New Roman" w:hAnsi="Times New Roman"/>
                <w:sz w:val="24"/>
                <w:szCs w:val="24"/>
              </w:rPr>
              <w:t xml:space="preserve"> .</w:t>
            </w:r>
            <w:proofErr w:type="gramEnd"/>
          </w:p>
          <w:p w:rsidR="00B94001" w:rsidRPr="00004987" w:rsidRDefault="00B94001" w:rsidP="00B94001">
            <w:pPr>
              <w:suppressLineNumbers/>
              <w:suppressAutoHyphens/>
              <w:autoSpaceDE w:val="0"/>
              <w:spacing w:after="0" w:line="240" w:lineRule="auto"/>
              <w:ind w:firstLine="567"/>
              <w:jc w:val="both"/>
              <w:rPr>
                <w:rFonts w:ascii="Times New Roman" w:hAnsi="Times New Roman"/>
                <w:sz w:val="24"/>
                <w:szCs w:val="24"/>
              </w:rPr>
            </w:pPr>
            <w:r w:rsidRPr="00004987">
              <w:rPr>
                <w:rFonts w:ascii="Times New Roman" w:hAnsi="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B94001" w:rsidRPr="00004987" w:rsidRDefault="00B94001" w:rsidP="00B94001">
            <w:pPr>
              <w:suppressLineNumbers/>
              <w:suppressAutoHyphens/>
              <w:autoSpaceDE w:val="0"/>
              <w:spacing w:after="0" w:line="240" w:lineRule="auto"/>
              <w:ind w:firstLine="567"/>
              <w:jc w:val="both"/>
              <w:rPr>
                <w:rFonts w:ascii="Times New Roman" w:hAnsi="Times New Roman"/>
                <w:sz w:val="24"/>
                <w:szCs w:val="24"/>
              </w:rPr>
            </w:pPr>
            <w:r w:rsidRPr="00004987">
              <w:rPr>
                <w:rFonts w:ascii="Times New Roman" w:hAnsi="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B94001" w:rsidRPr="00004987" w:rsidRDefault="00B94001" w:rsidP="00B94001">
            <w:pPr>
              <w:suppressLineNumbers/>
              <w:suppressAutoHyphens/>
              <w:autoSpaceDE w:val="0"/>
              <w:spacing w:after="0" w:line="240" w:lineRule="auto"/>
              <w:ind w:firstLine="567"/>
              <w:jc w:val="both"/>
              <w:rPr>
                <w:rFonts w:ascii="Times New Roman" w:hAnsi="Times New Roman"/>
              </w:rPr>
            </w:pPr>
            <w:r w:rsidRPr="00004987">
              <w:rPr>
                <w:rFonts w:ascii="Times New Roman" w:hAnsi="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B94001" w:rsidRPr="00004987" w:rsidRDefault="00B94001" w:rsidP="00B94001">
            <w:pPr>
              <w:suppressLineNumbers/>
              <w:suppressAutoHyphens/>
              <w:autoSpaceDE w:val="0"/>
              <w:spacing w:after="0" w:line="240" w:lineRule="auto"/>
              <w:ind w:firstLine="567"/>
              <w:jc w:val="both"/>
              <w:rPr>
                <w:rFonts w:ascii="Times New Roman" w:hAnsi="Times New Roman"/>
              </w:rPr>
            </w:pPr>
            <w:r w:rsidRPr="00004987">
              <w:rPr>
                <w:rFonts w:ascii="Times New Roman" w:hAnsi="Times New Roman"/>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w:t>
            </w:r>
          </w:p>
          <w:p w:rsidR="00B94001" w:rsidRPr="00004987" w:rsidRDefault="00B94001" w:rsidP="00B94001">
            <w:pPr>
              <w:suppressLineNumbers/>
              <w:suppressAutoHyphens/>
              <w:autoSpaceDE w:val="0"/>
              <w:spacing w:after="0" w:line="240" w:lineRule="auto"/>
              <w:ind w:firstLine="567"/>
              <w:jc w:val="both"/>
              <w:rPr>
                <w:rFonts w:ascii="Times New Roman" w:hAnsi="Times New Roman"/>
              </w:rPr>
            </w:pPr>
            <w:r w:rsidRPr="00004987">
              <w:rPr>
                <w:rFonts w:ascii="Times New Roman" w:hAnsi="Times New Roman"/>
              </w:rPr>
              <w:t xml:space="preserve">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w:t>
            </w:r>
            <w:hyperlink r:id="rId32" w:history="1">
              <w:proofErr w:type="gramStart"/>
              <w:r w:rsidRPr="00004987">
                <w:rPr>
                  <w:rFonts w:ascii="Times New Roman" w:hAnsi="Times New Roman"/>
                  <w:u w:val="single"/>
                </w:rPr>
                <w:t>http://www.torgi.gov.ru</w:t>
              </w:r>
            </w:hyperlink>
            <w:r w:rsidRPr="00004987">
              <w:rPr>
                <w:rFonts w:ascii="Times New Roman" w:hAnsi="Times New Roman"/>
              </w:rPr>
              <w:t xml:space="preserve"> .</w:t>
            </w:r>
            <w:proofErr w:type="gramEnd"/>
            <w:r w:rsidRPr="00004987">
              <w:rPr>
                <w:rFonts w:ascii="Times New Roman" w:hAnsi="Times New Roman"/>
              </w:rPr>
              <w:t xml:space="preserve">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94001" w:rsidRPr="00004987" w:rsidRDefault="00B94001" w:rsidP="00B94001">
            <w:pPr>
              <w:suppressLineNumbers/>
              <w:suppressAutoHyphens/>
              <w:autoSpaceDE w:val="0"/>
              <w:spacing w:after="0" w:line="240" w:lineRule="auto"/>
              <w:ind w:firstLine="567"/>
              <w:jc w:val="both"/>
              <w:rPr>
                <w:rFonts w:ascii="Times New Roman" w:hAnsi="Times New Roman"/>
              </w:rPr>
            </w:pPr>
            <w:r w:rsidRPr="00004987">
              <w:rPr>
                <w:rFonts w:ascii="Times New Roman" w:hAnsi="Times New Roman"/>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B94001" w:rsidRPr="00004987" w:rsidRDefault="00B94001" w:rsidP="00B94001">
            <w:pPr>
              <w:suppressLineNumbers/>
              <w:suppressAutoHyphens/>
              <w:autoSpaceDE w:val="0"/>
              <w:spacing w:after="0" w:line="240" w:lineRule="auto"/>
              <w:ind w:firstLine="567"/>
              <w:jc w:val="both"/>
              <w:rPr>
                <w:rFonts w:ascii="Times New Roman" w:hAnsi="Times New Roman"/>
              </w:rPr>
            </w:pPr>
            <w:r w:rsidRPr="00004987">
              <w:rPr>
                <w:rFonts w:ascii="Times New Roman" w:hAnsi="Times New Roman"/>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за право заключения такого договора аренды не может быть ниже начальной (минимальной) цены за право заключения договора аренды, указанной в извещении о проведении аукциона, и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При этом в процессе исполнения договора по соглашению сторон может быть увеличена цена договора в порядке, установленном договором.</w:t>
            </w:r>
          </w:p>
          <w:p w:rsidR="000A37DA" w:rsidRPr="00004987" w:rsidRDefault="00B94001" w:rsidP="00B94001">
            <w:pPr>
              <w:suppressLineNumbers/>
              <w:suppressAutoHyphens/>
              <w:autoSpaceDE w:val="0"/>
              <w:spacing w:after="0" w:line="240" w:lineRule="auto"/>
              <w:ind w:firstLine="567"/>
              <w:jc w:val="both"/>
              <w:rPr>
                <w:rFonts w:ascii="Times New Roman" w:hAnsi="Times New Roman"/>
                <w:sz w:val="24"/>
                <w:szCs w:val="24"/>
              </w:rPr>
            </w:pPr>
            <w:r w:rsidRPr="00004987">
              <w:rPr>
                <w:rFonts w:ascii="Times New Roman" w:hAnsi="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tc>
      </w:tr>
      <w:tr w:rsidR="00004987" w:rsidRPr="00004987" w:rsidTr="002C214B">
        <w:trPr>
          <w:tblCellSpacing w:w="0" w:type="dxa"/>
        </w:trPr>
        <w:tc>
          <w:tcPr>
            <w:tcW w:w="541" w:type="dxa"/>
          </w:tcPr>
          <w:p w:rsidR="00AC7260" w:rsidRPr="00004987" w:rsidRDefault="00CA5824" w:rsidP="000B6D39">
            <w:pPr>
              <w:tabs>
                <w:tab w:val="left" w:pos="0"/>
                <w:tab w:val="left" w:pos="390"/>
              </w:tabs>
              <w:spacing w:after="0" w:line="240" w:lineRule="auto"/>
              <w:rPr>
                <w:rFonts w:ascii="Times New Roman" w:hAnsi="Times New Roman"/>
              </w:rPr>
            </w:pPr>
            <w:r w:rsidRPr="00004987">
              <w:rPr>
                <w:rFonts w:ascii="Times New Roman" w:hAnsi="Times New Roman"/>
              </w:rPr>
              <w:t>19</w:t>
            </w:r>
          </w:p>
        </w:tc>
        <w:tc>
          <w:tcPr>
            <w:tcW w:w="2333" w:type="dxa"/>
          </w:tcPr>
          <w:p w:rsidR="00AC7260" w:rsidRPr="00004987" w:rsidRDefault="00AC7260" w:rsidP="00E46E03">
            <w:pPr>
              <w:spacing w:after="0" w:line="240" w:lineRule="auto"/>
              <w:rPr>
                <w:rFonts w:ascii="Times New Roman" w:hAnsi="Times New Roman"/>
                <w:bCs/>
              </w:rPr>
            </w:pPr>
            <w:r w:rsidRPr="00004987">
              <w:rPr>
                <w:rFonts w:ascii="Times New Roman" w:hAnsi="Times New Roman"/>
                <w:bCs/>
              </w:rPr>
              <w:t>Порядок заключения договора об аренде муниципального недвижимого имущества</w:t>
            </w:r>
          </w:p>
        </w:tc>
        <w:tc>
          <w:tcPr>
            <w:tcW w:w="6619" w:type="dxa"/>
            <w:tcBorders>
              <w:bottom w:val="nil"/>
            </w:tcBorders>
          </w:tcPr>
          <w:p w:rsidR="00AC7260" w:rsidRPr="00004987" w:rsidRDefault="00AC7260" w:rsidP="00AC7260">
            <w:pPr>
              <w:spacing w:after="0" w:line="240" w:lineRule="auto"/>
              <w:ind w:firstLine="540"/>
              <w:jc w:val="both"/>
              <w:rPr>
                <w:rFonts w:ascii="Times New Roman" w:hAnsi="Times New Roman"/>
                <w:b/>
                <w:i/>
              </w:rPr>
            </w:pPr>
            <w:r w:rsidRPr="0022301F">
              <w:rPr>
                <w:rFonts w:ascii="Times New Roman" w:hAnsi="Times New Roman"/>
              </w:rPr>
              <w:t xml:space="preserve">Заключение договора осуществляется в срок и порядке, предусмотренном Гражданским кодексом Российской Федерации и иными федеральными законами, в срок не ранее чем через десять дней со дня размещения информации о результатах аукциона на официальном сайте торгов, но не позднее </w:t>
            </w:r>
            <w:r w:rsidRPr="0022301F">
              <w:rPr>
                <w:rFonts w:ascii="Times New Roman" w:hAnsi="Times New Roman"/>
                <w:b/>
                <w:i/>
              </w:rPr>
              <w:t>20 дней с даты подписания протокола аукциона.</w:t>
            </w:r>
          </w:p>
          <w:p w:rsidR="00AC7260" w:rsidRPr="00004987" w:rsidRDefault="00AC7260" w:rsidP="00AC7260">
            <w:pPr>
              <w:autoSpaceDE w:val="0"/>
              <w:spacing w:after="0" w:line="240" w:lineRule="auto"/>
              <w:ind w:firstLine="540"/>
              <w:jc w:val="both"/>
              <w:rPr>
                <w:rFonts w:ascii="Times New Roman" w:hAnsi="Times New Roman"/>
              </w:rPr>
            </w:pPr>
            <w:r w:rsidRPr="00004987">
              <w:rPr>
                <w:rFonts w:ascii="Times New Roman" w:hAnsi="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C7260" w:rsidRPr="00004987" w:rsidRDefault="00AC7260" w:rsidP="00AC7260">
            <w:pPr>
              <w:autoSpaceDE w:val="0"/>
              <w:spacing w:after="0" w:line="240" w:lineRule="auto"/>
              <w:ind w:firstLine="540"/>
              <w:jc w:val="both"/>
              <w:rPr>
                <w:rFonts w:ascii="Times New Roman" w:hAnsi="Times New Roman"/>
              </w:rPr>
            </w:pPr>
            <w:r w:rsidRPr="00004987">
              <w:rPr>
                <w:rFonts w:ascii="Times New Roman" w:hAnsi="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C7260" w:rsidRPr="00004987" w:rsidRDefault="00AC7260" w:rsidP="00AC7260">
            <w:pPr>
              <w:autoSpaceDE w:val="0"/>
              <w:spacing w:after="0" w:line="240" w:lineRule="auto"/>
              <w:ind w:firstLine="540"/>
              <w:jc w:val="both"/>
              <w:rPr>
                <w:rFonts w:ascii="Times New Roman" w:hAnsi="Times New Roman"/>
              </w:rPr>
            </w:pPr>
            <w:r w:rsidRPr="00004987">
              <w:rPr>
                <w:rFonts w:ascii="Times New Roman" w:hAnsi="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C7260" w:rsidRPr="00004987" w:rsidRDefault="00AC7260" w:rsidP="00AC7260">
            <w:pPr>
              <w:autoSpaceDE w:val="0"/>
              <w:spacing w:after="0" w:line="240" w:lineRule="auto"/>
              <w:ind w:firstLine="540"/>
              <w:jc w:val="both"/>
              <w:rPr>
                <w:rFonts w:ascii="Times New Roman" w:hAnsi="Times New Roman"/>
              </w:rPr>
            </w:pPr>
            <w:r w:rsidRPr="00004987">
              <w:rPr>
                <w:rFonts w:ascii="Times New Roman" w:hAnsi="Times New Roman"/>
              </w:rPr>
              <w:t xml:space="preserve">3) предоставления таким лицом заведомо ложных сведений, содержащихся в документах, предусмотренных пунктом </w:t>
            </w:r>
            <w:r w:rsidR="00004987" w:rsidRPr="00004987">
              <w:rPr>
                <w:rFonts w:ascii="Times New Roman" w:hAnsi="Times New Roman"/>
              </w:rPr>
              <w:t>16</w:t>
            </w:r>
            <w:r w:rsidRPr="00004987">
              <w:rPr>
                <w:rFonts w:ascii="Times New Roman" w:hAnsi="Times New Roman"/>
              </w:rPr>
              <w:t xml:space="preserve"> настоящей документации.</w:t>
            </w:r>
          </w:p>
          <w:p w:rsidR="00AC7260" w:rsidRPr="00004987" w:rsidRDefault="00AC7260" w:rsidP="00AC7260">
            <w:pPr>
              <w:spacing w:after="0" w:line="240" w:lineRule="auto"/>
              <w:ind w:left="-13"/>
              <w:contextualSpacing/>
              <w:jc w:val="both"/>
              <w:rPr>
                <w:rFonts w:ascii="Times New Roman" w:hAnsi="Times New Roman"/>
                <w:bCs/>
              </w:rPr>
            </w:pPr>
            <w:r w:rsidRPr="00004987">
              <w:rPr>
                <w:rFonts w:ascii="Times New Roman" w:hAnsi="Times New Roman"/>
              </w:rPr>
              <w:t xml:space="preserve">          Заключение договора аренды осуществляется сторонами в простой письменной форме, вне электронной площадки, по месту нахождения Арендодателя: </w:t>
            </w:r>
            <w:r w:rsidRPr="00004987">
              <w:rPr>
                <w:rFonts w:ascii="Times New Roman" w:hAnsi="Times New Roman"/>
                <w:bCs/>
              </w:rPr>
              <w:t>Комитет по управлению муниципальным имуществом администрации Кондинского района.</w:t>
            </w:r>
          </w:p>
          <w:p w:rsidR="00AC7260" w:rsidRPr="00004987" w:rsidRDefault="00AC7260" w:rsidP="00AC7260">
            <w:pPr>
              <w:spacing w:after="0" w:line="240" w:lineRule="auto"/>
              <w:ind w:left="-11"/>
              <w:contextualSpacing/>
              <w:jc w:val="both"/>
              <w:rPr>
                <w:rFonts w:ascii="Times New Roman" w:hAnsi="Times New Roman"/>
              </w:rPr>
            </w:pPr>
            <w:r w:rsidRPr="00004987">
              <w:rPr>
                <w:rFonts w:ascii="Times New Roman" w:hAnsi="Times New Roman"/>
              </w:rPr>
              <w:t>628200, Тюменская область, Ханты-Мансийский автономный округ - Югра, Кондинский район, пгт. Междуреченский, ул. Титова, 26.</w:t>
            </w:r>
          </w:p>
          <w:p w:rsidR="00AC7260" w:rsidRPr="00004987" w:rsidRDefault="00AC7260" w:rsidP="00AC7260">
            <w:pPr>
              <w:autoSpaceDE w:val="0"/>
              <w:spacing w:after="0" w:line="240" w:lineRule="auto"/>
              <w:ind w:firstLine="540"/>
              <w:jc w:val="both"/>
              <w:rPr>
                <w:rFonts w:ascii="Times New Roman" w:hAnsi="Times New Roman"/>
              </w:rPr>
            </w:pPr>
            <w:r w:rsidRPr="00004987">
              <w:rPr>
                <w:rFonts w:ascii="Times New Roman" w:hAnsi="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C7260" w:rsidRPr="00004987" w:rsidRDefault="00AC7260" w:rsidP="00AC7260">
            <w:pPr>
              <w:spacing w:after="120" w:line="240" w:lineRule="auto"/>
              <w:ind w:firstLine="540"/>
              <w:jc w:val="both"/>
              <w:rPr>
                <w:rFonts w:ascii="Times New Roman" w:hAnsi="Times New Roman"/>
                <w:sz w:val="24"/>
                <w:szCs w:val="24"/>
              </w:rPr>
            </w:pPr>
            <w:r w:rsidRPr="00004987">
              <w:rPr>
                <w:rFonts w:ascii="Times New Roman" w:hAnsi="Times New Roman"/>
              </w:rPr>
              <w:t>По условиям договора аренды не разрешается передавать арендуемые по договору помещения полностью или частично третьим лицам в субаренду без согласия Арендодателя или использовать право на аренду по настоящему договору в качестве вклада, залога и др.</w:t>
            </w:r>
          </w:p>
        </w:tc>
      </w:tr>
    </w:tbl>
    <w:p w:rsidR="005B716C" w:rsidRPr="00004987" w:rsidRDefault="005B716C" w:rsidP="005B716C">
      <w:pPr>
        <w:suppressAutoHyphens/>
        <w:autoSpaceDE w:val="0"/>
        <w:spacing w:after="0" w:line="240" w:lineRule="auto"/>
        <w:rPr>
          <w:rFonts w:ascii="Times New Roman" w:eastAsia="Arial" w:hAnsi="Times New Roman"/>
          <w:i/>
          <w:sz w:val="24"/>
          <w:szCs w:val="24"/>
          <w:lang w:eastAsia="ar-SA"/>
        </w:rPr>
      </w:pPr>
    </w:p>
    <w:p w:rsidR="005B716C" w:rsidRPr="00004987" w:rsidRDefault="005B716C" w:rsidP="005B716C">
      <w:pPr>
        <w:suppressAutoHyphens/>
        <w:autoSpaceDE w:val="0"/>
        <w:spacing w:after="0" w:line="240" w:lineRule="auto"/>
        <w:rPr>
          <w:rFonts w:ascii="Times New Roman" w:eastAsia="Arial" w:hAnsi="Times New Roman"/>
          <w:i/>
          <w:sz w:val="24"/>
          <w:szCs w:val="24"/>
          <w:lang w:eastAsia="ar-SA"/>
        </w:rPr>
      </w:pPr>
    </w:p>
    <w:p w:rsidR="00853F5E" w:rsidRPr="00004987" w:rsidRDefault="00853F5E"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CA5824" w:rsidRPr="00004987" w:rsidRDefault="00CA5824" w:rsidP="005B716C">
      <w:pPr>
        <w:suppressAutoHyphens/>
        <w:autoSpaceDE w:val="0"/>
        <w:spacing w:after="0" w:line="240" w:lineRule="auto"/>
        <w:rPr>
          <w:rFonts w:ascii="Times New Roman" w:eastAsia="Arial" w:hAnsi="Times New Roman"/>
          <w:i/>
          <w:sz w:val="24"/>
          <w:szCs w:val="24"/>
          <w:lang w:eastAsia="ar-SA"/>
        </w:rPr>
      </w:pPr>
    </w:p>
    <w:p w:rsidR="0071788F" w:rsidRPr="00004987" w:rsidRDefault="0071788F" w:rsidP="005B716C">
      <w:pPr>
        <w:suppressAutoHyphens/>
        <w:autoSpaceDE w:val="0"/>
        <w:spacing w:after="0" w:line="240" w:lineRule="auto"/>
        <w:rPr>
          <w:rFonts w:ascii="Times New Roman" w:eastAsia="Arial" w:hAnsi="Times New Roman"/>
          <w:i/>
          <w:sz w:val="24"/>
          <w:szCs w:val="24"/>
          <w:lang w:eastAsia="ar-SA"/>
        </w:rPr>
      </w:pPr>
    </w:p>
    <w:p w:rsidR="00853F5E" w:rsidRPr="00004987" w:rsidRDefault="00853F5E" w:rsidP="005B716C">
      <w:pPr>
        <w:suppressAutoHyphens/>
        <w:autoSpaceDE w:val="0"/>
        <w:spacing w:after="0" w:line="240" w:lineRule="auto"/>
        <w:rPr>
          <w:rFonts w:ascii="Times New Roman" w:eastAsia="Arial" w:hAnsi="Times New Roman"/>
          <w:i/>
          <w:sz w:val="24"/>
          <w:szCs w:val="24"/>
          <w:lang w:eastAsia="ar-SA"/>
        </w:rPr>
      </w:pPr>
    </w:p>
    <w:sectPr w:rsidR="00853F5E" w:rsidRPr="00004987" w:rsidSect="00AE515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0CEF"/>
    <w:multiLevelType w:val="hybridMultilevel"/>
    <w:tmpl w:val="610EC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B345E"/>
    <w:multiLevelType w:val="hybridMultilevel"/>
    <w:tmpl w:val="BDF4AB7C"/>
    <w:lvl w:ilvl="0" w:tplc="5B9C059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03A63"/>
    <w:multiLevelType w:val="hybridMultilevel"/>
    <w:tmpl w:val="97D0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D2091"/>
    <w:multiLevelType w:val="multilevel"/>
    <w:tmpl w:val="11287EF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E51600A"/>
    <w:multiLevelType w:val="multilevel"/>
    <w:tmpl w:val="5B66BD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BF31E9"/>
    <w:multiLevelType w:val="multilevel"/>
    <w:tmpl w:val="F7B47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1E5ADD"/>
    <w:multiLevelType w:val="hybridMultilevel"/>
    <w:tmpl w:val="36082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10E69"/>
    <w:multiLevelType w:val="multilevel"/>
    <w:tmpl w:val="E8548B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36467D"/>
    <w:multiLevelType w:val="multilevel"/>
    <w:tmpl w:val="C694997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E891650"/>
    <w:multiLevelType w:val="multilevel"/>
    <w:tmpl w:val="6A1291AC"/>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1CF2BFB"/>
    <w:multiLevelType w:val="multilevel"/>
    <w:tmpl w:val="F04C2BCC"/>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26D66E3"/>
    <w:multiLevelType w:val="multilevel"/>
    <w:tmpl w:val="D6A4F02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5207CCF"/>
    <w:multiLevelType w:val="multilevel"/>
    <w:tmpl w:val="F7B47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E63E60"/>
    <w:multiLevelType w:val="multilevel"/>
    <w:tmpl w:val="4B383BE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A1534D8"/>
    <w:multiLevelType w:val="multilevel"/>
    <w:tmpl w:val="F7B47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ABD5E29"/>
    <w:multiLevelType w:val="multilevel"/>
    <w:tmpl w:val="43102C32"/>
    <w:lvl w:ilvl="0">
      <w:start w:val="12"/>
      <w:numFmt w:val="decimal"/>
      <w:lvlText w:val="%1."/>
      <w:lvlJc w:val="left"/>
      <w:pPr>
        <w:tabs>
          <w:tab w:val="num" w:pos="718"/>
        </w:tabs>
        <w:ind w:left="718" w:hanging="360"/>
      </w:pPr>
    </w:lvl>
    <w:lvl w:ilvl="1" w:tentative="1">
      <w:start w:val="1"/>
      <w:numFmt w:val="decimal"/>
      <w:lvlText w:val="%2."/>
      <w:lvlJc w:val="left"/>
      <w:pPr>
        <w:tabs>
          <w:tab w:val="num" w:pos="1438"/>
        </w:tabs>
        <w:ind w:left="1438" w:hanging="360"/>
      </w:p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16">
    <w:nsid w:val="2B8132E3"/>
    <w:multiLevelType w:val="multilevel"/>
    <w:tmpl w:val="390E33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B842023"/>
    <w:multiLevelType w:val="multilevel"/>
    <w:tmpl w:val="5180FB7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F5756A5"/>
    <w:multiLevelType w:val="multilevel"/>
    <w:tmpl w:val="EB1C0E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965A5D"/>
    <w:multiLevelType w:val="multilevel"/>
    <w:tmpl w:val="C6EE29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84566CD"/>
    <w:multiLevelType w:val="multilevel"/>
    <w:tmpl w:val="2D348942"/>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87A6A18"/>
    <w:multiLevelType w:val="multilevel"/>
    <w:tmpl w:val="458C5BF4"/>
    <w:lvl w:ilvl="0">
      <w:start w:val="3"/>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E14506"/>
    <w:multiLevelType w:val="hybridMultilevel"/>
    <w:tmpl w:val="47A0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15D13"/>
    <w:multiLevelType w:val="multilevel"/>
    <w:tmpl w:val="E0C0B87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45E7BDF"/>
    <w:multiLevelType w:val="multilevel"/>
    <w:tmpl w:val="6046B2E2"/>
    <w:lvl w:ilvl="0">
      <w:start w:val="1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5E94C64"/>
    <w:multiLevelType w:val="multilevel"/>
    <w:tmpl w:val="DCCAC1B2"/>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0730452"/>
    <w:multiLevelType w:val="hybridMultilevel"/>
    <w:tmpl w:val="C1182A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85D8A"/>
    <w:multiLevelType w:val="multilevel"/>
    <w:tmpl w:val="7FF660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541634B"/>
    <w:multiLevelType w:val="multilevel"/>
    <w:tmpl w:val="F7B47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A6F12B3"/>
    <w:multiLevelType w:val="multilevel"/>
    <w:tmpl w:val="7FF660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B5C33B7"/>
    <w:multiLevelType w:val="hybridMultilevel"/>
    <w:tmpl w:val="0908C484"/>
    <w:lvl w:ilvl="0" w:tplc="C7103280">
      <w:start w:val="1"/>
      <w:numFmt w:val="decimal"/>
      <w:lvlText w:val="1.%1."/>
      <w:lvlJc w:val="left"/>
      <w:pPr>
        <w:tabs>
          <w:tab w:val="num" w:pos="927"/>
        </w:tabs>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C3818C2"/>
    <w:multiLevelType w:val="multilevel"/>
    <w:tmpl w:val="FC445D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9218AA"/>
    <w:multiLevelType w:val="multilevel"/>
    <w:tmpl w:val="C0447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7950BC"/>
    <w:multiLevelType w:val="multilevel"/>
    <w:tmpl w:val="FBAA4872"/>
    <w:lvl w:ilvl="0">
      <w:start w:val="1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18A41BD"/>
    <w:multiLevelType w:val="hybridMultilevel"/>
    <w:tmpl w:val="7CB46F9E"/>
    <w:lvl w:ilvl="0" w:tplc="C7103280">
      <w:start w:val="1"/>
      <w:numFmt w:val="decimal"/>
      <w:lvlText w:val="1.%1."/>
      <w:lvlJc w:val="left"/>
      <w:pPr>
        <w:tabs>
          <w:tab w:val="num" w:pos="360"/>
        </w:tabs>
        <w:ind w:left="0" w:firstLine="0"/>
      </w:pPr>
      <w:rPr>
        <w:rFonts w:hint="default"/>
      </w:rPr>
    </w:lvl>
    <w:lvl w:ilvl="1" w:tplc="C7103280">
      <w:start w:val="1"/>
      <w:numFmt w:val="decimal"/>
      <w:lvlText w:val="1.%2."/>
      <w:lvlJc w:val="left"/>
      <w:pPr>
        <w:tabs>
          <w:tab w:val="num" w:pos="1440"/>
        </w:tabs>
        <w:ind w:left="1080" w:firstLine="0"/>
      </w:pPr>
      <w:rPr>
        <w:rFonts w:hint="default"/>
      </w:rPr>
    </w:lvl>
    <w:lvl w:ilvl="2" w:tplc="5F42CB8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F95B9E"/>
    <w:multiLevelType w:val="multilevel"/>
    <w:tmpl w:val="07D247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3172A91"/>
    <w:multiLevelType w:val="multilevel"/>
    <w:tmpl w:val="EB1C0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1513AC"/>
    <w:multiLevelType w:val="multilevel"/>
    <w:tmpl w:val="DC4257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F933371"/>
    <w:multiLevelType w:val="multilevel"/>
    <w:tmpl w:val="84DEAD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8E45E8"/>
    <w:multiLevelType w:val="multilevel"/>
    <w:tmpl w:val="17FA19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7C6337"/>
    <w:multiLevelType w:val="hybridMultilevel"/>
    <w:tmpl w:val="962C8C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86816"/>
    <w:multiLevelType w:val="multilevel"/>
    <w:tmpl w:val="D43C954E"/>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34316B3"/>
    <w:multiLevelType w:val="multilevel"/>
    <w:tmpl w:val="EB1C0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942E6C"/>
    <w:multiLevelType w:val="multilevel"/>
    <w:tmpl w:val="241CBD4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76F2784B"/>
    <w:multiLevelType w:val="multilevel"/>
    <w:tmpl w:val="66F65EC0"/>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99A4E9F"/>
    <w:multiLevelType w:val="multilevel"/>
    <w:tmpl w:val="C04472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FE21B6"/>
    <w:multiLevelType w:val="multilevel"/>
    <w:tmpl w:val="A44C69BC"/>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nsid w:val="7CB73B0F"/>
    <w:multiLevelType w:val="multilevel"/>
    <w:tmpl w:val="BB80953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1"/>
  </w:num>
  <w:num w:numId="3">
    <w:abstractNumId w:val="47"/>
  </w:num>
  <w:num w:numId="4">
    <w:abstractNumId w:val="8"/>
  </w:num>
  <w:num w:numId="5">
    <w:abstractNumId w:val="3"/>
  </w:num>
  <w:num w:numId="6">
    <w:abstractNumId w:val="17"/>
  </w:num>
  <w:num w:numId="7">
    <w:abstractNumId w:val="25"/>
  </w:num>
  <w:num w:numId="8">
    <w:abstractNumId w:val="23"/>
  </w:num>
  <w:num w:numId="9">
    <w:abstractNumId w:val="13"/>
  </w:num>
  <w:num w:numId="10">
    <w:abstractNumId w:val="44"/>
  </w:num>
  <w:num w:numId="11">
    <w:abstractNumId w:val="24"/>
  </w:num>
  <w:num w:numId="12">
    <w:abstractNumId w:val="15"/>
  </w:num>
  <w:num w:numId="13">
    <w:abstractNumId w:val="43"/>
  </w:num>
  <w:num w:numId="14">
    <w:abstractNumId w:val="20"/>
  </w:num>
  <w:num w:numId="15">
    <w:abstractNumId w:val="9"/>
  </w:num>
  <w:num w:numId="16">
    <w:abstractNumId w:val="41"/>
  </w:num>
  <w:num w:numId="17">
    <w:abstractNumId w:val="10"/>
  </w:num>
  <w:num w:numId="18">
    <w:abstractNumId w:val="33"/>
  </w:num>
  <w:num w:numId="19">
    <w:abstractNumId w:val="1"/>
  </w:num>
  <w:num w:numId="20">
    <w:abstractNumId w:val="0"/>
  </w:num>
  <w:num w:numId="21">
    <w:abstractNumId w:val="34"/>
  </w:num>
  <w:num w:numId="22">
    <w:abstractNumId w:val="32"/>
  </w:num>
  <w:num w:numId="23">
    <w:abstractNumId w:val="4"/>
  </w:num>
  <w:num w:numId="24">
    <w:abstractNumId w:val="21"/>
  </w:num>
  <w:num w:numId="25">
    <w:abstractNumId w:val="35"/>
  </w:num>
  <w:num w:numId="26">
    <w:abstractNumId w:val="42"/>
  </w:num>
  <w:num w:numId="27">
    <w:abstractNumId w:val="36"/>
  </w:num>
  <w:num w:numId="28">
    <w:abstractNumId w:val="18"/>
  </w:num>
  <w:num w:numId="29">
    <w:abstractNumId w:val="37"/>
  </w:num>
  <w:num w:numId="30">
    <w:abstractNumId w:val="46"/>
  </w:num>
  <w:num w:numId="31">
    <w:abstractNumId w:val="30"/>
  </w:num>
  <w:num w:numId="32">
    <w:abstractNumId w:val="45"/>
  </w:num>
  <w:num w:numId="33">
    <w:abstractNumId w:val="40"/>
  </w:num>
  <w:num w:numId="34">
    <w:abstractNumId w:val="27"/>
  </w:num>
  <w:num w:numId="35">
    <w:abstractNumId w:val="31"/>
  </w:num>
  <w:num w:numId="36">
    <w:abstractNumId w:val="26"/>
  </w:num>
  <w:num w:numId="37">
    <w:abstractNumId w:val="19"/>
  </w:num>
  <w:num w:numId="38">
    <w:abstractNumId w:val="7"/>
  </w:num>
  <w:num w:numId="39">
    <w:abstractNumId w:val="22"/>
  </w:num>
  <w:num w:numId="40">
    <w:abstractNumId w:val="29"/>
  </w:num>
  <w:num w:numId="41">
    <w:abstractNumId w:val="2"/>
  </w:num>
  <w:num w:numId="42">
    <w:abstractNumId w:val="6"/>
  </w:num>
  <w:num w:numId="43">
    <w:abstractNumId w:val="5"/>
  </w:num>
  <w:num w:numId="44">
    <w:abstractNumId w:val="14"/>
  </w:num>
  <w:num w:numId="45">
    <w:abstractNumId w:val="39"/>
  </w:num>
  <w:num w:numId="46">
    <w:abstractNumId w:val="38"/>
  </w:num>
  <w:num w:numId="47">
    <w:abstractNumId w:val="12"/>
  </w:num>
  <w:num w:numId="4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E2"/>
    <w:rsid w:val="00000868"/>
    <w:rsid w:val="000017F4"/>
    <w:rsid w:val="00001832"/>
    <w:rsid w:val="00004987"/>
    <w:rsid w:val="000059DD"/>
    <w:rsid w:val="00006079"/>
    <w:rsid w:val="00016EF5"/>
    <w:rsid w:val="000220BB"/>
    <w:rsid w:val="0002537C"/>
    <w:rsid w:val="00030E49"/>
    <w:rsid w:val="00035D2F"/>
    <w:rsid w:val="00041638"/>
    <w:rsid w:val="00042CD6"/>
    <w:rsid w:val="00044154"/>
    <w:rsid w:val="0005217E"/>
    <w:rsid w:val="000567A3"/>
    <w:rsid w:val="000619E0"/>
    <w:rsid w:val="00061D71"/>
    <w:rsid w:val="000622CE"/>
    <w:rsid w:val="00065025"/>
    <w:rsid w:val="00070CC9"/>
    <w:rsid w:val="0007218E"/>
    <w:rsid w:val="000728A9"/>
    <w:rsid w:val="00080023"/>
    <w:rsid w:val="00080346"/>
    <w:rsid w:val="00083066"/>
    <w:rsid w:val="000866EE"/>
    <w:rsid w:val="00086D19"/>
    <w:rsid w:val="00095593"/>
    <w:rsid w:val="00096FF0"/>
    <w:rsid w:val="00097D94"/>
    <w:rsid w:val="000A263E"/>
    <w:rsid w:val="000A37DA"/>
    <w:rsid w:val="000A5BB7"/>
    <w:rsid w:val="000B6D39"/>
    <w:rsid w:val="000C3894"/>
    <w:rsid w:val="000C64A0"/>
    <w:rsid w:val="000C7068"/>
    <w:rsid w:val="000D091E"/>
    <w:rsid w:val="000D1E69"/>
    <w:rsid w:val="000D6ECE"/>
    <w:rsid w:val="000E2012"/>
    <w:rsid w:val="000E23C6"/>
    <w:rsid w:val="000F0650"/>
    <w:rsid w:val="000F7946"/>
    <w:rsid w:val="00101953"/>
    <w:rsid w:val="001031D2"/>
    <w:rsid w:val="0010389D"/>
    <w:rsid w:val="00103EE5"/>
    <w:rsid w:val="001045AB"/>
    <w:rsid w:val="00106807"/>
    <w:rsid w:val="00110220"/>
    <w:rsid w:val="00115D9F"/>
    <w:rsid w:val="001160A5"/>
    <w:rsid w:val="0012055E"/>
    <w:rsid w:val="00120E7D"/>
    <w:rsid w:val="0012258C"/>
    <w:rsid w:val="0012282D"/>
    <w:rsid w:val="0012780B"/>
    <w:rsid w:val="0013748E"/>
    <w:rsid w:val="001375BC"/>
    <w:rsid w:val="00144292"/>
    <w:rsid w:val="00150F76"/>
    <w:rsid w:val="00152847"/>
    <w:rsid w:val="001561C2"/>
    <w:rsid w:val="00160BA7"/>
    <w:rsid w:val="00160CDA"/>
    <w:rsid w:val="00161C2B"/>
    <w:rsid w:val="00170833"/>
    <w:rsid w:val="00173F23"/>
    <w:rsid w:val="00174179"/>
    <w:rsid w:val="0017471C"/>
    <w:rsid w:val="00176C0B"/>
    <w:rsid w:val="00180621"/>
    <w:rsid w:val="001833D0"/>
    <w:rsid w:val="00185695"/>
    <w:rsid w:val="001857DB"/>
    <w:rsid w:val="0019431E"/>
    <w:rsid w:val="0019559D"/>
    <w:rsid w:val="001964D3"/>
    <w:rsid w:val="0019783D"/>
    <w:rsid w:val="001A1E89"/>
    <w:rsid w:val="001A297C"/>
    <w:rsid w:val="001A57BC"/>
    <w:rsid w:val="001C0F9C"/>
    <w:rsid w:val="001C10B2"/>
    <w:rsid w:val="001C7369"/>
    <w:rsid w:val="001D05C2"/>
    <w:rsid w:val="001D2167"/>
    <w:rsid w:val="001D2685"/>
    <w:rsid w:val="001D3BB5"/>
    <w:rsid w:val="001D7FAB"/>
    <w:rsid w:val="001E13DB"/>
    <w:rsid w:val="001E4423"/>
    <w:rsid w:val="001E443F"/>
    <w:rsid w:val="001E698D"/>
    <w:rsid w:val="001E6DAA"/>
    <w:rsid w:val="001F14AC"/>
    <w:rsid w:val="001F335D"/>
    <w:rsid w:val="001F3BEC"/>
    <w:rsid w:val="001F4DDB"/>
    <w:rsid w:val="001F5CB4"/>
    <w:rsid w:val="00201834"/>
    <w:rsid w:val="002045C6"/>
    <w:rsid w:val="002173D9"/>
    <w:rsid w:val="00217655"/>
    <w:rsid w:val="00217F7B"/>
    <w:rsid w:val="00221A35"/>
    <w:rsid w:val="0022234F"/>
    <w:rsid w:val="0022301F"/>
    <w:rsid w:val="00224DC3"/>
    <w:rsid w:val="002366B6"/>
    <w:rsid w:val="002402B4"/>
    <w:rsid w:val="002437D9"/>
    <w:rsid w:val="0024645B"/>
    <w:rsid w:val="00251591"/>
    <w:rsid w:val="00255377"/>
    <w:rsid w:val="00257AB5"/>
    <w:rsid w:val="0026168A"/>
    <w:rsid w:val="00266E86"/>
    <w:rsid w:val="00267244"/>
    <w:rsid w:val="00277FDF"/>
    <w:rsid w:val="00284F48"/>
    <w:rsid w:val="00286870"/>
    <w:rsid w:val="00286C22"/>
    <w:rsid w:val="0028775D"/>
    <w:rsid w:val="002A0BC3"/>
    <w:rsid w:val="002A307E"/>
    <w:rsid w:val="002A3610"/>
    <w:rsid w:val="002A68E0"/>
    <w:rsid w:val="002B2DDC"/>
    <w:rsid w:val="002B6BCE"/>
    <w:rsid w:val="002B70CB"/>
    <w:rsid w:val="002C0F03"/>
    <w:rsid w:val="002C142D"/>
    <w:rsid w:val="002C1BE5"/>
    <w:rsid w:val="002C214B"/>
    <w:rsid w:val="002C4C2F"/>
    <w:rsid w:val="002C4E43"/>
    <w:rsid w:val="002C5BEB"/>
    <w:rsid w:val="002C634E"/>
    <w:rsid w:val="002D3DD5"/>
    <w:rsid w:val="002D4ADE"/>
    <w:rsid w:val="002D7766"/>
    <w:rsid w:val="002E202B"/>
    <w:rsid w:val="002E57CA"/>
    <w:rsid w:val="002E5EA7"/>
    <w:rsid w:val="002E6B5A"/>
    <w:rsid w:val="002F1DF2"/>
    <w:rsid w:val="002F469E"/>
    <w:rsid w:val="002F4A0B"/>
    <w:rsid w:val="002F5AA6"/>
    <w:rsid w:val="003128A3"/>
    <w:rsid w:val="003159A6"/>
    <w:rsid w:val="003163F9"/>
    <w:rsid w:val="00325EAB"/>
    <w:rsid w:val="00336145"/>
    <w:rsid w:val="00350C89"/>
    <w:rsid w:val="00354A51"/>
    <w:rsid w:val="00362D25"/>
    <w:rsid w:val="003653C2"/>
    <w:rsid w:val="00372EFC"/>
    <w:rsid w:val="00377EC2"/>
    <w:rsid w:val="0039010B"/>
    <w:rsid w:val="00391205"/>
    <w:rsid w:val="003919A3"/>
    <w:rsid w:val="00397C29"/>
    <w:rsid w:val="003A7D90"/>
    <w:rsid w:val="003C0BC1"/>
    <w:rsid w:val="003C25BE"/>
    <w:rsid w:val="003C630E"/>
    <w:rsid w:val="003D0610"/>
    <w:rsid w:val="003D1792"/>
    <w:rsid w:val="003D2B51"/>
    <w:rsid w:val="003D3621"/>
    <w:rsid w:val="003D69E2"/>
    <w:rsid w:val="003F0BAE"/>
    <w:rsid w:val="003F155D"/>
    <w:rsid w:val="003F26BE"/>
    <w:rsid w:val="003F4931"/>
    <w:rsid w:val="003F5F77"/>
    <w:rsid w:val="00403142"/>
    <w:rsid w:val="00407D95"/>
    <w:rsid w:val="00410121"/>
    <w:rsid w:val="00410D91"/>
    <w:rsid w:val="004159D1"/>
    <w:rsid w:val="0042072A"/>
    <w:rsid w:val="00422E9C"/>
    <w:rsid w:val="00425F9F"/>
    <w:rsid w:val="00433822"/>
    <w:rsid w:val="00443CBC"/>
    <w:rsid w:val="00450AA4"/>
    <w:rsid w:val="00450F9A"/>
    <w:rsid w:val="004560F2"/>
    <w:rsid w:val="004561DD"/>
    <w:rsid w:val="00463ECD"/>
    <w:rsid w:val="00483E68"/>
    <w:rsid w:val="00492BC9"/>
    <w:rsid w:val="0049308C"/>
    <w:rsid w:val="00493D35"/>
    <w:rsid w:val="004942CE"/>
    <w:rsid w:val="004A3455"/>
    <w:rsid w:val="004B017B"/>
    <w:rsid w:val="004B0526"/>
    <w:rsid w:val="004B6EBF"/>
    <w:rsid w:val="004C1AD2"/>
    <w:rsid w:val="004D17F6"/>
    <w:rsid w:val="004E0464"/>
    <w:rsid w:val="004E1EB3"/>
    <w:rsid w:val="004E2A6A"/>
    <w:rsid w:val="004E3CB5"/>
    <w:rsid w:val="004E4AE5"/>
    <w:rsid w:val="004E66A3"/>
    <w:rsid w:val="004F3681"/>
    <w:rsid w:val="00501847"/>
    <w:rsid w:val="00503D17"/>
    <w:rsid w:val="00504B76"/>
    <w:rsid w:val="00505052"/>
    <w:rsid w:val="0050576C"/>
    <w:rsid w:val="005115CB"/>
    <w:rsid w:val="005256E2"/>
    <w:rsid w:val="0052717A"/>
    <w:rsid w:val="005310C5"/>
    <w:rsid w:val="005333FF"/>
    <w:rsid w:val="00536F34"/>
    <w:rsid w:val="00537178"/>
    <w:rsid w:val="005467D7"/>
    <w:rsid w:val="005511E6"/>
    <w:rsid w:val="005613C3"/>
    <w:rsid w:val="005706AD"/>
    <w:rsid w:val="005745B1"/>
    <w:rsid w:val="00581CED"/>
    <w:rsid w:val="005842D4"/>
    <w:rsid w:val="00584957"/>
    <w:rsid w:val="005850CD"/>
    <w:rsid w:val="00587719"/>
    <w:rsid w:val="00596706"/>
    <w:rsid w:val="00597AD9"/>
    <w:rsid w:val="005A19B1"/>
    <w:rsid w:val="005B114E"/>
    <w:rsid w:val="005B713F"/>
    <w:rsid w:val="005B716C"/>
    <w:rsid w:val="005C5549"/>
    <w:rsid w:val="005C7B02"/>
    <w:rsid w:val="005E061E"/>
    <w:rsid w:val="005E1D8B"/>
    <w:rsid w:val="005F2D57"/>
    <w:rsid w:val="005F59AA"/>
    <w:rsid w:val="005F67F6"/>
    <w:rsid w:val="0060481D"/>
    <w:rsid w:val="00605ED3"/>
    <w:rsid w:val="00606822"/>
    <w:rsid w:val="00607E8F"/>
    <w:rsid w:val="0061213B"/>
    <w:rsid w:val="0061302C"/>
    <w:rsid w:val="00630096"/>
    <w:rsid w:val="006366F9"/>
    <w:rsid w:val="0063748E"/>
    <w:rsid w:val="006411B6"/>
    <w:rsid w:val="00644EA6"/>
    <w:rsid w:val="006459D6"/>
    <w:rsid w:val="00662873"/>
    <w:rsid w:val="00662BBE"/>
    <w:rsid w:val="00664A08"/>
    <w:rsid w:val="006678D6"/>
    <w:rsid w:val="0067093F"/>
    <w:rsid w:val="00671407"/>
    <w:rsid w:val="006737AA"/>
    <w:rsid w:val="00674B07"/>
    <w:rsid w:val="00676034"/>
    <w:rsid w:val="0068222E"/>
    <w:rsid w:val="006832A2"/>
    <w:rsid w:val="00686FAF"/>
    <w:rsid w:val="00687D63"/>
    <w:rsid w:val="00690450"/>
    <w:rsid w:val="006A01D1"/>
    <w:rsid w:val="006A67FD"/>
    <w:rsid w:val="006B04F6"/>
    <w:rsid w:val="006B0A33"/>
    <w:rsid w:val="006B1CCA"/>
    <w:rsid w:val="006B5CE6"/>
    <w:rsid w:val="006D0EAA"/>
    <w:rsid w:val="006D218C"/>
    <w:rsid w:val="006D29E1"/>
    <w:rsid w:val="006D6DC4"/>
    <w:rsid w:val="006E296F"/>
    <w:rsid w:val="006E6E55"/>
    <w:rsid w:val="006F031E"/>
    <w:rsid w:val="006F1BF1"/>
    <w:rsid w:val="006F4F56"/>
    <w:rsid w:val="006F535C"/>
    <w:rsid w:val="006F5A48"/>
    <w:rsid w:val="006F7A8B"/>
    <w:rsid w:val="007000E4"/>
    <w:rsid w:val="0070068B"/>
    <w:rsid w:val="00701FEB"/>
    <w:rsid w:val="0070490B"/>
    <w:rsid w:val="00704F49"/>
    <w:rsid w:val="00707AC9"/>
    <w:rsid w:val="00713F52"/>
    <w:rsid w:val="00715BE1"/>
    <w:rsid w:val="0071788F"/>
    <w:rsid w:val="00725D0E"/>
    <w:rsid w:val="00734FFB"/>
    <w:rsid w:val="00741B4C"/>
    <w:rsid w:val="00742357"/>
    <w:rsid w:val="00747D52"/>
    <w:rsid w:val="007577DA"/>
    <w:rsid w:val="00761B2E"/>
    <w:rsid w:val="007674F8"/>
    <w:rsid w:val="007706AF"/>
    <w:rsid w:val="00772AB2"/>
    <w:rsid w:val="007751A5"/>
    <w:rsid w:val="00775A3F"/>
    <w:rsid w:val="00777A39"/>
    <w:rsid w:val="00780C2B"/>
    <w:rsid w:val="007859A5"/>
    <w:rsid w:val="00787BF9"/>
    <w:rsid w:val="007921C9"/>
    <w:rsid w:val="00792703"/>
    <w:rsid w:val="007967E2"/>
    <w:rsid w:val="00797058"/>
    <w:rsid w:val="007A08DE"/>
    <w:rsid w:val="007B7899"/>
    <w:rsid w:val="007C2F69"/>
    <w:rsid w:val="007C463D"/>
    <w:rsid w:val="007C58FF"/>
    <w:rsid w:val="007D0DEB"/>
    <w:rsid w:val="007E0EDA"/>
    <w:rsid w:val="007E339B"/>
    <w:rsid w:val="007E4C06"/>
    <w:rsid w:val="007E723F"/>
    <w:rsid w:val="007E7DA8"/>
    <w:rsid w:val="007F024D"/>
    <w:rsid w:val="007F0C78"/>
    <w:rsid w:val="007F0CFC"/>
    <w:rsid w:val="007F222D"/>
    <w:rsid w:val="007F6AFE"/>
    <w:rsid w:val="008032B5"/>
    <w:rsid w:val="0080352B"/>
    <w:rsid w:val="00807377"/>
    <w:rsid w:val="008151B5"/>
    <w:rsid w:val="00825CD0"/>
    <w:rsid w:val="008302D9"/>
    <w:rsid w:val="0083128C"/>
    <w:rsid w:val="008312CF"/>
    <w:rsid w:val="00833871"/>
    <w:rsid w:val="00833AFE"/>
    <w:rsid w:val="008372EC"/>
    <w:rsid w:val="00840C73"/>
    <w:rsid w:val="0084178E"/>
    <w:rsid w:val="008461CD"/>
    <w:rsid w:val="00853F5E"/>
    <w:rsid w:val="00854CE6"/>
    <w:rsid w:val="0085723E"/>
    <w:rsid w:val="00861FEF"/>
    <w:rsid w:val="0086219B"/>
    <w:rsid w:val="00871FFE"/>
    <w:rsid w:val="008775A2"/>
    <w:rsid w:val="008778F6"/>
    <w:rsid w:val="00894913"/>
    <w:rsid w:val="008A2FB5"/>
    <w:rsid w:val="008C12A5"/>
    <w:rsid w:val="008D1763"/>
    <w:rsid w:val="008D7BFA"/>
    <w:rsid w:val="008E5566"/>
    <w:rsid w:val="008F1743"/>
    <w:rsid w:val="008F4613"/>
    <w:rsid w:val="008F477D"/>
    <w:rsid w:val="008F702F"/>
    <w:rsid w:val="008F7F03"/>
    <w:rsid w:val="0090154D"/>
    <w:rsid w:val="00902D1F"/>
    <w:rsid w:val="009106E0"/>
    <w:rsid w:val="00911FBC"/>
    <w:rsid w:val="00913339"/>
    <w:rsid w:val="009140D5"/>
    <w:rsid w:val="009169F7"/>
    <w:rsid w:val="00917975"/>
    <w:rsid w:val="009209DE"/>
    <w:rsid w:val="00924073"/>
    <w:rsid w:val="00930294"/>
    <w:rsid w:val="00936379"/>
    <w:rsid w:val="009419B8"/>
    <w:rsid w:val="00943979"/>
    <w:rsid w:val="009458EB"/>
    <w:rsid w:val="0095227F"/>
    <w:rsid w:val="00954CA3"/>
    <w:rsid w:val="00955D6D"/>
    <w:rsid w:val="00956B57"/>
    <w:rsid w:val="00960CDF"/>
    <w:rsid w:val="009620C8"/>
    <w:rsid w:val="00964142"/>
    <w:rsid w:val="00966151"/>
    <w:rsid w:val="00966621"/>
    <w:rsid w:val="009723AA"/>
    <w:rsid w:val="00972B45"/>
    <w:rsid w:val="0098365F"/>
    <w:rsid w:val="009936D0"/>
    <w:rsid w:val="00995295"/>
    <w:rsid w:val="00997109"/>
    <w:rsid w:val="009A224C"/>
    <w:rsid w:val="009A6CC4"/>
    <w:rsid w:val="009B1CF0"/>
    <w:rsid w:val="009C6741"/>
    <w:rsid w:val="009D3E19"/>
    <w:rsid w:val="009E26E5"/>
    <w:rsid w:val="009E7730"/>
    <w:rsid w:val="009F5978"/>
    <w:rsid w:val="009F5985"/>
    <w:rsid w:val="00A00B20"/>
    <w:rsid w:val="00A02245"/>
    <w:rsid w:val="00A033C4"/>
    <w:rsid w:val="00A04838"/>
    <w:rsid w:val="00A04882"/>
    <w:rsid w:val="00A06F58"/>
    <w:rsid w:val="00A2456A"/>
    <w:rsid w:val="00A24A92"/>
    <w:rsid w:val="00A32E50"/>
    <w:rsid w:val="00A3765D"/>
    <w:rsid w:val="00A41898"/>
    <w:rsid w:val="00A457A3"/>
    <w:rsid w:val="00A5322A"/>
    <w:rsid w:val="00A5630A"/>
    <w:rsid w:val="00A63CDF"/>
    <w:rsid w:val="00A666AA"/>
    <w:rsid w:val="00A66A16"/>
    <w:rsid w:val="00A70487"/>
    <w:rsid w:val="00A73A83"/>
    <w:rsid w:val="00A75F3C"/>
    <w:rsid w:val="00A76D1C"/>
    <w:rsid w:val="00A801A9"/>
    <w:rsid w:val="00A81B23"/>
    <w:rsid w:val="00A84E29"/>
    <w:rsid w:val="00A928A7"/>
    <w:rsid w:val="00A94870"/>
    <w:rsid w:val="00AA29D0"/>
    <w:rsid w:val="00AA4C08"/>
    <w:rsid w:val="00AA4F95"/>
    <w:rsid w:val="00AB0EBD"/>
    <w:rsid w:val="00AB2883"/>
    <w:rsid w:val="00AB2998"/>
    <w:rsid w:val="00AB386B"/>
    <w:rsid w:val="00AC2CEA"/>
    <w:rsid w:val="00AC4510"/>
    <w:rsid w:val="00AC7260"/>
    <w:rsid w:val="00AD1A50"/>
    <w:rsid w:val="00AD60F6"/>
    <w:rsid w:val="00AD7EBA"/>
    <w:rsid w:val="00AE5157"/>
    <w:rsid w:val="00AE55FB"/>
    <w:rsid w:val="00AE6783"/>
    <w:rsid w:val="00AF05C3"/>
    <w:rsid w:val="00AF1B63"/>
    <w:rsid w:val="00AF2BCD"/>
    <w:rsid w:val="00B07039"/>
    <w:rsid w:val="00B1188B"/>
    <w:rsid w:val="00B320CF"/>
    <w:rsid w:val="00B33BEC"/>
    <w:rsid w:val="00B34FEA"/>
    <w:rsid w:val="00B41492"/>
    <w:rsid w:val="00B41FDB"/>
    <w:rsid w:val="00B4744C"/>
    <w:rsid w:val="00B57A20"/>
    <w:rsid w:val="00B6000B"/>
    <w:rsid w:val="00B62761"/>
    <w:rsid w:val="00B710FE"/>
    <w:rsid w:val="00B736AE"/>
    <w:rsid w:val="00B851B3"/>
    <w:rsid w:val="00B9320E"/>
    <w:rsid w:val="00B94001"/>
    <w:rsid w:val="00B9718F"/>
    <w:rsid w:val="00BA0265"/>
    <w:rsid w:val="00BA589E"/>
    <w:rsid w:val="00BA6482"/>
    <w:rsid w:val="00BA6AD6"/>
    <w:rsid w:val="00BB296F"/>
    <w:rsid w:val="00BB4086"/>
    <w:rsid w:val="00BC3A5E"/>
    <w:rsid w:val="00BC576A"/>
    <w:rsid w:val="00BD5DB6"/>
    <w:rsid w:val="00BD7826"/>
    <w:rsid w:val="00BE21D3"/>
    <w:rsid w:val="00BE221E"/>
    <w:rsid w:val="00BE721B"/>
    <w:rsid w:val="00C127FE"/>
    <w:rsid w:val="00C15D7C"/>
    <w:rsid w:val="00C2084C"/>
    <w:rsid w:val="00C21C16"/>
    <w:rsid w:val="00C23171"/>
    <w:rsid w:val="00C231DA"/>
    <w:rsid w:val="00C24668"/>
    <w:rsid w:val="00C2555A"/>
    <w:rsid w:val="00C26EA7"/>
    <w:rsid w:val="00C33B2E"/>
    <w:rsid w:val="00C41612"/>
    <w:rsid w:val="00C42C26"/>
    <w:rsid w:val="00C46BCB"/>
    <w:rsid w:val="00C54773"/>
    <w:rsid w:val="00C65D04"/>
    <w:rsid w:val="00C902FE"/>
    <w:rsid w:val="00C941EA"/>
    <w:rsid w:val="00C97E92"/>
    <w:rsid w:val="00CA3634"/>
    <w:rsid w:val="00CA5824"/>
    <w:rsid w:val="00CB0939"/>
    <w:rsid w:val="00CB1664"/>
    <w:rsid w:val="00CC2D8F"/>
    <w:rsid w:val="00CC3158"/>
    <w:rsid w:val="00CD230B"/>
    <w:rsid w:val="00CD32F6"/>
    <w:rsid w:val="00CE6E9A"/>
    <w:rsid w:val="00CF001F"/>
    <w:rsid w:val="00CF1EC2"/>
    <w:rsid w:val="00CF5D9B"/>
    <w:rsid w:val="00CF7499"/>
    <w:rsid w:val="00CF7F1A"/>
    <w:rsid w:val="00D02105"/>
    <w:rsid w:val="00D073F4"/>
    <w:rsid w:val="00D10F2F"/>
    <w:rsid w:val="00D12915"/>
    <w:rsid w:val="00D1348B"/>
    <w:rsid w:val="00D13A28"/>
    <w:rsid w:val="00D20878"/>
    <w:rsid w:val="00D214B6"/>
    <w:rsid w:val="00D335C8"/>
    <w:rsid w:val="00D346F4"/>
    <w:rsid w:val="00D45B85"/>
    <w:rsid w:val="00D45CD0"/>
    <w:rsid w:val="00D54665"/>
    <w:rsid w:val="00D57F3E"/>
    <w:rsid w:val="00D61E5E"/>
    <w:rsid w:val="00D62206"/>
    <w:rsid w:val="00D714B1"/>
    <w:rsid w:val="00D716D1"/>
    <w:rsid w:val="00D76998"/>
    <w:rsid w:val="00D80B1B"/>
    <w:rsid w:val="00D80CD7"/>
    <w:rsid w:val="00D85C91"/>
    <w:rsid w:val="00D94A27"/>
    <w:rsid w:val="00D94DB5"/>
    <w:rsid w:val="00DA71BA"/>
    <w:rsid w:val="00DB443F"/>
    <w:rsid w:val="00DB5D0B"/>
    <w:rsid w:val="00DB76F7"/>
    <w:rsid w:val="00DC2A2F"/>
    <w:rsid w:val="00DC5747"/>
    <w:rsid w:val="00DD4F68"/>
    <w:rsid w:val="00DE59AE"/>
    <w:rsid w:val="00DE6FD2"/>
    <w:rsid w:val="00DE7D6D"/>
    <w:rsid w:val="00DE7EB3"/>
    <w:rsid w:val="00DF35F8"/>
    <w:rsid w:val="00E0171C"/>
    <w:rsid w:val="00E07550"/>
    <w:rsid w:val="00E10740"/>
    <w:rsid w:val="00E12ADF"/>
    <w:rsid w:val="00E13202"/>
    <w:rsid w:val="00E15169"/>
    <w:rsid w:val="00E175C8"/>
    <w:rsid w:val="00E21028"/>
    <w:rsid w:val="00E24925"/>
    <w:rsid w:val="00E26B2D"/>
    <w:rsid w:val="00E32F8F"/>
    <w:rsid w:val="00E357D0"/>
    <w:rsid w:val="00E40087"/>
    <w:rsid w:val="00E415DD"/>
    <w:rsid w:val="00E44D5C"/>
    <w:rsid w:val="00E4668B"/>
    <w:rsid w:val="00E46CA6"/>
    <w:rsid w:val="00E46E03"/>
    <w:rsid w:val="00E523AE"/>
    <w:rsid w:val="00E52EAA"/>
    <w:rsid w:val="00E53DA6"/>
    <w:rsid w:val="00E6453D"/>
    <w:rsid w:val="00E65503"/>
    <w:rsid w:val="00E6663B"/>
    <w:rsid w:val="00E6680E"/>
    <w:rsid w:val="00E708F7"/>
    <w:rsid w:val="00E7292E"/>
    <w:rsid w:val="00E95D85"/>
    <w:rsid w:val="00E96FA0"/>
    <w:rsid w:val="00EA6EC2"/>
    <w:rsid w:val="00EA7FBF"/>
    <w:rsid w:val="00EB0C86"/>
    <w:rsid w:val="00EB29BA"/>
    <w:rsid w:val="00EC1846"/>
    <w:rsid w:val="00ED2B8B"/>
    <w:rsid w:val="00ED6C0C"/>
    <w:rsid w:val="00EE6975"/>
    <w:rsid w:val="00EE7414"/>
    <w:rsid w:val="00EF1033"/>
    <w:rsid w:val="00EF64C7"/>
    <w:rsid w:val="00EF6555"/>
    <w:rsid w:val="00EF7C54"/>
    <w:rsid w:val="00F0109A"/>
    <w:rsid w:val="00F05DB1"/>
    <w:rsid w:val="00F063CC"/>
    <w:rsid w:val="00F0718B"/>
    <w:rsid w:val="00F116B0"/>
    <w:rsid w:val="00F15690"/>
    <w:rsid w:val="00F1570C"/>
    <w:rsid w:val="00F2228E"/>
    <w:rsid w:val="00F24995"/>
    <w:rsid w:val="00F24AE0"/>
    <w:rsid w:val="00F2507C"/>
    <w:rsid w:val="00F32423"/>
    <w:rsid w:val="00F3325F"/>
    <w:rsid w:val="00F36014"/>
    <w:rsid w:val="00F360A4"/>
    <w:rsid w:val="00F373DC"/>
    <w:rsid w:val="00F4020C"/>
    <w:rsid w:val="00F406A8"/>
    <w:rsid w:val="00F4137C"/>
    <w:rsid w:val="00F422B6"/>
    <w:rsid w:val="00F43273"/>
    <w:rsid w:val="00F44C2B"/>
    <w:rsid w:val="00F465E9"/>
    <w:rsid w:val="00F537E5"/>
    <w:rsid w:val="00F54A59"/>
    <w:rsid w:val="00F554AB"/>
    <w:rsid w:val="00F60E46"/>
    <w:rsid w:val="00F64234"/>
    <w:rsid w:val="00F65C7D"/>
    <w:rsid w:val="00F70CC4"/>
    <w:rsid w:val="00F84330"/>
    <w:rsid w:val="00F84B60"/>
    <w:rsid w:val="00F87B6F"/>
    <w:rsid w:val="00F90068"/>
    <w:rsid w:val="00F90B81"/>
    <w:rsid w:val="00F92C1D"/>
    <w:rsid w:val="00F92DF0"/>
    <w:rsid w:val="00FA0CF8"/>
    <w:rsid w:val="00FA2D3E"/>
    <w:rsid w:val="00FA402C"/>
    <w:rsid w:val="00FA67F7"/>
    <w:rsid w:val="00FA7692"/>
    <w:rsid w:val="00FB4277"/>
    <w:rsid w:val="00FB531E"/>
    <w:rsid w:val="00FC74D6"/>
    <w:rsid w:val="00FD5195"/>
    <w:rsid w:val="00FE4F4C"/>
    <w:rsid w:val="00FE5340"/>
    <w:rsid w:val="00FE53C8"/>
    <w:rsid w:val="00FE73EB"/>
    <w:rsid w:val="00FF3456"/>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762D1-AEE9-40E6-A275-8FFE0FE2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76C"/>
    <w:pPr>
      <w:spacing w:after="200" w:line="276" w:lineRule="auto"/>
    </w:pPr>
    <w:rPr>
      <w:sz w:val="22"/>
      <w:szCs w:val="22"/>
    </w:rPr>
  </w:style>
  <w:style w:type="paragraph" w:styleId="1">
    <w:name w:val="heading 1"/>
    <w:basedOn w:val="a"/>
    <w:link w:val="10"/>
    <w:uiPriority w:val="9"/>
    <w:qFormat/>
    <w:rsid w:val="003D69E2"/>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3D69E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D69E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3D69E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9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69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69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69E2"/>
    <w:rPr>
      <w:rFonts w:ascii="Times New Roman" w:eastAsia="Times New Roman" w:hAnsi="Times New Roman" w:cs="Times New Roman"/>
      <w:b/>
      <w:bCs/>
      <w:sz w:val="24"/>
      <w:szCs w:val="24"/>
    </w:rPr>
  </w:style>
  <w:style w:type="paragraph" w:customStyle="1" w:styleId="western">
    <w:name w:val="western"/>
    <w:basedOn w:val="a"/>
    <w:rsid w:val="003D69E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3D6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D69E2"/>
  </w:style>
  <w:style w:type="character" w:styleId="a4">
    <w:name w:val="Hyperlink"/>
    <w:basedOn w:val="a0"/>
    <w:uiPriority w:val="99"/>
    <w:unhideWhenUsed/>
    <w:rsid w:val="003D69E2"/>
    <w:rPr>
      <w:color w:val="0000FF"/>
      <w:u w:val="single"/>
    </w:rPr>
  </w:style>
  <w:style w:type="character" w:styleId="a5">
    <w:name w:val="FollowedHyperlink"/>
    <w:basedOn w:val="a0"/>
    <w:uiPriority w:val="99"/>
    <w:semiHidden/>
    <w:unhideWhenUsed/>
    <w:rsid w:val="003D69E2"/>
    <w:rPr>
      <w:color w:val="800080"/>
      <w:u w:val="single"/>
    </w:rPr>
  </w:style>
  <w:style w:type="paragraph" w:customStyle="1" w:styleId="a6">
    <w:name w:val="Знак Знак Знак"/>
    <w:basedOn w:val="a"/>
    <w:link w:val="a7"/>
    <w:rsid w:val="002402B4"/>
    <w:pPr>
      <w:spacing w:after="160" w:line="240" w:lineRule="exact"/>
    </w:pPr>
    <w:rPr>
      <w:rFonts w:ascii="Verdana" w:hAnsi="Verdana" w:cs="Verdana"/>
      <w:sz w:val="20"/>
      <w:szCs w:val="20"/>
      <w:lang w:val="en-US" w:eastAsia="en-US"/>
    </w:rPr>
  </w:style>
  <w:style w:type="paragraph" w:styleId="a8">
    <w:name w:val="Body Text"/>
    <w:basedOn w:val="a"/>
    <w:rsid w:val="006459D6"/>
    <w:pPr>
      <w:shd w:val="clear" w:color="auto" w:fill="FFFFFF"/>
      <w:spacing w:before="600" w:after="0" w:line="317" w:lineRule="exact"/>
      <w:ind w:firstLine="740"/>
      <w:jc w:val="both"/>
    </w:pPr>
    <w:rPr>
      <w:rFonts w:ascii="Times New Roman" w:eastAsia="Arial Unicode MS" w:hAnsi="Times New Roman"/>
      <w:sz w:val="24"/>
      <w:szCs w:val="24"/>
    </w:rPr>
  </w:style>
  <w:style w:type="paragraph" w:customStyle="1" w:styleId="Style5">
    <w:name w:val="Style5"/>
    <w:basedOn w:val="a"/>
    <w:rsid w:val="002C142D"/>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a7">
    <w:name w:val="Знак Знак Знак Знак"/>
    <w:basedOn w:val="a0"/>
    <w:link w:val="a6"/>
    <w:rsid w:val="00C41612"/>
    <w:rPr>
      <w:rFonts w:ascii="Verdana" w:hAnsi="Verdana" w:cs="Verdana"/>
      <w:lang w:val="en-US" w:eastAsia="en-US" w:bidi="ar-SA"/>
    </w:rPr>
  </w:style>
  <w:style w:type="paragraph" w:customStyle="1" w:styleId="ConsNormal">
    <w:name w:val="ConsNormal"/>
    <w:rsid w:val="009106E0"/>
    <w:pPr>
      <w:widowControl w:val="0"/>
      <w:ind w:firstLine="720"/>
    </w:pPr>
    <w:rPr>
      <w:rFonts w:ascii="Arial" w:hAnsi="Arial" w:cs="Arial"/>
    </w:rPr>
  </w:style>
  <w:style w:type="paragraph" w:customStyle="1" w:styleId="consplusnonformat">
    <w:name w:val="consplusnonformat"/>
    <w:basedOn w:val="a"/>
    <w:rsid w:val="009106E0"/>
    <w:pPr>
      <w:spacing w:before="100" w:beforeAutospacing="1" w:after="100" w:afterAutospacing="1" w:line="240" w:lineRule="auto"/>
    </w:pPr>
    <w:rPr>
      <w:rFonts w:ascii="Times New Roman" w:hAnsi="Times New Roman"/>
      <w:sz w:val="24"/>
      <w:szCs w:val="24"/>
    </w:rPr>
  </w:style>
  <w:style w:type="paragraph" w:customStyle="1" w:styleId="a9">
    <w:name w:val="Таблицы (моноширинный)"/>
    <w:basedOn w:val="a"/>
    <w:next w:val="a"/>
    <w:rsid w:val="009106E0"/>
    <w:pPr>
      <w:autoSpaceDE w:val="0"/>
      <w:autoSpaceDN w:val="0"/>
      <w:adjustRightInd w:val="0"/>
      <w:spacing w:after="0" w:line="240" w:lineRule="auto"/>
      <w:jc w:val="both"/>
    </w:pPr>
    <w:rPr>
      <w:rFonts w:ascii="Courier New" w:hAnsi="Courier New" w:cs="Courier New"/>
      <w:sz w:val="20"/>
      <w:szCs w:val="20"/>
    </w:rPr>
  </w:style>
  <w:style w:type="paragraph" w:customStyle="1" w:styleId="11">
    <w:name w:val="Обычный 1"/>
    <w:basedOn w:val="a"/>
    <w:rsid w:val="009106E0"/>
    <w:pPr>
      <w:overflowPunct w:val="0"/>
      <w:autoSpaceDE w:val="0"/>
      <w:autoSpaceDN w:val="0"/>
      <w:adjustRightInd w:val="0"/>
      <w:spacing w:after="0" w:line="240" w:lineRule="auto"/>
    </w:pPr>
    <w:rPr>
      <w:rFonts w:ascii="Times New Roman" w:hAnsi="Times New Roman"/>
      <w:sz w:val="24"/>
      <w:szCs w:val="20"/>
    </w:rPr>
  </w:style>
  <w:style w:type="paragraph" w:styleId="aa">
    <w:name w:val="Balloon Text"/>
    <w:basedOn w:val="a"/>
    <w:semiHidden/>
    <w:rsid w:val="003D0610"/>
    <w:rPr>
      <w:rFonts w:ascii="Tahoma" w:hAnsi="Tahoma" w:cs="Tahoma"/>
      <w:sz w:val="16"/>
      <w:szCs w:val="16"/>
    </w:rPr>
  </w:style>
  <w:style w:type="character" w:styleId="ab">
    <w:name w:val="Emphasis"/>
    <w:basedOn w:val="a0"/>
    <w:qFormat/>
    <w:rsid w:val="0039010B"/>
    <w:rPr>
      <w:i/>
      <w:iCs/>
    </w:rPr>
  </w:style>
  <w:style w:type="paragraph" w:styleId="ac">
    <w:name w:val="List Paragraph"/>
    <w:basedOn w:val="a"/>
    <w:uiPriority w:val="34"/>
    <w:qFormat/>
    <w:rsid w:val="001A297C"/>
    <w:pPr>
      <w:ind w:left="720"/>
      <w:contextualSpacing/>
    </w:pPr>
  </w:style>
  <w:style w:type="paragraph" w:styleId="ad">
    <w:name w:val="No Spacing"/>
    <w:uiPriority w:val="1"/>
    <w:qFormat/>
    <w:rsid w:val="009458EB"/>
    <w:rPr>
      <w:sz w:val="22"/>
      <w:szCs w:val="22"/>
    </w:rPr>
  </w:style>
  <w:style w:type="paragraph" w:customStyle="1" w:styleId="ConsPlusNormal">
    <w:name w:val="ConsPlusNormal"/>
    <w:link w:val="ConsPlusNormal0"/>
    <w:rsid w:val="00936379"/>
    <w:pPr>
      <w:widowControl w:val="0"/>
      <w:autoSpaceDE w:val="0"/>
      <w:autoSpaceDN w:val="0"/>
    </w:pPr>
    <w:rPr>
      <w:rFonts w:ascii="Times New Roman" w:hAnsi="Times New Roman"/>
      <w:sz w:val="28"/>
    </w:rPr>
  </w:style>
  <w:style w:type="character" w:customStyle="1" w:styleId="FontStyle47">
    <w:name w:val="Font Style47"/>
    <w:uiPriority w:val="99"/>
    <w:rsid w:val="0063748E"/>
    <w:rPr>
      <w:rFonts w:ascii="Times New Roman" w:hAnsi="Times New Roman"/>
      <w:sz w:val="30"/>
    </w:rPr>
  </w:style>
  <w:style w:type="paragraph" w:customStyle="1" w:styleId="Style19">
    <w:name w:val="Style19"/>
    <w:basedOn w:val="a"/>
    <w:uiPriority w:val="99"/>
    <w:rsid w:val="00FA7692"/>
    <w:pPr>
      <w:widowControl w:val="0"/>
      <w:autoSpaceDE w:val="0"/>
      <w:autoSpaceDN w:val="0"/>
      <w:adjustRightInd w:val="0"/>
      <w:spacing w:after="0" w:line="276" w:lineRule="exact"/>
      <w:ind w:firstLine="701"/>
      <w:jc w:val="both"/>
    </w:pPr>
    <w:rPr>
      <w:rFonts w:ascii="Times New Roman" w:hAnsi="Times New Roman"/>
      <w:sz w:val="24"/>
      <w:szCs w:val="24"/>
    </w:rPr>
  </w:style>
  <w:style w:type="paragraph" w:styleId="ae">
    <w:name w:val="Body Text Indent"/>
    <w:basedOn w:val="a"/>
    <w:link w:val="af"/>
    <w:uiPriority w:val="99"/>
    <w:semiHidden/>
    <w:unhideWhenUsed/>
    <w:rsid w:val="0019783D"/>
    <w:pPr>
      <w:spacing w:after="120"/>
      <w:ind w:left="283"/>
    </w:pPr>
  </w:style>
  <w:style w:type="character" w:customStyle="1" w:styleId="af">
    <w:name w:val="Основной текст с отступом Знак"/>
    <w:basedOn w:val="a0"/>
    <w:link w:val="ae"/>
    <w:uiPriority w:val="99"/>
    <w:semiHidden/>
    <w:rsid w:val="0019783D"/>
    <w:rPr>
      <w:sz w:val="22"/>
      <w:szCs w:val="22"/>
    </w:rPr>
  </w:style>
  <w:style w:type="paragraph" w:styleId="af0">
    <w:name w:val="Title"/>
    <w:basedOn w:val="a"/>
    <w:link w:val="af1"/>
    <w:qFormat/>
    <w:rsid w:val="002173D9"/>
    <w:pPr>
      <w:autoSpaceDE w:val="0"/>
      <w:autoSpaceDN w:val="0"/>
      <w:adjustRightInd w:val="0"/>
      <w:spacing w:after="0" w:line="240" w:lineRule="auto"/>
      <w:jc w:val="center"/>
    </w:pPr>
    <w:rPr>
      <w:rFonts w:ascii="Times New Roman" w:hAnsi="Times New Roman" w:cs="Arial"/>
      <w:b/>
      <w:bCs/>
      <w:sz w:val="26"/>
      <w:lang w:eastAsia="en-US"/>
    </w:rPr>
  </w:style>
  <w:style w:type="character" w:customStyle="1" w:styleId="af1">
    <w:name w:val="Название Знак"/>
    <w:basedOn w:val="a0"/>
    <w:link w:val="af0"/>
    <w:rsid w:val="002173D9"/>
    <w:rPr>
      <w:rFonts w:ascii="Times New Roman" w:hAnsi="Times New Roman" w:cs="Arial"/>
      <w:b/>
      <w:bCs/>
      <w:sz w:val="26"/>
      <w:szCs w:val="22"/>
      <w:lang w:eastAsia="en-US"/>
    </w:rPr>
  </w:style>
  <w:style w:type="paragraph" w:styleId="af2">
    <w:name w:val="footer"/>
    <w:basedOn w:val="a"/>
    <w:link w:val="af3"/>
    <w:rsid w:val="002173D9"/>
    <w:pPr>
      <w:tabs>
        <w:tab w:val="center" w:pos="4677"/>
        <w:tab w:val="right" w:pos="9355"/>
      </w:tabs>
      <w:spacing w:after="0" w:line="240" w:lineRule="auto"/>
    </w:pPr>
    <w:rPr>
      <w:rFonts w:ascii="Times New Roman" w:hAnsi="Times New Roman"/>
      <w:sz w:val="24"/>
      <w:szCs w:val="24"/>
      <w:lang w:eastAsia="en-US"/>
    </w:rPr>
  </w:style>
  <w:style w:type="character" w:customStyle="1" w:styleId="af3">
    <w:name w:val="Нижний колонтитул Знак"/>
    <w:basedOn w:val="a0"/>
    <w:link w:val="af2"/>
    <w:rsid w:val="002173D9"/>
    <w:rPr>
      <w:rFonts w:ascii="Times New Roman" w:hAnsi="Times New Roman"/>
      <w:sz w:val="24"/>
      <w:szCs w:val="24"/>
      <w:lang w:eastAsia="en-US"/>
    </w:rPr>
  </w:style>
  <w:style w:type="paragraph" w:customStyle="1" w:styleId="af4">
    <w:name w:val="Нормальный"/>
    <w:rsid w:val="002173D9"/>
    <w:rPr>
      <w:rFonts w:ascii="TimesET" w:hAnsi="TimesET"/>
      <w:snapToGrid w:val="0"/>
    </w:rPr>
  </w:style>
  <w:style w:type="character" w:customStyle="1" w:styleId="ConsPlusNormal0">
    <w:name w:val="ConsPlusNormal Знак"/>
    <w:basedOn w:val="a0"/>
    <w:link w:val="ConsPlusNormal"/>
    <w:locked/>
    <w:rsid w:val="005B716C"/>
    <w:rPr>
      <w:rFonts w:ascii="Times New Roman" w:hAnsi="Times New Roman"/>
      <w:sz w:val="28"/>
    </w:rPr>
  </w:style>
  <w:style w:type="paragraph" w:customStyle="1" w:styleId="12">
    <w:name w:val="Обычный (веб)1"/>
    <w:basedOn w:val="a"/>
    <w:rsid w:val="005B716C"/>
    <w:pPr>
      <w:spacing w:before="100" w:beforeAutospacing="1" w:after="100" w:afterAutospacing="1" w:line="240" w:lineRule="auto"/>
    </w:pPr>
    <w:rPr>
      <w:rFonts w:ascii="Arial" w:hAnsi="Arial" w:cs="Arial"/>
      <w:color w:val="454545"/>
      <w:sz w:val="20"/>
      <w:szCs w:val="20"/>
    </w:rPr>
  </w:style>
  <w:style w:type="character" w:customStyle="1" w:styleId="ConsPlusNonformat1">
    <w:name w:val="ConsPlusNonformat Знак1"/>
    <w:basedOn w:val="a0"/>
    <w:link w:val="ConsPlusNonformat0"/>
    <w:uiPriority w:val="99"/>
    <w:locked/>
    <w:rsid w:val="005B716C"/>
    <w:rPr>
      <w:rFonts w:ascii="Courier New" w:hAnsi="Courier New" w:cs="Courier New"/>
      <w:sz w:val="24"/>
      <w:szCs w:val="24"/>
    </w:rPr>
  </w:style>
  <w:style w:type="paragraph" w:customStyle="1" w:styleId="ConsPlusNonformat0">
    <w:name w:val="ConsPlusNonformat"/>
    <w:link w:val="ConsPlusNonformat1"/>
    <w:uiPriority w:val="99"/>
    <w:rsid w:val="005B716C"/>
    <w:pPr>
      <w:widowControl w:val="0"/>
      <w:autoSpaceDE w:val="0"/>
      <w:autoSpaceDN w:val="0"/>
    </w:pPr>
    <w:rPr>
      <w:rFonts w:ascii="Courier New" w:hAnsi="Courier New" w:cs="Courier New"/>
      <w:sz w:val="24"/>
      <w:szCs w:val="24"/>
    </w:rPr>
  </w:style>
  <w:style w:type="paragraph" w:customStyle="1" w:styleId="ConsPlusTitle">
    <w:name w:val="ConsPlusTitle"/>
    <w:rsid w:val="005B716C"/>
    <w:pPr>
      <w:widowControl w:val="0"/>
      <w:autoSpaceDE w:val="0"/>
      <w:autoSpaceDN w:val="0"/>
      <w:adjustRightInd w:val="0"/>
    </w:pPr>
    <w:rPr>
      <w:rFonts w:ascii="Arial" w:hAnsi="Arial" w:cs="Arial"/>
      <w:b/>
      <w:bCs/>
    </w:rPr>
  </w:style>
  <w:style w:type="character" w:styleId="af5">
    <w:name w:val="Strong"/>
    <w:basedOn w:val="a0"/>
    <w:qFormat/>
    <w:rsid w:val="005B7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38220">
      <w:bodyDiv w:val="1"/>
      <w:marLeft w:val="0"/>
      <w:marRight w:val="0"/>
      <w:marTop w:val="0"/>
      <w:marBottom w:val="0"/>
      <w:divBdr>
        <w:top w:val="none" w:sz="0" w:space="0" w:color="auto"/>
        <w:left w:val="none" w:sz="0" w:space="0" w:color="auto"/>
        <w:bottom w:val="none" w:sz="0" w:space="0" w:color="auto"/>
        <w:right w:val="none" w:sz="0" w:space="0" w:color="auto"/>
      </w:divBdr>
    </w:div>
    <w:div w:id="893471022">
      <w:bodyDiv w:val="1"/>
      <w:marLeft w:val="0"/>
      <w:marRight w:val="0"/>
      <w:marTop w:val="0"/>
      <w:marBottom w:val="0"/>
      <w:divBdr>
        <w:top w:val="none" w:sz="0" w:space="0" w:color="auto"/>
        <w:left w:val="none" w:sz="0" w:space="0" w:color="auto"/>
        <w:bottom w:val="none" w:sz="0" w:space="0" w:color="auto"/>
        <w:right w:val="none" w:sz="0" w:space="0" w:color="auto"/>
      </w:divBdr>
    </w:div>
    <w:div w:id="1112165934">
      <w:bodyDiv w:val="1"/>
      <w:marLeft w:val="0"/>
      <w:marRight w:val="0"/>
      <w:marTop w:val="0"/>
      <w:marBottom w:val="0"/>
      <w:divBdr>
        <w:top w:val="none" w:sz="0" w:space="0" w:color="auto"/>
        <w:left w:val="none" w:sz="0" w:space="0" w:color="auto"/>
        <w:bottom w:val="none" w:sz="0" w:space="0" w:color="auto"/>
        <w:right w:val="none" w:sz="0" w:space="0" w:color="auto"/>
      </w:divBdr>
    </w:div>
    <w:div w:id="1162543409">
      <w:bodyDiv w:val="1"/>
      <w:marLeft w:val="0"/>
      <w:marRight w:val="0"/>
      <w:marTop w:val="0"/>
      <w:marBottom w:val="0"/>
      <w:divBdr>
        <w:top w:val="none" w:sz="0" w:space="0" w:color="auto"/>
        <w:left w:val="none" w:sz="0" w:space="0" w:color="auto"/>
        <w:bottom w:val="none" w:sz="0" w:space="0" w:color="auto"/>
        <w:right w:val="none" w:sz="0" w:space="0" w:color="auto"/>
      </w:divBdr>
    </w:div>
    <w:div w:id="1406222461">
      <w:bodyDiv w:val="1"/>
      <w:marLeft w:val="0"/>
      <w:marRight w:val="0"/>
      <w:marTop w:val="0"/>
      <w:marBottom w:val="0"/>
      <w:divBdr>
        <w:top w:val="none" w:sz="0" w:space="0" w:color="auto"/>
        <w:left w:val="none" w:sz="0" w:space="0" w:color="auto"/>
        <w:bottom w:val="none" w:sz="0" w:space="0" w:color="auto"/>
        <w:right w:val="none" w:sz="0" w:space="0" w:color="auto"/>
      </w:divBdr>
    </w:div>
    <w:div w:id="20426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C:\Users\User\Downloads\(https:\utp.sberbank-ast.ru\)" TargetMode="External"/><Relationship Id="rId18" Type="http://schemas.openxmlformats.org/officeDocument/2006/relationships/hyperlink" Target="http://www.torgi.gov.ru" TargetMode="External"/><Relationship Id="rId26" Type="http://schemas.openxmlformats.org/officeDocument/2006/relationships/hyperlink" Target="https://utp.sberbank-ast.ru/" TargetMode="External"/><Relationship Id="rId3" Type="http://schemas.openxmlformats.org/officeDocument/2006/relationships/styles" Target="styles.xml"/><Relationship Id="rId21" Type="http://schemas.openxmlformats.org/officeDocument/2006/relationships/hyperlink" Target="https://www.sberbank-ast.ru/Page.aspx?cid=2736" TargetMode="External"/><Relationship Id="rId34" Type="http://schemas.openxmlformats.org/officeDocument/2006/relationships/theme" Target="theme/theme1.xml"/><Relationship Id="rId7" Type="http://schemas.openxmlformats.org/officeDocument/2006/relationships/hyperlink" Target="https://utp.sberbank-ast.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C:\Users\User\Downloads\(https:\utp.sberbank-ast.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F486-7D50-4CD0-9A3E-A0FAF0FF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5333</Words>
  <Characters>30404</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УТВЕРЖДАЮ</vt:lpstr>
      <vt:lpstr/>
      <vt:lpstr>СОДЕРЖАНИЕ ДОКУМЕНТАЦИИ ОБ АУКЦИОНЕ</vt:lpstr>
    </vt:vector>
  </TitlesOfParts>
  <Company>Microsoft</Company>
  <LinksUpToDate>false</LinksUpToDate>
  <CharactersWithSpaces>35666</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User</cp:lastModifiedBy>
  <cp:revision>6</cp:revision>
  <cp:lastPrinted>2024-01-12T06:11:00Z</cp:lastPrinted>
  <dcterms:created xsi:type="dcterms:W3CDTF">2024-01-12T04:13:00Z</dcterms:created>
  <dcterms:modified xsi:type="dcterms:W3CDTF">2024-01-15T06:25:00Z</dcterms:modified>
</cp:coreProperties>
</file>