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EC" w:rsidRPr="00C347E4" w:rsidRDefault="00F229EC" w:rsidP="00F22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7E4">
        <w:rPr>
          <w:rFonts w:ascii="Times New Roman" w:hAnsi="Times New Roman" w:cs="Times New Roman"/>
          <w:b/>
          <w:sz w:val="24"/>
          <w:szCs w:val="24"/>
        </w:rPr>
        <w:t>МУНИЦИПАЛЬНОЕ ОБРАЗОВАНИЕ ГОРОДСКОЕ ПОСЕЛЕНИЕ КУМИНСКИЙ</w:t>
      </w:r>
    </w:p>
    <w:p w:rsidR="00F229EC" w:rsidRPr="00C347E4" w:rsidRDefault="00F229EC" w:rsidP="00F229E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7E4">
        <w:rPr>
          <w:rFonts w:ascii="Times New Roman" w:hAnsi="Times New Roman" w:cs="Times New Roman"/>
          <w:b/>
          <w:sz w:val="24"/>
          <w:szCs w:val="24"/>
        </w:rPr>
        <w:t>КОНДИНСКИЙ РАЙОН</w:t>
      </w:r>
    </w:p>
    <w:p w:rsidR="00F229EC" w:rsidRPr="00C347E4" w:rsidRDefault="00F229EC" w:rsidP="00F229EC">
      <w:pPr>
        <w:pStyle w:val="3"/>
        <w:numPr>
          <w:ilvl w:val="0"/>
          <w:numId w:val="0"/>
        </w:numPr>
        <w:spacing w:before="0"/>
        <w:ind w:left="142"/>
        <w:jc w:val="center"/>
        <w:rPr>
          <w:szCs w:val="24"/>
        </w:rPr>
      </w:pPr>
      <w:r w:rsidRPr="00C347E4">
        <w:rPr>
          <w:szCs w:val="24"/>
        </w:rPr>
        <w:t>ХАНТЫ-МАНСИЙСКИЙ АВТОНОМНЫЙ ОКРУГ – ЮГРА</w:t>
      </w:r>
    </w:p>
    <w:p w:rsidR="00F229EC" w:rsidRPr="00C347E4" w:rsidRDefault="00F229EC" w:rsidP="00F229E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9EC" w:rsidRPr="00C347E4" w:rsidRDefault="00F229EC" w:rsidP="00F229EC">
      <w:pPr>
        <w:pStyle w:val="1"/>
        <w:numPr>
          <w:ilvl w:val="0"/>
          <w:numId w:val="0"/>
        </w:numPr>
        <w:ind w:left="142"/>
        <w:jc w:val="center"/>
        <w:rPr>
          <w:rFonts w:ascii="Times New Roman" w:hAnsi="Times New Roman"/>
          <w:sz w:val="24"/>
        </w:rPr>
      </w:pPr>
      <w:r w:rsidRPr="00C347E4">
        <w:rPr>
          <w:rFonts w:ascii="Times New Roman" w:hAnsi="Times New Roman"/>
          <w:sz w:val="24"/>
        </w:rPr>
        <w:t>АДМИНИСТРАЦИЯ</w:t>
      </w:r>
    </w:p>
    <w:p w:rsidR="00F229EC" w:rsidRPr="00C347E4" w:rsidRDefault="00F229EC" w:rsidP="00F229EC">
      <w:pPr>
        <w:pStyle w:val="1"/>
        <w:numPr>
          <w:ilvl w:val="0"/>
          <w:numId w:val="0"/>
        </w:numPr>
        <w:ind w:left="142"/>
        <w:jc w:val="center"/>
        <w:rPr>
          <w:rFonts w:ascii="Times New Roman" w:hAnsi="Times New Roman"/>
          <w:sz w:val="24"/>
        </w:rPr>
      </w:pPr>
      <w:r w:rsidRPr="00C347E4">
        <w:rPr>
          <w:rFonts w:ascii="Times New Roman" w:hAnsi="Times New Roman"/>
          <w:sz w:val="24"/>
        </w:rPr>
        <w:t>ГОРОДСКОГО ПОСЕЛЕНИЯ КУМИНСКИЙ</w:t>
      </w:r>
    </w:p>
    <w:p w:rsidR="00F229EC" w:rsidRPr="00C347E4" w:rsidRDefault="00F229EC" w:rsidP="00F229EC">
      <w:pPr>
        <w:tabs>
          <w:tab w:val="left" w:pos="4176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229EC" w:rsidRPr="00C347E4" w:rsidRDefault="00F229EC" w:rsidP="00F229EC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9EC" w:rsidRPr="00C347E4" w:rsidRDefault="00F229EC" w:rsidP="00F229EC">
      <w:pPr>
        <w:pStyle w:val="1"/>
        <w:numPr>
          <w:ilvl w:val="0"/>
          <w:numId w:val="0"/>
        </w:numPr>
        <w:ind w:left="142"/>
        <w:jc w:val="center"/>
        <w:rPr>
          <w:rFonts w:ascii="Times New Roman" w:hAnsi="Times New Roman"/>
          <w:sz w:val="24"/>
        </w:rPr>
      </w:pPr>
      <w:r w:rsidRPr="00C347E4">
        <w:rPr>
          <w:rFonts w:ascii="Times New Roman" w:hAnsi="Times New Roman"/>
          <w:sz w:val="24"/>
        </w:rPr>
        <w:t>ПОСТАНОВЛЕНИЕ</w:t>
      </w:r>
    </w:p>
    <w:p w:rsidR="00F229EC" w:rsidRPr="003855D8" w:rsidRDefault="00F229EC" w:rsidP="00F22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29EC" w:rsidRPr="00F229EC" w:rsidRDefault="00F229EC" w:rsidP="00F229EC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 w:rsidRPr="00F229EC">
        <w:rPr>
          <w:rFonts w:ascii="Times New Roman" w:hAnsi="Times New Roman" w:cs="Times New Roman"/>
          <w:sz w:val="24"/>
          <w:szCs w:val="24"/>
        </w:rPr>
        <w:t xml:space="preserve">от 27 ноября 2013 года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29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№ 19</w:t>
      </w:r>
      <w:r w:rsidR="00CE013E">
        <w:rPr>
          <w:rFonts w:ascii="Times New Roman" w:hAnsi="Times New Roman" w:cs="Times New Roman"/>
          <w:sz w:val="24"/>
          <w:szCs w:val="24"/>
        </w:rPr>
        <w:t>9</w:t>
      </w:r>
    </w:p>
    <w:p w:rsidR="00F229EC" w:rsidRPr="00F229EC" w:rsidRDefault="00F229EC" w:rsidP="00F229EC">
      <w:pPr>
        <w:pStyle w:val="31"/>
        <w:jc w:val="center"/>
        <w:rPr>
          <w:rFonts w:ascii="Times New Roman" w:hAnsi="Times New Roman" w:cs="Times New Roman"/>
          <w:sz w:val="24"/>
          <w:szCs w:val="24"/>
        </w:rPr>
      </w:pPr>
      <w:r w:rsidRPr="00F229EC">
        <w:rPr>
          <w:rFonts w:ascii="Times New Roman" w:hAnsi="Times New Roman" w:cs="Times New Roman"/>
          <w:sz w:val="24"/>
          <w:szCs w:val="24"/>
        </w:rPr>
        <w:t>пгт. Куминский</w:t>
      </w:r>
    </w:p>
    <w:p w:rsidR="00261139" w:rsidRPr="003855D8" w:rsidRDefault="00261139" w:rsidP="0026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139" w:rsidRPr="003855D8" w:rsidRDefault="00261139" w:rsidP="0026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A3E" w:rsidRDefault="00261139" w:rsidP="00F22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5D8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  <w:r w:rsidR="00F22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5D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 w:rsidR="00F22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A3E">
        <w:rPr>
          <w:rFonts w:ascii="Times New Roman" w:hAnsi="Times New Roman" w:cs="Times New Roman"/>
          <w:b/>
          <w:sz w:val="24"/>
          <w:szCs w:val="24"/>
        </w:rPr>
        <w:t>«</w:t>
      </w:r>
      <w:r w:rsidR="00584A3E" w:rsidRPr="00584A3E">
        <w:rPr>
          <w:rFonts w:ascii="Times New Roman" w:hAnsi="Times New Roman" w:cs="Times New Roman"/>
          <w:b/>
          <w:sz w:val="24"/>
          <w:szCs w:val="24"/>
        </w:rPr>
        <w:t>Установление тарифов на услуги, предоставляемые</w:t>
      </w:r>
      <w:r w:rsidR="00F22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A3E" w:rsidRPr="00584A3E">
        <w:rPr>
          <w:rFonts w:ascii="Times New Roman" w:hAnsi="Times New Roman" w:cs="Times New Roman"/>
          <w:b/>
          <w:sz w:val="24"/>
          <w:szCs w:val="24"/>
        </w:rPr>
        <w:t>муниципальными предприятиями и учреждениями,</w:t>
      </w:r>
      <w:r w:rsidR="00F22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A3E" w:rsidRPr="00584A3E">
        <w:rPr>
          <w:rFonts w:ascii="Times New Roman" w:hAnsi="Times New Roman" w:cs="Times New Roman"/>
          <w:b/>
          <w:sz w:val="24"/>
          <w:szCs w:val="24"/>
        </w:rPr>
        <w:t xml:space="preserve">и работы, выполняемые </w:t>
      </w:r>
      <w:r w:rsidR="00584A3E">
        <w:rPr>
          <w:rFonts w:ascii="Times New Roman" w:hAnsi="Times New Roman" w:cs="Times New Roman"/>
          <w:b/>
          <w:sz w:val="24"/>
          <w:szCs w:val="24"/>
        </w:rPr>
        <w:t>м</w:t>
      </w:r>
      <w:r w:rsidR="00584A3E" w:rsidRPr="00584A3E">
        <w:rPr>
          <w:rFonts w:ascii="Times New Roman" w:hAnsi="Times New Roman" w:cs="Times New Roman"/>
          <w:b/>
          <w:sz w:val="24"/>
          <w:szCs w:val="24"/>
        </w:rPr>
        <w:t>униципальными</w:t>
      </w:r>
    </w:p>
    <w:p w:rsidR="00261139" w:rsidRPr="00584A3E" w:rsidRDefault="00584A3E" w:rsidP="00F229EC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A3E">
        <w:rPr>
          <w:rFonts w:ascii="Times New Roman" w:hAnsi="Times New Roman" w:cs="Times New Roman"/>
          <w:b/>
          <w:sz w:val="24"/>
          <w:szCs w:val="24"/>
        </w:rPr>
        <w:t>предприятиями и учреждениями</w:t>
      </w:r>
      <w:r w:rsidR="00261139" w:rsidRPr="00584A3E">
        <w:rPr>
          <w:rFonts w:ascii="Times New Roman" w:hAnsi="Times New Roman" w:cs="Times New Roman"/>
          <w:b/>
          <w:sz w:val="24"/>
          <w:szCs w:val="24"/>
        </w:rPr>
        <w:t>»</w:t>
      </w:r>
    </w:p>
    <w:p w:rsidR="00261139" w:rsidRPr="003855D8" w:rsidRDefault="00261139" w:rsidP="00261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139" w:rsidRPr="003855D8" w:rsidRDefault="00261139" w:rsidP="002611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1139" w:rsidRPr="003855D8" w:rsidRDefault="00261139" w:rsidP="00261139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855D8">
        <w:rPr>
          <w:rFonts w:ascii="Times New Roman" w:hAnsi="Times New Roman"/>
          <w:b w:val="0"/>
          <w:sz w:val="24"/>
          <w:szCs w:val="24"/>
        </w:rPr>
        <w:t>Во исполнение статьи 12 Федерального закона от 27.07.2010 № 210-ФЗ «Об организации предоставления государственных и муниципальных услуг»,</w:t>
      </w:r>
      <w:r w:rsidRPr="003855D8">
        <w:rPr>
          <w:rFonts w:ascii="Times New Roman" w:hAnsi="Times New Roman"/>
          <w:sz w:val="24"/>
          <w:szCs w:val="24"/>
        </w:rPr>
        <w:t xml:space="preserve"> </w:t>
      </w:r>
      <w:r w:rsidRPr="003855D8">
        <w:rPr>
          <w:rFonts w:ascii="Times New Roman" w:hAnsi="Times New Roman"/>
          <w:b w:val="0"/>
          <w:sz w:val="24"/>
          <w:szCs w:val="24"/>
        </w:rPr>
        <w:t>в целях повышения качества исполнения муниципальных услуг:</w:t>
      </w:r>
    </w:p>
    <w:p w:rsidR="00261139" w:rsidRPr="00584A3E" w:rsidRDefault="00261139" w:rsidP="00584A3E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5D8">
        <w:rPr>
          <w:rFonts w:ascii="Times New Roman" w:hAnsi="Times New Roman"/>
          <w:sz w:val="24"/>
          <w:szCs w:val="24"/>
        </w:rPr>
        <w:t xml:space="preserve">1.Утвердить административный регламент предоставления муниципальной услуги: </w:t>
      </w:r>
      <w:r w:rsidRPr="00584A3E">
        <w:rPr>
          <w:rFonts w:ascii="Times New Roman" w:hAnsi="Times New Roman" w:cs="Times New Roman"/>
          <w:sz w:val="24"/>
          <w:szCs w:val="24"/>
        </w:rPr>
        <w:t>«</w:t>
      </w:r>
      <w:r w:rsidR="00584A3E" w:rsidRPr="00584A3E">
        <w:rPr>
          <w:rFonts w:ascii="Times New Roman" w:hAnsi="Times New Roman" w:cs="Times New Roman"/>
          <w:sz w:val="24"/>
          <w:szCs w:val="24"/>
        </w:rPr>
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</w:t>
      </w:r>
      <w:r w:rsidRPr="00584A3E">
        <w:rPr>
          <w:rFonts w:ascii="Times New Roman" w:hAnsi="Times New Roman" w:cs="Times New Roman"/>
          <w:sz w:val="24"/>
          <w:szCs w:val="24"/>
        </w:rPr>
        <w:t>»</w:t>
      </w:r>
      <w:r w:rsidRPr="003855D8">
        <w:rPr>
          <w:rFonts w:ascii="Times New Roman" w:hAnsi="Times New Roman"/>
          <w:sz w:val="24"/>
          <w:szCs w:val="24"/>
        </w:rPr>
        <w:t>, согласно приложения.</w:t>
      </w:r>
    </w:p>
    <w:p w:rsidR="00F229EC" w:rsidRDefault="00F229EC" w:rsidP="00F229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C2F08">
        <w:rPr>
          <w:rFonts w:ascii="Times New Roman" w:hAnsi="Times New Roman" w:cs="Times New Roman"/>
          <w:sz w:val="24"/>
          <w:szCs w:val="24"/>
        </w:rPr>
        <w:t xml:space="preserve">.Постановление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обнародовать в установленном порядке и </w:t>
      </w:r>
      <w:r w:rsidRPr="007C2F08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органов местного самоуправления муниципального образования Кондинского района. </w:t>
      </w:r>
    </w:p>
    <w:p w:rsidR="00F229EC" w:rsidRPr="007C2F08" w:rsidRDefault="00F229EC" w:rsidP="00F229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опубликования (обнародования).</w:t>
      </w:r>
      <w:r w:rsidRPr="007C2F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1139" w:rsidRPr="003855D8" w:rsidRDefault="00F229EC" w:rsidP="002611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1139" w:rsidRPr="003855D8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261139" w:rsidRPr="003855D8" w:rsidRDefault="00261139" w:rsidP="0026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3855D8" w:rsidRDefault="00261139" w:rsidP="0026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3855D8" w:rsidRDefault="00261139" w:rsidP="0026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3855D8" w:rsidRDefault="00261139" w:rsidP="0026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3855D8" w:rsidRDefault="00261139" w:rsidP="0026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3855D8" w:rsidRDefault="00261139" w:rsidP="0026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3855D8" w:rsidRDefault="00261139" w:rsidP="0026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5D8">
        <w:rPr>
          <w:rFonts w:ascii="Times New Roman" w:hAnsi="Times New Roman" w:cs="Times New Roman"/>
          <w:sz w:val="24"/>
          <w:szCs w:val="24"/>
        </w:rPr>
        <w:t>Глава городского поселения Куминский                                                          С.Г.Ермаков</w:t>
      </w:r>
    </w:p>
    <w:p w:rsidR="00261139" w:rsidRPr="003855D8" w:rsidRDefault="00261139" w:rsidP="00261139">
      <w:pPr>
        <w:pStyle w:val="ConsPlusTitle"/>
        <w:jc w:val="center"/>
        <w:rPr>
          <w:rFonts w:ascii="Times New Roman" w:hAnsi="Times New Roman" w:cs="Times New Roman"/>
        </w:rPr>
      </w:pPr>
      <w:r w:rsidRPr="003855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261139" w:rsidRPr="003855D8" w:rsidRDefault="00261139" w:rsidP="0026113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261139" w:rsidRPr="003855D8" w:rsidRDefault="00261139" w:rsidP="00261139">
      <w:pPr>
        <w:pStyle w:val="ConsPlusTitle"/>
        <w:jc w:val="center"/>
        <w:rPr>
          <w:rFonts w:ascii="Times New Roman" w:hAnsi="Times New Roman" w:cs="Times New Roman"/>
        </w:rPr>
      </w:pPr>
    </w:p>
    <w:p w:rsidR="00261139" w:rsidRPr="003855D8" w:rsidRDefault="00261139" w:rsidP="00261139">
      <w:pPr>
        <w:pStyle w:val="ConsPlusTitle"/>
        <w:jc w:val="center"/>
        <w:rPr>
          <w:rFonts w:ascii="Times New Roman" w:hAnsi="Times New Roman" w:cs="Times New Roman"/>
        </w:rPr>
      </w:pPr>
    </w:p>
    <w:p w:rsidR="00261139" w:rsidRPr="003855D8" w:rsidRDefault="00261139" w:rsidP="00261139">
      <w:pPr>
        <w:widowControl w:val="0"/>
        <w:spacing w:after="0"/>
        <w:ind w:firstLine="6120"/>
        <w:jc w:val="both"/>
        <w:rPr>
          <w:rFonts w:ascii="Times New Roman" w:hAnsi="Times New Roman" w:cs="Times New Roman"/>
          <w:szCs w:val="24"/>
        </w:rPr>
      </w:pPr>
    </w:p>
    <w:p w:rsidR="00261139" w:rsidRDefault="00261139" w:rsidP="00261139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F229EC" w:rsidRPr="00D96BEE" w:rsidRDefault="00F229EC" w:rsidP="00F229E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 к </w:t>
      </w:r>
      <w:r w:rsidRPr="00D96BEE">
        <w:rPr>
          <w:rFonts w:ascii="Times New Roman" w:hAnsi="Times New Roman" w:cs="Times New Roman"/>
        </w:rPr>
        <w:t>постановлению</w:t>
      </w:r>
    </w:p>
    <w:p w:rsidR="00F229EC" w:rsidRPr="00D96BEE" w:rsidRDefault="00F229EC" w:rsidP="00F229EC">
      <w:pPr>
        <w:pStyle w:val="ConsPlusNormal"/>
        <w:jc w:val="right"/>
        <w:rPr>
          <w:rFonts w:ascii="Times New Roman" w:hAnsi="Times New Roman" w:cs="Times New Roman"/>
        </w:rPr>
      </w:pPr>
      <w:r w:rsidRPr="00D96BEE">
        <w:rPr>
          <w:rFonts w:ascii="Times New Roman" w:hAnsi="Times New Roman" w:cs="Times New Roman"/>
        </w:rPr>
        <w:t xml:space="preserve">Администрации городского </w:t>
      </w:r>
    </w:p>
    <w:p w:rsidR="00F229EC" w:rsidRDefault="00F229EC" w:rsidP="00F229EC">
      <w:pPr>
        <w:pStyle w:val="ConsPlusNormal"/>
        <w:jc w:val="right"/>
        <w:rPr>
          <w:rFonts w:ascii="Times New Roman" w:hAnsi="Times New Roman" w:cs="Times New Roman"/>
        </w:rPr>
      </w:pPr>
      <w:r w:rsidRPr="00D96BEE">
        <w:rPr>
          <w:rFonts w:ascii="Times New Roman" w:hAnsi="Times New Roman" w:cs="Times New Roman"/>
        </w:rPr>
        <w:t>поселения Куминский</w:t>
      </w:r>
      <w:r>
        <w:rPr>
          <w:rFonts w:ascii="Times New Roman" w:hAnsi="Times New Roman" w:cs="Times New Roman"/>
        </w:rPr>
        <w:t xml:space="preserve"> </w:t>
      </w:r>
    </w:p>
    <w:p w:rsidR="00F229EC" w:rsidRPr="00347CEC" w:rsidRDefault="00F229EC" w:rsidP="00F229EC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347CEC">
        <w:rPr>
          <w:rFonts w:ascii="Times New Roman" w:hAnsi="Times New Roman" w:cs="Times New Roman"/>
          <w:b w:val="0"/>
        </w:rPr>
        <w:t xml:space="preserve">                               от 27.11.2013  №19</w:t>
      </w:r>
      <w:r>
        <w:rPr>
          <w:rFonts w:ascii="Times New Roman" w:hAnsi="Times New Roman" w:cs="Times New Roman"/>
          <w:b w:val="0"/>
        </w:rPr>
        <w:t>9</w:t>
      </w:r>
      <w:r w:rsidRPr="00347CEC">
        <w:rPr>
          <w:rFonts w:ascii="Times New Roman" w:hAnsi="Times New Roman" w:cs="Times New Roman"/>
          <w:b w:val="0"/>
        </w:rPr>
        <w:t xml:space="preserve">       </w:t>
      </w:r>
    </w:p>
    <w:p w:rsidR="00261139" w:rsidRDefault="00261139" w:rsidP="002611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C53F4" w:rsidRPr="00261139" w:rsidRDefault="000C53F4" w:rsidP="002611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1139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C53F4" w:rsidRPr="00261139" w:rsidRDefault="000C53F4" w:rsidP="002611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1139">
        <w:rPr>
          <w:rFonts w:ascii="Times New Roman" w:hAnsi="Times New Roman" w:cs="Times New Roman"/>
          <w:sz w:val="24"/>
          <w:szCs w:val="24"/>
        </w:rPr>
        <w:t>ПРЕДОСТАВЛЕНИЯ МУНИЦИПАЛЬНОЙ УСЛУГИ "</w:t>
      </w:r>
      <w:r w:rsidR="00584A3E">
        <w:rPr>
          <w:rFonts w:ascii="Times New Roman" w:hAnsi="Times New Roman" w:cs="Times New Roman"/>
          <w:caps/>
          <w:sz w:val="24"/>
          <w:szCs w:val="24"/>
        </w:rPr>
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</w:t>
      </w:r>
      <w:r w:rsidRPr="00261139">
        <w:rPr>
          <w:rFonts w:ascii="Times New Roman" w:hAnsi="Times New Roman" w:cs="Times New Roman"/>
          <w:sz w:val="24"/>
          <w:szCs w:val="24"/>
        </w:rPr>
        <w:t>"</w:t>
      </w:r>
    </w:p>
    <w:p w:rsidR="000C53F4" w:rsidRPr="00261139" w:rsidRDefault="000C53F4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="00584A3E" w:rsidRPr="00584A3E">
        <w:rPr>
          <w:rFonts w:ascii="Times New Roman" w:hAnsi="Times New Roman" w:cs="Times New Roman"/>
          <w:sz w:val="24"/>
          <w:szCs w:val="24"/>
        </w:rPr>
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</w:t>
      </w:r>
      <w:r w:rsidRPr="002F3F8D">
        <w:rPr>
          <w:rFonts w:ascii="Times New Roman" w:hAnsi="Times New Roman" w:cs="Times New Roman"/>
          <w:sz w:val="24"/>
          <w:szCs w:val="24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при предоставлении организациям и индивидуальным предпринимателям субсидий в связи с предоставлением населению услуг </w:t>
      </w:r>
      <w:r>
        <w:rPr>
          <w:rFonts w:ascii="Times New Roman" w:hAnsi="Times New Roman" w:cs="Times New Roman"/>
          <w:sz w:val="24"/>
          <w:szCs w:val="24"/>
        </w:rPr>
        <w:t>водоснабжения и водоотведения</w:t>
      </w:r>
      <w:r w:rsidRPr="002F3F8D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Настоящий регламент разработан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</w:t>
      </w:r>
    </w:p>
    <w:p w:rsidR="00261139" w:rsidRPr="00584A3E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1.2. Заявителями на получение муниципальной услуги являются </w:t>
      </w:r>
      <w:r w:rsidR="00584A3E" w:rsidRPr="00584A3E">
        <w:rPr>
          <w:rFonts w:ascii="Times New Roman" w:hAnsi="Times New Roman" w:cs="Times New Roman"/>
          <w:sz w:val="24"/>
          <w:szCs w:val="24"/>
        </w:rPr>
        <w:t>муниципальн</w:t>
      </w:r>
      <w:r w:rsidR="00584A3E">
        <w:rPr>
          <w:rFonts w:ascii="Times New Roman" w:hAnsi="Times New Roman" w:cs="Times New Roman"/>
          <w:sz w:val="24"/>
          <w:szCs w:val="24"/>
        </w:rPr>
        <w:t>ЫЕ предприятия</w:t>
      </w:r>
      <w:r w:rsidR="00584A3E" w:rsidRPr="00584A3E">
        <w:rPr>
          <w:rFonts w:ascii="Times New Roman" w:hAnsi="Times New Roman" w:cs="Times New Roman"/>
          <w:sz w:val="24"/>
          <w:szCs w:val="24"/>
        </w:rPr>
        <w:t xml:space="preserve"> и учрежден</w:t>
      </w:r>
      <w:r w:rsidR="00584A3E">
        <w:rPr>
          <w:rFonts w:ascii="Times New Roman" w:hAnsi="Times New Roman" w:cs="Times New Roman"/>
          <w:sz w:val="24"/>
          <w:szCs w:val="24"/>
        </w:rPr>
        <w:t>ия</w:t>
      </w:r>
      <w:r w:rsidR="00584A3E" w:rsidRPr="00584A3E">
        <w:rPr>
          <w:rFonts w:ascii="Times New Roman" w:hAnsi="Times New Roman" w:cs="Times New Roman"/>
          <w:sz w:val="24"/>
          <w:szCs w:val="24"/>
        </w:rPr>
        <w:t>, осуществ</w:t>
      </w:r>
      <w:r w:rsidR="00584A3E">
        <w:rPr>
          <w:rFonts w:ascii="Times New Roman" w:hAnsi="Times New Roman" w:cs="Times New Roman"/>
          <w:sz w:val="24"/>
          <w:szCs w:val="24"/>
        </w:rPr>
        <w:t>ляющи</w:t>
      </w:r>
      <w:r w:rsidR="00FB0CDD">
        <w:rPr>
          <w:rFonts w:ascii="Times New Roman" w:hAnsi="Times New Roman" w:cs="Times New Roman"/>
          <w:sz w:val="24"/>
          <w:szCs w:val="24"/>
        </w:rPr>
        <w:t>е</w:t>
      </w:r>
      <w:r w:rsidR="00584A3E" w:rsidRPr="00584A3E">
        <w:rPr>
          <w:rFonts w:ascii="Times New Roman" w:hAnsi="Times New Roman" w:cs="Times New Roman"/>
          <w:sz w:val="24"/>
          <w:szCs w:val="24"/>
        </w:rPr>
        <w:t xml:space="preserve"> деятельность, подлежащую регулированию посредством установления </w:t>
      </w:r>
      <w:r w:rsidR="00584A3E" w:rsidRPr="00584A3E">
        <w:rPr>
          <w:rFonts w:ascii="Times New Roman" w:hAnsi="Times New Roman" w:cs="Times New Roman"/>
          <w:spacing w:val="-4"/>
          <w:sz w:val="24"/>
          <w:szCs w:val="24"/>
        </w:rPr>
        <w:t>тарифов с учетом порядка и методов регулирования, определенных нормативно-</w:t>
      </w:r>
      <w:r w:rsidR="00584A3E" w:rsidRPr="00584A3E">
        <w:rPr>
          <w:rFonts w:ascii="Times New Roman" w:hAnsi="Times New Roman" w:cs="Times New Roman"/>
          <w:sz w:val="24"/>
          <w:szCs w:val="24"/>
        </w:rPr>
        <w:t xml:space="preserve">правовыми актами Администрации городского поселения </w:t>
      </w:r>
      <w:r w:rsidR="00A47264">
        <w:rPr>
          <w:rFonts w:ascii="Times New Roman" w:hAnsi="Times New Roman" w:cs="Times New Roman"/>
          <w:sz w:val="24"/>
          <w:szCs w:val="24"/>
        </w:rPr>
        <w:t>Куминский</w:t>
      </w:r>
      <w:r w:rsidRPr="00584A3E">
        <w:rPr>
          <w:rFonts w:ascii="Times New Roman" w:hAnsi="Times New Roman" w:cs="Times New Roman"/>
          <w:sz w:val="24"/>
          <w:szCs w:val="24"/>
        </w:rPr>
        <w:t>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От имени заявителей взаимодействие с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Администрацией городского поселения Куминский вправе осуществлять их представители, действующие в силу закона или на основании доверенности.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</w:p>
    <w:p w:rsidR="00261139" w:rsidRPr="002F3F8D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 правилах предоставления муниципальной услуги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1.3. Информация о порядке предоставления муниципальной услуги размещается:</w:t>
      </w:r>
    </w:p>
    <w:p w:rsidR="00261139" w:rsidRPr="002F3F8D" w:rsidRDefault="00261139" w:rsidP="0026113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на информационных стендах, расположенных в Администрации городского поселения Куминский по адресу: </w:t>
      </w:r>
      <w:r w:rsidRPr="002F3F8D">
        <w:rPr>
          <w:rFonts w:ascii="Times New Roman" w:hAnsi="Times New Roman" w:cs="Times New Roman"/>
          <w:color w:val="000000"/>
          <w:sz w:val="24"/>
          <w:szCs w:val="24"/>
        </w:rPr>
        <w:t>ул. Почтовая, 47, гп. Куминский, Кондинский район, Ханты-Мансийский автономный округ–Югра, 628205</w:t>
      </w:r>
      <w:r w:rsidRPr="002F3F8D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hyperlink r:id="rId8" w:history="1">
        <w:r w:rsidRPr="002F3F8D">
          <w:rPr>
            <w:rStyle w:val="a8"/>
            <w:rFonts w:ascii="Times New Roman" w:hAnsi="Times New Roman"/>
            <w:sz w:val="24"/>
            <w:szCs w:val="24"/>
            <w:lang w:val="en-US"/>
          </w:rPr>
          <w:t>admkuma</w:t>
        </w:r>
        <w:r w:rsidRPr="002F3F8D">
          <w:rPr>
            <w:rStyle w:val="a8"/>
            <w:rFonts w:ascii="Times New Roman" w:hAnsi="Times New Roman"/>
            <w:sz w:val="24"/>
            <w:szCs w:val="24"/>
          </w:rPr>
          <w:t>@</w:t>
        </w:r>
        <w:r w:rsidRPr="002F3F8D">
          <w:rPr>
            <w:rStyle w:val="a8"/>
            <w:rFonts w:ascii="Times New Roman" w:hAnsi="Times New Roman"/>
            <w:sz w:val="24"/>
            <w:szCs w:val="24"/>
            <w:lang w:val="en-US"/>
          </w:rPr>
          <w:t>mail</w:t>
        </w:r>
        <w:r w:rsidRPr="002F3F8D">
          <w:rPr>
            <w:rStyle w:val="a8"/>
            <w:rFonts w:ascii="Times New Roman" w:hAnsi="Times New Roman"/>
            <w:sz w:val="24"/>
            <w:szCs w:val="24"/>
          </w:rPr>
          <w:t>.</w:t>
        </w:r>
        <w:r w:rsidRPr="002F3F8D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F3F8D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261139" w:rsidRPr="002F3F8D" w:rsidRDefault="00261139" w:rsidP="0026113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Интернет: на официальном информационном портале органов местного самоуправления </w:t>
      </w:r>
      <w:hyperlink r:id="rId9" w:history="1">
        <w:r w:rsidRPr="002F3F8D">
          <w:rPr>
            <w:rStyle w:val="a8"/>
            <w:rFonts w:ascii="Times New Roman" w:hAnsi="Times New Roman"/>
            <w:sz w:val="24"/>
            <w:szCs w:val="24"/>
            <w:lang w:val="en-US"/>
          </w:rPr>
          <w:t>admkonda</w:t>
        </w:r>
        <w:r w:rsidRPr="002F3F8D">
          <w:rPr>
            <w:rStyle w:val="a8"/>
            <w:rFonts w:ascii="Times New Roman" w:hAnsi="Times New Roman"/>
            <w:sz w:val="24"/>
            <w:szCs w:val="24"/>
          </w:rPr>
          <w:t>@</w:t>
        </w:r>
        <w:r w:rsidRPr="002F3F8D">
          <w:rPr>
            <w:rStyle w:val="a8"/>
            <w:rFonts w:ascii="Times New Roman" w:hAnsi="Times New Roman"/>
            <w:sz w:val="24"/>
            <w:szCs w:val="24"/>
            <w:lang w:val="en-US"/>
          </w:rPr>
          <w:t>mail</w:t>
        </w:r>
        <w:r w:rsidRPr="002F3F8D">
          <w:rPr>
            <w:rStyle w:val="a8"/>
            <w:rFonts w:ascii="Times New Roman" w:hAnsi="Times New Roman"/>
            <w:sz w:val="24"/>
            <w:szCs w:val="24"/>
          </w:rPr>
          <w:t>.</w:t>
        </w:r>
        <w:r w:rsidRPr="002F3F8D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F3F8D">
        <w:rPr>
          <w:rFonts w:ascii="Times New Roman" w:hAnsi="Times New Roman" w:cs="Times New Roman"/>
          <w:sz w:val="24"/>
          <w:szCs w:val="24"/>
        </w:rPr>
        <w:t xml:space="preserve"> ; на Едином портале государственных и муниципальных услуг (функций) Российской Федерации - </w:t>
      </w:r>
      <w:hyperlink r:id="rId10" w:history="1">
        <w:r w:rsidRPr="002F3F8D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2F3F8D">
          <w:rPr>
            <w:rStyle w:val="a8"/>
            <w:rFonts w:ascii="Times New Roman" w:hAnsi="Times New Roman"/>
            <w:sz w:val="24"/>
            <w:szCs w:val="24"/>
          </w:rPr>
          <w:t>.</w:t>
        </w:r>
        <w:r w:rsidRPr="002F3F8D">
          <w:rPr>
            <w:rStyle w:val="a8"/>
            <w:rFonts w:ascii="Times New Roman" w:hAnsi="Times New Roman"/>
            <w:sz w:val="24"/>
            <w:szCs w:val="24"/>
            <w:lang w:val="en-US"/>
          </w:rPr>
          <w:t>gosuslugi</w:t>
        </w:r>
        <w:r w:rsidRPr="002F3F8D">
          <w:rPr>
            <w:rStyle w:val="a8"/>
            <w:rFonts w:ascii="Times New Roman" w:hAnsi="Times New Roman"/>
            <w:sz w:val="24"/>
            <w:szCs w:val="24"/>
          </w:rPr>
          <w:t>.</w:t>
        </w:r>
        <w:r w:rsidRPr="002F3F8D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F3F8D">
        <w:rPr>
          <w:rFonts w:ascii="Times New Roman" w:hAnsi="Times New Roman" w:cs="Times New Roman"/>
          <w:sz w:val="24"/>
          <w:szCs w:val="24"/>
        </w:rPr>
        <w:t xml:space="preserve"> (региональный сегмент - </w:t>
      </w:r>
      <w:hyperlink r:id="rId11" w:history="1">
        <w:r w:rsidRPr="002F3F8D">
          <w:rPr>
            <w:rStyle w:val="a8"/>
            <w:rFonts w:ascii="Times New Roman" w:hAnsi="Times New Roman"/>
            <w:sz w:val="24"/>
            <w:szCs w:val="24"/>
          </w:rPr>
          <w:t>86.</w:t>
        </w:r>
        <w:r w:rsidRPr="002F3F8D">
          <w:rPr>
            <w:rStyle w:val="a8"/>
            <w:rFonts w:ascii="Times New Roman" w:hAnsi="Times New Roman"/>
            <w:sz w:val="24"/>
            <w:szCs w:val="24"/>
            <w:lang w:val="en-US"/>
          </w:rPr>
          <w:t>gosuslugi</w:t>
        </w:r>
        <w:r w:rsidRPr="002F3F8D">
          <w:rPr>
            <w:rStyle w:val="a8"/>
            <w:rFonts w:ascii="Times New Roman" w:hAnsi="Times New Roman"/>
            <w:sz w:val="24"/>
            <w:szCs w:val="24"/>
          </w:rPr>
          <w:t>.</w:t>
        </w:r>
        <w:r w:rsidRPr="002F3F8D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F3F8D">
        <w:rPr>
          <w:rFonts w:ascii="Times New Roman" w:hAnsi="Times New Roman" w:cs="Times New Roman"/>
          <w:sz w:val="24"/>
          <w:szCs w:val="24"/>
        </w:rPr>
        <w:t>).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посредством телефонной связи по номеру: 8(34677)39-153;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письменном обращении;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 телефону;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путем публичного информирования.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должна содержать: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сведения о порядке получения муниципальной услуги;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адрес места приема документов для предоставления муниципальной услуги и порядок передачи результата заявителю;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форму заявления;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сведения о порядке обжалования действий (бездействия) и решений должностных лиц.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Консультации по процедуре предоставления муниципальной услуги осуществляются сотрудниками Администрации городского поселения Куминский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в соответствии с должностными инструкциями.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ответах на телефонные звонки и личные обращения должностные лица, ответственные за предоставление муниципальной услуги, подробно, четко и в вежливой форме информируют обратившихся заявителей по интересующим их вопросам.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случае,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Администрацию городского поселения Куминский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Ответ на письменное обращение направляется заявителю в течение 30 дней со дня регистрации обращения в порядке, установленном Федеральным законом от 02.05.2006 N 59-ФЗ "О порядке рассмотрения обращений граждан Российской Федерации".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на официальном сайте муниципального образования.</w:t>
      </w:r>
    </w:p>
    <w:p w:rsidR="00261139" w:rsidRPr="002F3F8D" w:rsidRDefault="00261139" w:rsidP="0026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Прием документов, необходимых для предоставления муниципальной услуги, осуществляется по адресу: 628205, Ханты-Мансийский автономный округ - Югра, Кондинский район, улица Почтовая, дом 4</w:t>
      </w:r>
      <w:r w:rsidR="0043105C">
        <w:rPr>
          <w:rFonts w:ascii="Times New Roman" w:hAnsi="Times New Roman" w:cs="Times New Roman"/>
          <w:sz w:val="24"/>
          <w:szCs w:val="24"/>
        </w:rPr>
        <w:t>7</w:t>
      </w:r>
      <w:r w:rsidRPr="002F3F8D">
        <w:rPr>
          <w:rFonts w:ascii="Times New Roman" w:hAnsi="Times New Roman" w:cs="Times New Roman"/>
          <w:sz w:val="24"/>
          <w:szCs w:val="24"/>
        </w:rPr>
        <w:t>, администрация городского поселения Куминский.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Прием граждан и юридических лиц осуществляется: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1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32"/>
        <w:gridCol w:w="6854"/>
      </w:tblGrid>
      <w:tr w:rsidR="00261139" w:rsidRPr="002F3F8D" w:rsidTr="00584A3E">
        <w:trPr>
          <w:trHeight w:val="423"/>
          <w:tblCellSpacing w:w="0" w:type="dxa"/>
        </w:trPr>
        <w:tc>
          <w:tcPr>
            <w:tcW w:w="2535" w:type="dxa"/>
          </w:tcPr>
          <w:p w:rsidR="00261139" w:rsidRPr="002F3F8D" w:rsidRDefault="00261139" w:rsidP="00584A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>Дни недели</w:t>
            </w:r>
          </w:p>
        </w:tc>
        <w:tc>
          <w:tcPr>
            <w:tcW w:w="6871" w:type="dxa"/>
          </w:tcPr>
          <w:p w:rsidR="00261139" w:rsidRPr="002F3F8D" w:rsidRDefault="00261139" w:rsidP="00584A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Периоды и часы работы </w:t>
            </w:r>
            <w:r w:rsidRPr="002F3F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(по местному времени)</w:t>
            </w:r>
          </w:p>
        </w:tc>
      </w:tr>
      <w:tr w:rsidR="00261139" w:rsidRPr="002F3F8D" w:rsidTr="00584A3E">
        <w:trPr>
          <w:trHeight w:hRule="exact" w:val="376"/>
          <w:tblCellSpacing w:w="0" w:type="dxa"/>
        </w:trPr>
        <w:tc>
          <w:tcPr>
            <w:tcW w:w="2535" w:type="dxa"/>
          </w:tcPr>
          <w:p w:rsidR="00261139" w:rsidRPr="002F3F8D" w:rsidRDefault="00261139" w:rsidP="00584A3E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Понедельник</w:t>
            </w:r>
          </w:p>
        </w:tc>
        <w:tc>
          <w:tcPr>
            <w:tcW w:w="6871" w:type="dxa"/>
            <w:vMerge w:val="restart"/>
            <w:vAlign w:val="center"/>
          </w:tcPr>
          <w:p w:rsidR="00261139" w:rsidRPr="002F3F8D" w:rsidRDefault="00261139" w:rsidP="00584A3E">
            <w:pPr>
              <w:spacing w:after="0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 8 часов 30 минут до 12 часов 00 минут</w:t>
            </w:r>
          </w:p>
          <w:p w:rsidR="00261139" w:rsidRPr="002F3F8D" w:rsidRDefault="00261139" w:rsidP="00584A3E">
            <w:pPr>
              <w:spacing w:after="0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обеденный перерыв с 12 часов 00 минут до 13 часов 30 минут</w:t>
            </w:r>
          </w:p>
          <w:p w:rsidR="00261139" w:rsidRPr="002F3F8D" w:rsidRDefault="00261139" w:rsidP="00584A3E">
            <w:pPr>
              <w:spacing w:after="0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 13 часов 30 минут до 17 часов 12 минут</w:t>
            </w:r>
          </w:p>
        </w:tc>
      </w:tr>
      <w:tr w:rsidR="00261139" w:rsidRPr="002F3F8D" w:rsidTr="00584A3E">
        <w:trPr>
          <w:trHeight w:hRule="exact" w:val="344"/>
          <w:tblCellSpacing w:w="0" w:type="dxa"/>
        </w:trPr>
        <w:tc>
          <w:tcPr>
            <w:tcW w:w="2535" w:type="dxa"/>
          </w:tcPr>
          <w:p w:rsidR="00261139" w:rsidRPr="002F3F8D" w:rsidRDefault="00261139" w:rsidP="00584A3E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Вторник </w:t>
            </w:r>
          </w:p>
        </w:tc>
        <w:tc>
          <w:tcPr>
            <w:tcW w:w="6871" w:type="dxa"/>
            <w:vMerge/>
          </w:tcPr>
          <w:p w:rsidR="00261139" w:rsidRPr="002F3F8D" w:rsidRDefault="00261139" w:rsidP="00584A3E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261139" w:rsidRPr="002F3F8D" w:rsidTr="00584A3E">
        <w:trPr>
          <w:trHeight w:hRule="exact" w:val="353"/>
          <w:tblCellSpacing w:w="0" w:type="dxa"/>
        </w:trPr>
        <w:tc>
          <w:tcPr>
            <w:tcW w:w="2535" w:type="dxa"/>
          </w:tcPr>
          <w:p w:rsidR="00261139" w:rsidRPr="002F3F8D" w:rsidRDefault="00261139" w:rsidP="00584A3E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Среда</w:t>
            </w:r>
          </w:p>
        </w:tc>
        <w:tc>
          <w:tcPr>
            <w:tcW w:w="6871" w:type="dxa"/>
            <w:vMerge/>
          </w:tcPr>
          <w:p w:rsidR="00261139" w:rsidRPr="002F3F8D" w:rsidRDefault="00261139" w:rsidP="00584A3E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261139" w:rsidRPr="002F3F8D" w:rsidTr="00584A3E">
        <w:trPr>
          <w:trHeight w:hRule="exact" w:val="336"/>
          <w:tblCellSpacing w:w="0" w:type="dxa"/>
        </w:trPr>
        <w:tc>
          <w:tcPr>
            <w:tcW w:w="2535" w:type="dxa"/>
          </w:tcPr>
          <w:p w:rsidR="00261139" w:rsidRPr="002F3F8D" w:rsidRDefault="00261139" w:rsidP="00584A3E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Четверг</w:t>
            </w:r>
          </w:p>
        </w:tc>
        <w:tc>
          <w:tcPr>
            <w:tcW w:w="6871" w:type="dxa"/>
            <w:vMerge/>
          </w:tcPr>
          <w:p w:rsidR="00261139" w:rsidRPr="002F3F8D" w:rsidRDefault="00261139" w:rsidP="00584A3E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261139" w:rsidRPr="002F3F8D" w:rsidTr="00584A3E">
        <w:trPr>
          <w:trHeight w:hRule="exact" w:val="332"/>
          <w:tblCellSpacing w:w="0" w:type="dxa"/>
        </w:trPr>
        <w:tc>
          <w:tcPr>
            <w:tcW w:w="2535" w:type="dxa"/>
          </w:tcPr>
          <w:p w:rsidR="00261139" w:rsidRPr="002F3F8D" w:rsidRDefault="00261139" w:rsidP="00584A3E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Пятница</w:t>
            </w:r>
          </w:p>
        </w:tc>
        <w:tc>
          <w:tcPr>
            <w:tcW w:w="6871" w:type="dxa"/>
            <w:vMerge/>
          </w:tcPr>
          <w:p w:rsidR="00261139" w:rsidRPr="002F3F8D" w:rsidRDefault="00261139" w:rsidP="00584A3E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261139" w:rsidRPr="002F3F8D" w:rsidTr="00584A3E">
        <w:trPr>
          <w:trHeight w:val="312"/>
          <w:tblCellSpacing w:w="0" w:type="dxa"/>
        </w:trPr>
        <w:tc>
          <w:tcPr>
            <w:tcW w:w="2535" w:type="dxa"/>
          </w:tcPr>
          <w:p w:rsidR="00261139" w:rsidRPr="002F3F8D" w:rsidRDefault="00261139" w:rsidP="00584A3E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Суббота, воскресенье </w:t>
            </w:r>
          </w:p>
        </w:tc>
        <w:tc>
          <w:tcPr>
            <w:tcW w:w="6871" w:type="dxa"/>
          </w:tcPr>
          <w:p w:rsidR="00261139" w:rsidRPr="002F3F8D" w:rsidRDefault="00261139" w:rsidP="00584A3E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     Выходные дни  </w:t>
            </w:r>
          </w:p>
        </w:tc>
      </w:tr>
    </w:tbl>
    <w:p w:rsidR="00261139" w:rsidRPr="002F3F8D" w:rsidRDefault="00261139" w:rsidP="002611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муниципальной услуги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2.1. Наименование муниципальной услуги: "</w:t>
      </w:r>
      <w:r w:rsidR="00584A3E" w:rsidRPr="00584A3E">
        <w:rPr>
          <w:rFonts w:ascii="Times New Roman" w:hAnsi="Times New Roman" w:cs="Times New Roman"/>
          <w:sz w:val="24"/>
          <w:szCs w:val="24"/>
        </w:rPr>
        <w:t xml:space="preserve">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</w:t>
      </w:r>
      <w:r w:rsidR="00584A3E" w:rsidRPr="002F3F8D"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".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</w:t>
      </w:r>
    </w:p>
    <w:p w:rsidR="00261139" w:rsidRPr="002F3F8D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предоставляющего муниципальную услугу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Администрацией городского поселения Куминский, действующей на основании Устава муниципального образования городское поселение Куминский.</w:t>
      </w:r>
    </w:p>
    <w:p w:rsidR="00261139" w:rsidRPr="00154AFA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Местонахождение  Администрации городского поселения Куминский: 628205, Ханты-Мансийский автономный округ - Югра, Кондинский район, улица Почтовая, дом 4</w:t>
      </w:r>
      <w:r w:rsidR="0043105C">
        <w:rPr>
          <w:rFonts w:ascii="Times New Roman" w:hAnsi="Times New Roman" w:cs="Times New Roman"/>
          <w:sz w:val="24"/>
          <w:szCs w:val="24"/>
        </w:rPr>
        <w:t>7</w:t>
      </w:r>
      <w:r w:rsidRPr="00154AFA">
        <w:rPr>
          <w:rFonts w:ascii="Times New Roman" w:hAnsi="Times New Roman" w:cs="Times New Roman"/>
          <w:sz w:val="24"/>
          <w:szCs w:val="24"/>
        </w:rPr>
        <w:t xml:space="preserve">, контактный телефон/факс: 8 (34677) 39-1-81, адрес электронной почты: </w:t>
      </w:r>
      <w:hyperlink r:id="rId12" w:history="1">
        <w:r w:rsidRPr="00154AFA">
          <w:rPr>
            <w:rStyle w:val="a8"/>
            <w:rFonts w:ascii="Times New Roman" w:hAnsi="Times New Roman"/>
            <w:sz w:val="24"/>
            <w:szCs w:val="24"/>
            <w:lang w:val="en-US"/>
          </w:rPr>
          <w:t>admkuma</w:t>
        </w:r>
        <w:r w:rsidRPr="00154AFA">
          <w:rPr>
            <w:rStyle w:val="a8"/>
            <w:rFonts w:ascii="Times New Roman" w:hAnsi="Times New Roman"/>
            <w:sz w:val="24"/>
            <w:szCs w:val="24"/>
          </w:rPr>
          <w:t>@</w:t>
        </w:r>
        <w:r w:rsidRPr="00154AFA">
          <w:rPr>
            <w:rStyle w:val="a8"/>
            <w:rFonts w:ascii="Times New Roman" w:hAnsi="Times New Roman"/>
            <w:sz w:val="24"/>
            <w:szCs w:val="24"/>
            <w:lang w:val="en-US"/>
          </w:rPr>
          <w:t>mail</w:t>
        </w:r>
        <w:r w:rsidRPr="00154AFA">
          <w:rPr>
            <w:rStyle w:val="a8"/>
            <w:rFonts w:ascii="Times New Roman" w:hAnsi="Times New Roman"/>
            <w:sz w:val="24"/>
            <w:szCs w:val="24"/>
          </w:rPr>
          <w:t>.</w:t>
        </w:r>
        <w:r w:rsidRPr="00154AFA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54AFA">
        <w:rPr>
          <w:rFonts w:ascii="Times New Roman" w:hAnsi="Times New Roman" w:cs="Times New Roman"/>
          <w:sz w:val="24"/>
          <w:szCs w:val="24"/>
        </w:rPr>
        <w:t>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FB0CDD" w:rsidRDefault="00261139" w:rsidP="002611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0CDD">
        <w:rPr>
          <w:rFonts w:ascii="Times New Roman" w:hAnsi="Times New Roman" w:cs="Times New Roman"/>
          <w:b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261139" w:rsidRPr="00FB0CDD" w:rsidRDefault="00261139" w:rsidP="0026113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A12B0" w:rsidRPr="002F3F8D" w:rsidRDefault="00CA12B0" w:rsidP="00CA1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CA12B0" w:rsidRPr="002F3F8D" w:rsidRDefault="00CA12B0" w:rsidP="00CA1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2.3.1. Федеральная налоговая служба – в части предоставления 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о государственной регистрации в качестве юридического лица или индивидуального предпринимателя,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выписки из единого государственного реестра юридических лиц (индивидуальных предпринимателей), сведений о постановке на учет в налоговом органе;</w:t>
      </w:r>
    </w:p>
    <w:p w:rsidR="00CA12B0" w:rsidRPr="002F3F8D" w:rsidRDefault="00CA12B0" w:rsidP="00CA1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2.3.2. Федеральная служба государственной статистики – в части предоставления сведений из бухгалтерского баланса (в том числе отчета о прибылях и убытках)</w:t>
      </w:r>
      <w:r>
        <w:rPr>
          <w:rFonts w:ascii="Times New Roman" w:hAnsi="Times New Roman" w:cs="Times New Roman"/>
          <w:sz w:val="24"/>
          <w:szCs w:val="24"/>
        </w:rPr>
        <w:t>,  режима налогообложения</w:t>
      </w:r>
      <w:r w:rsidRPr="002F3F8D">
        <w:rPr>
          <w:rFonts w:ascii="Times New Roman" w:hAnsi="Times New Roman" w:cs="Times New Roman"/>
          <w:sz w:val="24"/>
          <w:szCs w:val="24"/>
        </w:rPr>
        <w:t>;</w:t>
      </w:r>
    </w:p>
    <w:p w:rsidR="00261139" w:rsidRPr="00FB0CD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A47264" w:rsidRDefault="00261139" w:rsidP="00FB0CDD">
      <w:pPr>
        <w:pStyle w:val="ConsPlusNormal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264" w:rsidRPr="00A47264" w:rsidRDefault="00261139" w:rsidP="00A47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2.4. Результатом предоставления муниципальной услуги является</w:t>
      </w:r>
      <w:r w:rsidR="00A47264">
        <w:rPr>
          <w:rFonts w:ascii="Times New Roman" w:hAnsi="Times New Roman" w:cs="Times New Roman"/>
          <w:sz w:val="24"/>
          <w:szCs w:val="24"/>
        </w:rPr>
        <w:t xml:space="preserve"> </w:t>
      </w:r>
      <w:r w:rsidR="00A47264" w:rsidRPr="00A4726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</w:t>
      </w:r>
      <w:r w:rsidR="00A47264">
        <w:rPr>
          <w:rFonts w:ascii="Times New Roman" w:hAnsi="Times New Roman" w:cs="Times New Roman"/>
          <w:sz w:val="24"/>
          <w:szCs w:val="24"/>
        </w:rPr>
        <w:t>Куминский</w:t>
      </w:r>
      <w:r w:rsidR="00A47264" w:rsidRPr="00A47264">
        <w:rPr>
          <w:rFonts w:ascii="Times New Roman" w:hAnsi="Times New Roman" w:cs="Times New Roman"/>
          <w:sz w:val="24"/>
          <w:szCs w:val="24"/>
        </w:rPr>
        <w:t xml:space="preserve"> об установлении тарифов на услуги и его опубликование в официальном средстве массовой информации газете «Кондинский вестник» и на официальном интернет-сайте Кондинского района.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2.5. Максимальный срок предоставления муниципальной услуги составляет </w:t>
      </w:r>
      <w:r w:rsidR="00A47264">
        <w:rPr>
          <w:rFonts w:ascii="Times New Roman" w:hAnsi="Times New Roman" w:cs="Times New Roman"/>
          <w:sz w:val="24"/>
          <w:szCs w:val="24"/>
        </w:rPr>
        <w:t>1</w:t>
      </w:r>
      <w:r w:rsidRPr="002F3F8D">
        <w:rPr>
          <w:rFonts w:ascii="Times New Roman" w:hAnsi="Times New Roman" w:cs="Times New Roman"/>
          <w:sz w:val="24"/>
          <w:szCs w:val="24"/>
        </w:rPr>
        <w:t>20 календарных дней, исчисляемых со дня регистрации заявления с документами, необходимыми для предоставления муниципальной услуги.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264" w:rsidRPr="00A47264" w:rsidRDefault="00261139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 xml:space="preserve">2.6. </w:t>
      </w:r>
      <w:r w:rsidR="00A47264" w:rsidRPr="00A47264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- Конституцией Российской Федерации («Российская газета» от 21.01.2009 № 7);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lastRenderedPageBreak/>
        <w:t>- Гражданским кодексом Российской Федерации (часть пе</w:t>
      </w:r>
      <w:r w:rsidR="00E46B07">
        <w:rPr>
          <w:rFonts w:ascii="Times New Roman" w:hAnsi="Times New Roman" w:cs="Times New Roman"/>
          <w:sz w:val="24"/>
          <w:szCs w:val="24"/>
        </w:rPr>
        <w:t xml:space="preserve">рвая </w:t>
      </w:r>
      <w:r w:rsidRPr="00A47264">
        <w:rPr>
          <w:rFonts w:ascii="Times New Roman" w:hAnsi="Times New Roman" w:cs="Times New Roman"/>
          <w:sz w:val="24"/>
          <w:szCs w:val="24"/>
        </w:rPr>
        <w:t>от 30.11.1994 № 51-ФЗ, часть вторая от 26.01.1996 № 14-</w:t>
      </w:r>
      <w:r w:rsidR="00E46B07">
        <w:rPr>
          <w:rFonts w:ascii="Times New Roman" w:hAnsi="Times New Roman" w:cs="Times New Roman"/>
          <w:sz w:val="24"/>
          <w:szCs w:val="24"/>
        </w:rPr>
        <w:t xml:space="preserve">ФЗ, часть третья </w:t>
      </w:r>
      <w:r w:rsidRPr="00A47264">
        <w:rPr>
          <w:rFonts w:ascii="Times New Roman" w:hAnsi="Times New Roman" w:cs="Times New Roman"/>
          <w:sz w:val="24"/>
          <w:szCs w:val="24"/>
        </w:rPr>
        <w:t xml:space="preserve">от 26.11.2001 № 146-ФЗ, часть четвертая от 18.12.2006 № 230-ФЗ) («Российская газета» от 08.12.1994 № 238 – 239, 06.02.1996 № 23, 07.02.1996 № 24,  08.02.1996 № 25, 28.11.2001 № 233, 22.12.2006 № 289); 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 xml:space="preserve">- Федеральным законом от 27.07.2010 № 210-ФЗ «Об организации предоставления государственных и муниципальных услуг» («Российская газета» от 30.07.2010 № 168); </w:t>
      </w:r>
    </w:p>
    <w:p w:rsidR="00A47264" w:rsidRPr="00A47264" w:rsidRDefault="00A47264" w:rsidP="00A4726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A47264">
        <w:rPr>
          <w:sz w:val="24"/>
          <w:szCs w:val="24"/>
        </w:rPr>
        <w:t>- Федеральным законом от 06.10.2003 № 131-ФЗ «Об общих принципах  организации местного самоуправления в Российской Федерации» (с изменениями от 29.12.2010), («Российская газета» от 08.10.2003 № 202).</w:t>
      </w:r>
    </w:p>
    <w:p w:rsidR="00261139" w:rsidRPr="002F3F8D" w:rsidRDefault="00261139" w:rsidP="00A47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предусмотрены настоящим Административным регламентом применительно к конкретной административной процедуре.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заявители подают в 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7FF3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</w:t>
      </w:r>
      <w:r w:rsidR="00A47264" w:rsidRPr="00A47264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A47264">
        <w:rPr>
          <w:rFonts w:ascii="Times New Roman" w:hAnsi="Times New Roman" w:cs="Times New Roman"/>
          <w:sz w:val="24"/>
          <w:szCs w:val="24"/>
        </w:rPr>
        <w:t>,</w:t>
      </w:r>
      <w:r w:rsidR="00A47264" w:rsidRPr="00A47264">
        <w:rPr>
          <w:rFonts w:ascii="Times New Roman" w:hAnsi="Times New Roman" w:cs="Times New Roman"/>
          <w:sz w:val="24"/>
          <w:szCs w:val="24"/>
        </w:rPr>
        <w:t xml:space="preserve"> чем за четыре календарных месяца до даты планируемого изменения действующих тарифов или ввода новых</w:t>
      </w:r>
      <w:r w:rsidRPr="002F3F8D">
        <w:rPr>
          <w:rFonts w:ascii="Times New Roman" w:hAnsi="Times New Roman" w:cs="Times New Roman"/>
          <w:sz w:val="24"/>
          <w:szCs w:val="24"/>
        </w:rPr>
        <w:t>. Форма заявления приведена в приложении № 1 к настоящему административному регламенту.</w:t>
      </w:r>
    </w:p>
    <w:p w:rsidR="00A47264" w:rsidRPr="00A47264" w:rsidRDefault="00261139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С заявлением представляются следующие документы</w:t>
      </w:r>
      <w:r w:rsidR="00A47264" w:rsidRPr="00A47264">
        <w:rPr>
          <w:rFonts w:ascii="Times New Roman" w:hAnsi="Times New Roman" w:cs="Times New Roman"/>
          <w:sz w:val="24"/>
          <w:szCs w:val="24"/>
        </w:rPr>
        <w:t xml:space="preserve"> на бумажном носителе и в электронном виде: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- проект прейскуранта тарифов на платные услуги;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- пояснительную записку с указанием причин установ</w:t>
      </w:r>
      <w:r>
        <w:rPr>
          <w:rFonts w:ascii="Times New Roman" w:hAnsi="Times New Roman" w:cs="Times New Roman"/>
          <w:sz w:val="24"/>
          <w:szCs w:val="24"/>
        </w:rPr>
        <w:t xml:space="preserve">ления новых </w:t>
      </w:r>
      <w:r w:rsidRPr="00A47264">
        <w:rPr>
          <w:rFonts w:ascii="Times New Roman" w:hAnsi="Times New Roman" w:cs="Times New Roman"/>
          <w:sz w:val="24"/>
          <w:szCs w:val="24"/>
        </w:rPr>
        <w:t>или изменения уровня действующих тарифов;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- описание технологии оказания услуги через систему показателей, определяющих условия ее выполнения;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- основные финансовые и технико-экономические показатели деятельности за период, предшествующий расчетному, согласно фо</w:t>
      </w:r>
      <w:r>
        <w:rPr>
          <w:rFonts w:ascii="Times New Roman" w:hAnsi="Times New Roman" w:cs="Times New Roman"/>
          <w:sz w:val="24"/>
          <w:szCs w:val="24"/>
        </w:rPr>
        <w:t xml:space="preserve">рмам статистической </w:t>
      </w:r>
      <w:r w:rsidRPr="00A47264">
        <w:rPr>
          <w:rFonts w:ascii="Times New Roman" w:hAnsi="Times New Roman" w:cs="Times New Roman"/>
          <w:sz w:val="24"/>
          <w:szCs w:val="24"/>
        </w:rPr>
        <w:t>и бухгалтерской, а также внутренней отчетности, установленной локальными актами субъекта ценообразования с обязательным выделением из общих значений показателей значений показателей, относящихся к регулируемым органами местного самоуправления видам деятельности муни</w:t>
      </w:r>
      <w:r>
        <w:rPr>
          <w:rFonts w:ascii="Times New Roman" w:hAnsi="Times New Roman" w:cs="Times New Roman"/>
          <w:sz w:val="24"/>
          <w:szCs w:val="24"/>
        </w:rPr>
        <w:t xml:space="preserve">ципальных учреждений  </w:t>
      </w:r>
      <w:r w:rsidRPr="00A47264">
        <w:rPr>
          <w:rFonts w:ascii="Times New Roman" w:hAnsi="Times New Roman" w:cs="Times New Roman"/>
          <w:sz w:val="24"/>
          <w:szCs w:val="24"/>
        </w:rPr>
        <w:t>и предприятий;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- копию устава организации, при повторном обращении – копии документов о внесенных изменениях;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- копию лицензии на вид деятельности, если соответствующий вид деятельности подлежит лицензированию;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- копию приказа и положения об учетной политике;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- сведения о применяемой системе налогообложения при оказании платных услуг;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- копию уведомления о размере страховых взносов на обязательное страхование от несчастных случаев;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lastRenderedPageBreak/>
        <w:t>- копии коллективного договора, положений об оплате труда, текущем премировании, разовых выплатах стимулирующего характера;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- копию штатного расписания, расчет нормативной численности, дополнительно для муниципальных учреждений здравоохранения и образования – тарификационный список работающих;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- копию согласованного куратором плана финансово-хозяйственной               деятельности организации;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- плановые калькуляции на предстоящий период регулирования с расшифровками по всем статьям затрат и документы, подтверждающие нормы расхода и стоимость сырья, материалов, запасных частей, услуг, учитываемых при формировании тарифов (копии платежных документов, договоров);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- перечень основных средств, приобретенных за счет оказания услуг                   с указанием даты ввода, срока полезного использования, размеров и суммы амортизационных отчислений, включаемых в состав расходов, учитываемых при определении тарифов;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- расчет и обоснование учитываемой при формировании тарифов плановой прибыли, необходимой для финансирования расходов, не включаемых в состав себестоимости услуг;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- сравнительный анализ плановых калькуляций с отчетным периодом;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- бухгалтерская отчетность с отметкой налогового органа за предшествующий финансовый год.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Все предоставляемые материалы и документы должны быть подписаны должностными лицами заявителя.</w:t>
      </w:r>
    </w:p>
    <w:p w:rsidR="00261139" w:rsidRPr="002F3F8D" w:rsidRDefault="00261139" w:rsidP="00A472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E46B07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B0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261139" w:rsidRPr="002F3F8D" w:rsidRDefault="00261139" w:rsidP="00A472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2.8. Документ</w:t>
      </w:r>
      <w:r w:rsidR="00FB0CDD">
        <w:rPr>
          <w:rFonts w:ascii="Times New Roman" w:hAnsi="Times New Roman" w:cs="Times New Roman"/>
          <w:sz w:val="24"/>
          <w:szCs w:val="24"/>
        </w:rPr>
        <w:t>ы</w:t>
      </w:r>
      <w:r w:rsidRPr="002F3F8D">
        <w:rPr>
          <w:rFonts w:ascii="Times New Roman" w:hAnsi="Times New Roman" w:cs="Times New Roman"/>
          <w:sz w:val="24"/>
          <w:szCs w:val="24"/>
        </w:rPr>
        <w:t>, необходимы</w:t>
      </w:r>
      <w:r w:rsidR="00FB0CDD">
        <w:rPr>
          <w:rFonts w:ascii="Times New Roman" w:hAnsi="Times New Roman" w:cs="Times New Roman"/>
          <w:sz w:val="24"/>
          <w:szCs w:val="24"/>
        </w:rPr>
        <w:t>е</w:t>
      </w:r>
      <w:r w:rsidRPr="002F3F8D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</w:t>
      </w:r>
      <w:r w:rsidR="00FB0CDD">
        <w:rPr>
          <w:rFonts w:ascii="Times New Roman" w:hAnsi="Times New Roman" w:cs="Times New Roman"/>
          <w:sz w:val="24"/>
          <w:szCs w:val="24"/>
        </w:rPr>
        <w:t>ионного взаимодействия,  отсутствуют.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</w:t>
      </w:r>
    </w:p>
    <w:p w:rsidR="00261139" w:rsidRPr="002F3F8D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для отказа в приеме документов,</w:t>
      </w:r>
    </w:p>
    <w:p w:rsidR="00261139" w:rsidRPr="002F3F8D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</w:t>
      </w:r>
      <w:r w:rsidR="008F2E14">
        <w:rPr>
          <w:rFonts w:ascii="Times New Roman" w:hAnsi="Times New Roman" w:cs="Times New Roman"/>
          <w:sz w:val="24"/>
          <w:szCs w:val="24"/>
        </w:rPr>
        <w:t>9</w:t>
      </w:r>
      <w:r w:rsidRPr="002F3F8D">
        <w:rPr>
          <w:rFonts w:ascii="Times New Roman" w:hAnsi="Times New Roman" w:cs="Times New Roman"/>
          <w:sz w:val="24"/>
          <w:szCs w:val="24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подача заявления лицом, не уполномоченным заявителем на осуществление таких действий;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содержание. В документах имеются приписки, зачеркнутые слова и иные не оговоренные в них исправления.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261139" w:rsidRPr="002F3F8D" w:rsidRDefault="00261139" w:rsidP="002611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lastRenderedPageBreak/>
        <w:t>или отказа в предоставлении муниципальной услуги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</w:t>
      </w:r>
      <w:r w:rsidR="008F2E14">
        <w:rPr>
          <w:rFonts w:ascii="Times New Roman" w:hAnsi="Times New Roman" w:cs="Times New Roman"/>
          <w:sz w:val="24"/>
          <w:szCs w:val="24"/>
        </w:rPr>
        <w:t>0</w:t>
      </w:r>
      <w:r w:rsidRPr="002F3F8D">
        <w:rPr>
          <w:rFonts w:ascii="Times New Roman" w:hAnsi="Times New Roman" w:cs="Times New Roman"/>
          <w:sz w:val="24"/>
          <w:szCs w:val="24"/>
        </w:rPr>
        <w:t>. Приостановление предоставления  муниципальной услуги не предусмотрено.</w:t>
      </w:r>
    </w:p>
    <w:p w:rsidR="00261139" w:rsidRPr="00A47264" w:rsidRDefault="00261139" w:rsidP="00A47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</w:t>
      </w:r>
      <w:r w:rsidR="008F2E14">
        <w:rPr>
          <w:rFonts w:ascii="Times New Roman" w:hAnsi="Times New Roman" w:cs="Times New Roman"/>
          <w:sz w:val="24"/>
          <w:szCs w:val="24"/>
        </w:rPr>
        <w:t>1</w:t>
      </w:r>
      <w:r w:rsidRPr="002F3F8D">
        <w:rPr>
          <w:rFonts w:ascii="Times New Roman" w:hAnsi="Times New Roman" w:cs="Times New Roman"/>
          <w:sz w:val="24"/>
          <w:szCs w:val="24"/>
        </w:rPr>
        <w:t xml:space="preserve">. </w:t>
      </w:r>
      <w:r w:rsidRPr="00A47264">
        <w:rPr>
          <w:rFonts w:ascii="Times New Roman" w:hAnsi="Times New Roman" w:cs="Times New Roman"/>
          <w:sz w:val="24"/>
          <w:szCs w:val="24"/>
        </w:rPr>
        <w:t>В предоставлении муниципальной услуги может быть отказано в случае: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- отсутствие юридических оснований для предоставления муниципальной услуги;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- непредставление документов и сведений в полном объеме для осуществления административных процедур муниципальной услуги;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- искажение или несоответствие сведений, указанных в представленных документах;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- нарушение установленных сроков представления недостающих материалов или представления недостоверной информации для предоставления муниципальной услуги.</w:t>
      </w:r>
    </w:p>
    <w:p w:rsidR="00A47264" w:rsidRPr="00A47264" w:rsidRDefault="00A47264" w:rsidP="00A47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pacing w:val="-4"/>
          <w:sz w:val="24"/>
          <w:szCs w:val="24"/>
        </w:rPr>
        <w:t xml:space="preserve">Об отказе в предоставлении муниципальной услуги заявитель уведомляется </w:t>
      </w:r>
      <w:r w:rsidRPr="00A47264">
        <w:rPr>
          <w:rFonts w:ascii="Times New Roman" w:hAnsi="Times New Roman" w:cs="Times New Roman"/>
          <w:sz w:val="24"/>
          <w:szCs w:val="24"/>
        </w:rPr>
        <w:t xml:space="preserve"> не позднее 35 рабочих дней со дня обращения.</w:t>
      </w:r>
    </w:p>
    <w:p w:rsidR="00261139" w:rsidRPr="002F3F8D" w:rsidRDefault="00A47264" w:rsidP="00FB0C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64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не является препятствием для повторного обращения с заявлением о предост</w:t>
      </w:r>
      <w:r w:rsidR="00FB0CDD">
        <w:rPr>
          <w:rFonts w:ascii="Times New Roman" w:hAnsi="Times New Roman" w:cs="Times New Roman"/>
          <w:sz w:val="24"/>
          <w:szCs w:val="24"/>
        </w:rPr>
        <w:t>авлении муниципальной</w:t>
      </w:r>
      <w:r w:rsidRPr="00A47264">
        <w:rPr>
          <w:rFonts w:ascii="Times New Roman" w:hAnsi="Times New Roman" w:cs="Times New Roman"/>
          <w:sz w:val="24"/>
          <w:szCs w:val="24"/>
        </w:rPr>
        <w:t xml:space="preserve"> услуги после устранения заявителем причин, послуживших</w:t>
      </w:r>
      <w:r w:rsidR="00FB0CDD">
        <w:rPr>
          <w:rFonts w:ascii="Times New Roman" w:hAnsi="Times New Roman" w:cs="Times New Roman"/>
          <w:sz w:val="24"/>
          <w:szCs w:val="24"/>
        </w:rPr>
        <w:t xml:space="preserve"> основанием </w:t>
      </w:r>
      <w:r w:rsidRPr="00A47264">
        <w:rPr>
          <w:rFonts w:ascii="Times New Roman" w:hAnsi="Times New Roman" w:cs="Times New Roman"/>
          <w:sz w:val="24"/>
          <w:szCs w:val="24"/>
        </w:rPr>
        <w:t>для отказа при условии соблюдения установленных сроко</w:t>
      </w:r>
      <w:r w:rsidR="00FB0CDD">
        <w:rPr>
          <w:rFonts w:ascii="Times New Roman" w:hAnsi="Times New Roman" w:cs="Times New Roman"/>
          <w:sz w:val="24"/>
          <w:szCs w:val="24"/>
        </w:rPr>
        <w:t>в подачи материалов</w:t>
      </w:r>
      <w:r w:rsidR="00261139" w:rsidRPr="002F3F8D">
        <w:rPr>
          <w:rFonts w:ascii="Times New Roman" w:hAnsi="Times New Roman" w:cs="Times New Roman"/>
          <w:sz w:val="24"/>
          <w:szCs w:val="24"/>
        </w:rPr>
        <w:t>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61139" w:rsidRPr="002F3F8D" w:rsidRDefault="00261139" w:rsidP="002611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E43" w:rsidRPr="002F3F8D" w:rsidRDefault="00261139" w:rsidP="00047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</w:t>
      </w:r>
      <w:r w:rsidR="008F2E14">
        <w:rPr>
          <w:rFonts w:ascii="Times New Roman" w:hAnsi="Times New Roman" w:cs="Times New Roman"/>
          <w:sz w:val="24"/>
          <w:szCs w:val="24"/>
        </w:rPr>
        <w:t>2</w:t>
      </w:r>
      <w:r w:rsidRPr="002F3F8D">
        <w:rPr>
          <w:rFonts w:ascii="Times New Roman" w:hAnsi="Times New Roman" w:cs="Times New Roman"/>
          <w:sz w:val="24"/>
          <w:szCs w:val="24"/>
        </w:rPr>
        <w:t xml:space="preserve">. </w:t>
      </w:r>
      <w:r w:rsidR="00047E43" w:rsidRPr="002F3F8D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047E43">
        <w:rPr>
          <w:rFonts w:ascii="Times New Roman" w:hAnsi="Times New Roman" w:cs="Times New Roman"/>
          <w:sz w:val="24"/>
          <w:szCs w:val="24"/>
        </w:rPr>
        <w:t xml:space="preserve">которые являются </w:t>
      </w:r>
      <w:r w:rsidR="00047E43" w:rsidRPr="002F3F8D">
        <w:rPr>
          <w:rFonts w:ascii="Times New Roman" w:hAnsi="Times New Roman" w:cs="Times New Roman"/>
          <w:sz w:val="24"/>
          <w:szCs w:val="24"/>
        </w:rPr>
        <w:t>необходимыми и обязательными для предоставления муниципальной услуги, отсутствуют.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</w:t>
      </w:r>
    </w:p>
    <w:p w:rsidR="00261139" w:rsidRPr="002F3F8D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государственной пошлины или иной платы,</w:t>
      </w:r>
    </w:p>
    <w:p w:rsidR="00261139" w:rsidRPr="002F3F8D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взимаемой за предоставление муниципальной услуги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</w:t>
      </w:r>
      <w:r w:rsidR="008F2E14">
        <w:rPr>
          <w:rFonts w:ascii="Times New Roman" w:hAnsi="Times New Roman" w:cs="Times New Roman"/>
          <w:sz w:val="24"/>
          <w:szCs w:val="24"/>
        </w:rPr>
        <w:t>3</w:t>
      </w:r>
      <w:r w:rsidRPr="002F3F8D">
        <w:rPr>
          <w:rFonts w:ascii="Times New Roman" w:hAnsi="Times New Roman" w:cs="Times New Roman"/>
          <w:sz w:val="24"/>
          <w:szCs w:val="24"/>
        </w:rPr>
        <w:t>. Административные процедуры по предоставлению муниципальной услуги осуществляются бесплатно.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261139" w:rsidRPr="002F3F8D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при получении</w:t>
      </w:r>
    </w:p>
    <w:p w:rsidR="00261139" w:rsidRPr="002F3F8D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139" w:rsidRPr="008F2E14" w:rsidRDefault="00261139" w:rsidP="008F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</w:t>
      </w:r>
      <w:r w:rsidR="008F2E14">
        <w:rPr>
          <w:rFonts w:ascii="Times New Roman" w:hAnsi="Times New Roman" w:cs="Times New Roman"/>
          <w:sz w:val="24"/>
          <w:szCs w:val="24"/>
        </w:rPr>
        <w:t>4</w:t>
      </w:r>
      <w:r w:rsidRPr="002F3F8D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</w:t>
      </w:r>
      <w:r w:rsidRPr="008F2E14">
        <w:rPr>
          <w:rFonts w:ascii="Times New Roman" w:hAnsi="Times New Roman" w:cs="Times New Roman"/>
          <w:sz w:val="24"/>
          <w:szCs w:val="24"/>
        </w:rPr>
        <w:t xml:space="preserve">услуги - </w:t>
      </w:r>
      <w:r w:rsidR="00FB0CDD" w:rsidRPr="008F2E14">
        <w:rPr>
          <w:rFonts w:ascii="Times New Roman" w:hAnsi="Times New Roman" w:cs="Times New Roman"/>
          <w:sz w:val="24"/>
          <w:szCs w:val="24"/>
        </w:rPr>
        <w:t>15</w:t>
      </w:r>
      <w:r w:rsidRPr="008F2E1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261139" w:rsidRPr="002F3F8D" w:rsidRDefault="008F2E14" w:rsidP="008F2E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E14">
        <w:rPr>
          <w:rFonts w:ascii="Times New Roman" w:hAnsi="Times New Roman" w:cs="Times New Roman"/>
          <w:sz w:val="24"/>
          <w:szCs w:val="24"/>
        </w:rPr>
        <w:t xml:space="preserve">Время ожидания в очереди при получении результата предоставления           муниципальной услуги отсутствует в соответствии с пунктом 2.4 настоящего административного регламента. 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</w:p>
    <w:p w:rsidR="00261139" w:rsidRPr="002F3F8D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</w:t>
      </w:r>
      <w:r w:rsidR="008F2E14">
        <w:rPr>
          <w:rFonts w:ascii="Times New Roman" w:hAnsi="Times New Roman" w:cs="Times New Roman"/>
          <w:sz w:val="24"/>
          <w:szCs w:val="24"/>
        </w:rPr>
        <w:t>5</w:t>
      </w:r>
      <w:r w:rsidRPr="002F3F8D">
        <w:rPr>
          <w:rFonts w:ascii="Times New Roman" w:hAnsi="Times New Roman" w:cs="Times New Roman"/>
          <w:sz w:val="24"/>
          <w:szCs w:val="24"/>
        </w:rPr>
        <w:t>. Заявление о предоставлении муниципальной услуги и необходимых документов регистрируются в день их поступления.</w:t>
      </w:r>
    </w:p>
    <w:p w:rsidR="00261139" w:rsidRPr="002F3F8D" w:rsidRDefault="00261139" w:rsidP="00261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Срок регистрации обращения заявителя в </w:t>
      </w:r>
      <w:r w:rsidR="008F2E14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r w:rsidR="008F2E14">
        <w:rPr>
          <w:rFonts w:ascii="Times New Roman" w:hAnsi="Times New Roman" w:cs="Times New Roman"/>
          <w:sz w:val="24"/>
          <w:szCs w:val="24"/>
        </w:rPr>
        <w:lastRenderedPageBreak/>
        <w:t>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 не должен превышать 10 минут.</w:t>
      </w:r>
    </w:p>
    <w:p w:rsidR="00261139" w:rsidRPr="002F3F8D" w:rsidRDefault="00261139" w:rsidP="00261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Срок регистрации представленных заявителем документов и заявления о предоставлении муниципальной услуги в </w:t>
      </w:r>
      <w:r w:rsidR="008F2E14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 не должен превышать 15 минут, в случае если заявитель предоставил правильно оформленный и полный комплект документов.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предоставляются</w:t>
      </w:r>
    </w:p>
    <w:p w:rsidR="00261139" w:rsidRPr="002F3F8D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муниципальные услуги, к местам ожидания и приема заявителей,</w:t>
      </w:r>
    </w:p>
    <w:p w:rsidR="00261139" w:rsidRPr="002F3F8D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размещению и оформлению визуальной,</w:t>
      </w:r>
    </w:p>
    <w:p w:rsidR="00261139" w:rsidRPr="002F3F8D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текстовой и мультимедийной информации</w:t>
      </w:r>
    </w:p>
    <w:p w:rsidR="00261139" w:rsidRPr="002F3F8D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 порядке предоставления муниципальной услуги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</w:t>
      </w:r>
      <w:r w:rsidR="008F2E14">
        <w:rPr>
          <w:rFonts w:ascii="Times New Roman" w:hAnsi="Times New Roman" w:cs="Times New Roman"/>
          <w:sz w:val="24"/>
          <w:szCs w:val="24"/>
        </w:rPr>
        <w:t>6</w:t>
      </w:r>
      <w:r w:rsidRPr="002F3F8D">
        <w:rPr>
          <w:rFonts w:ascii="Times New Roman" w:hAnsi="Times New Roman" w:cs="Times New Roman"/>
          <w:sz w:val="24"/>
          <w:szCs w:val="24"/>
        </w:rPr>
        <w:t>. Прием заявителей осуществляется в специально выделенном для этих целей помещении.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Помещение оборудуется отдельным входом для свободного доступа заявителей.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Вход в здание, в котором расположены и используются для предоставления муниципальной услуги помещения, оборудуется пандусами для беспрепятственного передвижения инвалидных колясок.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 здании, в котором осуществляется прием заявителей, размещается табличка (вывеска), содержащая информацию о полном наименовании органа муниципального образования, осуществляющего прием и выдачу документов при исполнении муниципальной услуги.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размещаются схемы расположения средств пожаротушения и путей эвакуации посетителей и должностных лиц.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Помещение должно быть оснащено противопожарной сигнализацией, а также средствами пожаротушения.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помещении должны быть предусмотрены: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1) места для информирования заявителей;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места для заполнения необходимых документов;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3) места ожидания;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4) места для приема заявителей.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услуги, в том числе: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режим приема заявителей;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адрес официального информационного портала </w:t>
      </w:r>
      <w:r w:rsidRPr="0068418C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номера телефонов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18C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для консультаций и справок о правилах и ходе исполнения муниципальной услуги;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Места для заполнения необходимых документов оборудуются столами (стойками), стульями, обеспечиваются образцами заполнения документов, бланками заявлений и канцелярскими принадлежностями.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Места ожидания оборудуются стульями, кресельными секциями или скамьями (банкетками).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Помещение оборудуется: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1) системой кондиционирования воздуха;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2) противопожарной системой и средствами пожаротушения;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3) системой оповещения о возникновении чрезвычайной ситуации;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4) системой охраны, в том числе системой видеонаблюдения с возможностью видеозаписи.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</w:t>
      </w:r>
      <w:r w:rsidR="008F2E14">
        <w:rPr>
          <w:rFonts w:ascii="Times New Roman" w:hAnsi="Times New Roman" w:cs="Times New Roman"/>
          <w:sz w:val="24"/>
          <w:szCs w:val="24"/>
        </w:rPr>
        <w:t>7</w:t>
      </w:r>
      <w:r w:rsidRPr="002F3F8D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муниципальных услуг: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портале органов местного самоуправления </w:t>
      </w:r>
      <w:r w:rsidRPr="00ED6FAB">
        <w:rPr>
          <w:rFonts w:ascii="Times New Roman" w:hAnsi="Times New Roman" w:cs="Times New Roman"/>
          <w:sz w:val="24"/>
          <w:szCs w:val="24"/>
        </w:rPr>
        <w:t>Кондинского района,</w:t>
      </w:r>
      <w:r w:rsidRPr="002F3F8D">
        <w:rPr>
          <w:rFonts w:ascii="Times New Roman" w:hAnsi="Times New Roman" w:cs="Times New Roman"/>
          <w:sz w:val="24"/>
          <w:szCs w:val="24"/>
        </w:rPr>
        <w:t xml:space="preserve"> на сайте региональной информационной системы "Портал государственных и муниципальных услуг Ханты-Мансийского автономного округа - Югры", в федеральной государственной информационной системе "Единый портал государственных и муниципальных услуг (функций)";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3) соблюдение сроков исполнения административных процедур;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5) соблюдение графика работы с заявителями по предоставлению муниципальной услуги;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6) доля заявителей, получивших муниципальную услугу в электронном виде.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261139" w:rsidRPr="002F3F8D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их выполнению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E14" w:rsidRPr="00E46B07" w:rsidRDefault="008F2E14" w:rsidP="00E46B07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>3.1. Юридическим фактом, являющимся основанием для начала административных процедур по предоставлению муниципальной услуги считается получение:</w:t>
      </w:r>
    </w:p>
    <w:p w:rsidR="008F2E14" w:rsidRPr="00E46B07" w:rsidRDefault="008F2E14" w:rsidP="00E46B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>- заявления, подписанного руководителем и заверенного печатью организации;</w:t>
      </w:r>
    </w:p>
    <w:p w:rsidR="008F2E14" w:rsidRPr="00E46B07" w:rsidRDefault="008F2E14" w:rsidP="00E46B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>- расчетных материалов и иных документов на бумажном носителе                       (в подлинниках или заверенных копиях) и в электронном виде (при необходимости), предусмотренных пунктом 2.7 настоящего регламента.</w:t>
      </w:r>
    </w:p>
    <w:p w:rsidR="008F2E14" w:rsidRPr="00E46B07" w:rsidRDefault="008F2E14" w:rsidP="00E46B07">
      <w:pPr>
        <w:pStyle w:val="Style7"/>
        <w:widowControl/>
        <w:tabs>
          <w:tab w:val="left" w:pos="720"/>
        </w:tabs>
        <w:spacing w:line="240" w:lineRule="auto"/>
        <w:ind w:firstLine="567"/>
      </w:pPr>
      <w:r w:rsidRPr="00E46B07">
        <w:t>Предоставление муниципальной услуги включает в себя следующие административные процедуры:</w:t>
      </w:r>
    </w:p>
    <w:p w:rsidR="008F2E14" w:rsidRPr="00E46B07" w:rsidRDefault="008F2E14" w:rsidP="00E46B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>- прием и регистрация заявления и документов;</w:t>
      </w:r>
    </w:p>
    <w:p w:rsidR="008F2E14" w:rsidRPr="00E46B07" w:rsidRDefault="008F2E14" w:rsidP="00E46B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>- принятие решения о предоставлении или об отказе в предоставлении            муниципальной услуги;</w:t>
      </w:r>
    </w:p>
    <w:p w:rsidR="008F2E14" w:rsidRPr="00E46B07" w:rsidRDefault="008F2E14" w:rsidP="00E46B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>- реализация муниципальной услуги;</w:t>
      </w:r>
    </w:p>
    <w:p w:rsidR="008F2E14" w:rsidRPr="00E46B07" w:rsidRDefault="008F2E14" w:rsidP="00E46B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>- фиксация результата муниципальной услуги;</w:t>
      </w:r>
    </w:p>
    <w:p w:rsidR="00335803" w:rsidRPr="00E46B07" w:rsidRDefault="008F2E14" w:rsidP="00E46B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>- завершение исполнения муниципальной услуги.</w:t>
      </w:r>
    </w:p>
    <w:p w:rsidR="008F2E14" w:rsidRPr="00E46B07" w:rsidRDefault="00335803" w:rsidP="00E46B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 xml:space="preserve">1). </w:t>
      </w:r>
      <w:r w:rsidR="008F2E14" w:rsidRPr="00E46B07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документов:</w:t>
      </w:r>
    </w:p>
    <w:p w:rsidR="008F2E14" w:rsidRPr="00E46B07" w:rsidRDefault="008F2E14" w:rsidP="00E46B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>- заявление с предоставленными материалами регистрируется в приемной ответственным работником в день поступ</w:t>
      </w:r>
      <w:r w:rsidR="00335803" w:rsidRPr="00E46B07">
        <w:rPr>
          <w:rFonts w:ascii="Times New Roman" w:hAnsi="Times New Roman" w:cs="Times New Roman"/>
          <w:sz w:val="24"/>
          <w:szCs w:val="24"/>
        </w:rPr>
        <w:t xml:space="preserve">ления с присвоением  </w:t>
      </w:r>
      <w:r w:rsidRPr="00E46B07">
        <w:rPr>
          <w:rFonts w:ascii="Times New Roman" w:hAnsi="Times New Roman" w:cs="Times New Roman"/>
          <w:sz w:val="24"/>
          <w:szCs w:val="24"/>
        </w:rPr>
        <w:t xml:space="preserve">регистрационного номера и указанием даты поступления; </w:t>
      </w:r>
    </w:p>
    <w:p w:rsidR="008F2E14" w:rsidRPr="00E46B07" w:rsidRDefault="008F2E14" w:rsidP="00E46B07">
      <w:pPr>
        <w:pStyle w:val="text"/>
        <w:rPr>
          <w:rFonts w:ascii="Times New Roman" w:hAnsi="Times New Roman" w:cs="Times New Roman"/>
        </w:rPr>
      </w:pPr>
      <w:r w:rsidRPr="00E46B07">
        <w:rPr>
          <w:rFonts w:ascii="Times New Roman" w:hAnsi="Times New Roman" w:cs="Times New Roman"/>
        </w:rPr>
        <w:lastRenderedPageBreak/>
        <w:t xml:space="preserve">- глава поселения  или его заместитель в течение одного рабочего дня со дня поступления материалов дает поручение </w:t>
      </w:r>
      <w:r w:rsidR="00335803" w:rsidRPr="00E46B07">
        <w:rPr>
          <w:rFonts w:ascii="Times New Roman" w:hAnsi="Times New Roman" w:cs="Times New Roman"/>
        </w:rPr>
        <w:t>начальнику отдела</w:t>
      </w:r>
      <w:r w:rsidRPr="00E46B07">
        <w:rPr>
          <w:rFonts w:ascii="Times New Roman" w:hAnsi="Times New Roman" w:cs="Times New Roman"/>
        </w:rPr>
        <w:t xml:space="preserve"> провести предварительное рассмотрение  материалов.</w:t>
      </w:r>
    </w:p>
    <w:p w:rsidR="008F2E14" w:rsidRPr="00E46B07" w:rsidRDefault="008F2E14" w:rsidP="00E46B07">
      <w:pPr>
        <w:pStyle w:val="text"/>
        <w:rPr>
          <w:rFonts w:ascii="Times New Roman" w:hAnsi="Times New Roman" w:cs="Times New Roman"/>
        </w:rPr>
      </w:pPr>
      <w:r w:rsidRPr="00E46B07">
        <w:rPr>
          <w:rFonts w:ascii="Times New Roman" w:hAnsi="Times New Roman" w:cs="Times New Roman"/>
        </w:rPr>
        <w:t xml:space="preserve">- </w:t>
      </w:r>
      <w:r w:rsidR="00335803" w:rsidRPr="00E46B07">
        <w:rPr>
          <w:rFonts w:ascii="Times New Roman" w:hAnsi="Times New Roman" w:cs="Times New Roman"/>
        </w:rPr>
        <w:t>начальник отдела</w:t>
      </w:r>
      <w:r w:rsidRPr="00E46B07">
        <w:rPr>
          <w:rFonts w:ascii="Times New Roman" w:hAnsi="Times New Roman" w:cs="Times New Roman"/>
        </w:rPr>
        <w:t xml:space="preserve"> в течение двух рабочих дней рассматривает поступившие материалы и назначает специалиста </w:t>
      </w:r>
      <w:r w:rsidR="00335803" w:rsidRPr="00E46B07">
        <w:rPr>
          <w:rFonts w:ascii="Times New Roman" w:hAnsi="Times New Roman" w:cs="Times New Roman"/>
        </w:rPr>
        <w:t>отдела</w:t>
      </w:r>
      <w:r w:rsidRPr="00E46B07">
        <w:rPr>
          <w:rFonts w:ascii="Times New Roman" w:hAnsi="Times New Roman" w:cs="Times New Roman"/>
        </w:rPr>
        <w:t>, ответственного за рассмотрение материалов об установлении тарифов на услуги.</w:t>
      </w:r>
    </w:p>
    <w:p w:rsidR="008F2E14" w:rsidRPr="00E46B07" w:rsidRDefault="008F2E14" w:rsidP="00E46B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 составляет не более пяти рабочих дней.</w:t>
      </w:r>
    </w:p>
    <w:p w:rsidR="008F2E14" w:rsidRPr="00E46B07" w:rsidRDefault="00335803" w:rsidP="00E46B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>2)</w:t>
      </w:r>
      <w:r w:rsidR="008F2E14" w:rsidRPr="00E46B07">
        <w:rPr>
          <w:rFonts w:ascii="Times New Roman" w:hAnsi="Times New Roman" w:cs="Times New Roman"/>
          <w:sz w:val="24"/>
          <w:szCs w:val="24"/>
        </w:rPr>
        <w:t>. Принятие решения о предоставлении или об отказе в предоставлении муниципальной услуги.</w:t>
      </w:r>
    </w:p>
    <w:p w:rsidR="008F2E14" w:rsidRPr="00E46B07" w:rsidRDefault="008F2E14" w:rsidP="00E46B07">
      <w:pPr>
        <w:pStyle w:val="11"/>
        <w:adjustRightInd w:val="0"/>
        <w:rPr>
          <w:rFonts w:ascii="Times New Roman" w:hAnsi="Times New Roman"/>
        </w:rPr>
      </w:pPr>
      <w:r w:rsidRPr="00E46B07">
        <w:rPr>
          <w:rFonts w:ascii="Times New Roman" w:hAnsi="Times New Roman"/>
        </w:rPr>
        <w:t xml:space="preserve">Специалист </w:t>
      </w:r>
      <w:r w:rsidR="00335803" w:rsidRPr="00E46B07">
        <w:rPr>
          <w:rFonts w:ascii="Times New Roman" w:hAnsi="Times New Roman"/>
        </w:rPr>
        <w:t>отдела</w:t>
      </w:r>
      <w:r w:rsidRPr="00E46B07">
        <w:rPr>
          <w:rFonts w:ascii="Times New Roman" w:hAnsi="Times New Roman"/>
        </w:rPr>
        <w:t>, ответственный за рассмотрение материалов, в течение десяти рабочих дней со дня своего назначения ответственным, осуществляет проверку представленных материалов с целью определения наличия оснований для предоставления муниципальной услуги и полного комплекта материалов, предусмотренных пунктом 2.7 настоящего регламента и достоверности сведений, содержащихся в нем.</w:t>
      </w:r>
    </w:p>
    <w:p w:rsidR="008F2E14" w:rsidRPr="00E46B07" w:rsidRDefault="008F2E14" w:rsidP="00E46B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>В случае непредставления полного комплекта обосновывающих материалов специалист отдела направляет запрос заявителю о предоставлении недостающих материалов с указанием их перечня, а заявитель представляет их  в течение десяти рабочих дней со дня поступления письменного запроса.</w:t>
      </w:r>
    </w:p>
    <w:p w:rsidR="008F2E14" w:rsidRPr="00E46B07" w:rsidRDefault="008F2E14" w:rsidP="00E46B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 xml:space="preserve">По итогам проведения анализа предоставленных документов принимается решение о предоставлении или об отказе в предоставлении муниципальной  услуги. </w:t>
      </w:r>
    </w:p>
    <w:p w:rsidR="008F2E14" w:rsidRPr="00E46B07" w:rsidRDefault="008F2E14" w:rsidP="00E46B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             составляет не более тридцати рабочих дней.</w:t>
      </w:r>
    </w:p>
    <w:p w:rsidR="008F2E14" w:rsidRPr="00E46B07" w:rsidRDefault="008F2E14" w:rsidP="00E46B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>3</w:t>
      </w:r>
      <w:r w:rsidR="00335803" w:rsidRPr="00E46B07">
        <w:rPr>
          <w:rFonts w:ascii="Times New Roman" w:hAnsi="Times New Roman" w:cs="Times New Roman"/>
          <w:sz w:val="24"/>
          <w:szCs w:val="24"/>
        </w:rPr>
        <w:t>)</w:t>
      </w:r>
      <w:r w:rsidRPr="00E46B07">
        <w:rPr>
          <w:rFonts w:ascii="Times New Roman" w:hAnsi="Times New Roman" w:cs="Times New Roman"/>
          <w:sz w:val="24"/>
          <w:szCs w:val="24"/>
        </w:rPr>
        <w:t>. Реализация муниципальной услуги осуществ</w:t>
      </w:r>
      <w:r w:rsidR="00E46B07" w:rsidRPr="00E46B07">
        <w:rPr>
          <w:rFonts w:ascii="Times New Roman" w:hAnsi="Times New Roman" w:cs="Times New Roman"/>
          <w:sz w:val="24"/>
          <w:szCs w:val="24"/>
        </w:rPr>
        <w:t xml:space="preserve">ляется в соответствии </w:t>
      </w:r>
      <w:r w:rsidRPr="00E46B07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Администрации городского поселения </w:t>
      </w:r>
      <w:r w:rsidR="00E46B07" w:rsidRPr="00E46B07">
        <w:rPr>
          <w:rFonts w:ascii="Times New Roman" w:hAnsi="Times New Roman" w:cs="Times New Roman"/>
          <w:sz w:val="24"/>
          <w:szCs w:val="24"/>
        </w:rPr>
        <w:t>Куминский</w:t>
      </w:r>
      <w:r w:rsidRPr="00E46B07">
        <w:rPr>
          <w:rFonts w:ascii="Times New Roman" w:hAnsi="Times New Roman" w:cs="Times New Roman"/>
          <w:sz w:val="24"/>
          <w:szCs w:val="24"/>
        </w:rPr>
        <w:t xml:space="preserve"> о платных услугах муниципальных учреждений и предприятий.</w:t>
      </w:r>
    </w:p>
    <w:p w:rsidR="008F2E14" w:rsidRPr="00E46B07" w:rsidRDefault="008F2E14" w:rsidP="00E46B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45"/>
      <w:bookmarkStart w:id="1" w:name="sub_1041"/>
      <w:r w:rsidRPr="00E46B07">
        <w:rPr>
          <w:rFonts w:ascii="Times New Roman" w:hAnsi="Times New Roman" w:cs="Times New Roman"/>
          <w:sz w:val="24"/>
          <w:szCs w:val="24"/>
        </w:rPr>
        <w:t>Д</w:t>
      </w:r>
      <w:bookmarkEnd w:id="0"/>
      <w:r w:rsidRPr="00E46B07">
        <w:rPr>
          <w:rFonts w:ascii="Times New Roman" w:hAnsi="Times New Roman" w:cs="Times New Roman"/>
          <w:sz w:val="24"/>
          <w:szCs w:val="24"/>
        </w:rPr>
        <w:t xml:space="preserve">ля реализации муниципальной услуги специалисты </w:t>
      </w:r>
      <w:r w:rsidR="00E46B07" w:rsidRPr="00E46B07">
        <w:rPr>
          <w:rFonts w:ascii="Times New Roman" w:hAnsi="Times New Roman" w:cs="Times New Roman"/>
          <w:sz w:val="24"/>
          <w:szCs w:val="24"/>
        </w:rPr>
        <w:t>отдела</w:t>
      </w:r>
      <w:r w:rsidRPr="00E46B07">
        <w:rPr>
          <w:rFonts w:ascii="Times New Roman" w:hAnsi="Times New Roman" w:cs="Times New Roman"/>
          <w:sz w:val="24"/>
          <w:szCs w:val="24"/>
        </w:rPr>
        <w:t xml:space="preserve"> проводят экономическую экспертизу тарифов.</w:t>
      </w:r>
    </w:p>
    <w:p w:rsidR="008F2E14" w:rsidRPr="00E46B07" w:rsidRDefault="008F2E14" w:rsidP="00E46B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 xml:space="preserve">После окончания экономической экспертизы тарифов специалист отдела готовит заключение по результатам экспертизы и оформляет проект постановления Администрации городского поселения </w:t>
      </w:r>
      <w:r w:rsidR="00E46B07" w:rsidRPr="00E46B07">
        <w:rPr>
          <w:rFonts w:ascii="Times New Roman" w:hAnsi="Times New Roman" w:cs="Times New Roman"/>
          <w:sz w:val="24"/>
          <w:szCs w:val="24"/>
        </w:rPr>
        <w:t>Куминский</w:t>
      </w:r>
      <w:r w:rsidRPr="00E46B07">
        <w:rPr>
          <w:rFonts w:ascii="Times New Roman" w:hAnsi="Times New Roman" w:cs="Times New Roman"/>
          <w:sz w:val="24"/>
          <w:szCs w:val="24"/>
        </w:rPr>
        <w:t xml:space="preserve"> об установлении тарифов на услуги.</w:t>
      </w:r>
    </w:p>
    <w:p w:rsidR="008F2E14" w:rsidRPr="00E46B07" w:rsidRDefault="008F2E14" w:rsidP="00E46B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43"/>
      <w:bookmarkEnd w:id="1"/>
      <w:r w:rsidRPr="00E46B07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           составляет не более шестидесяти рабочих дней со дня принятия решения о предоставлении муниципальной услуги.</w:t>
      </w:r>
    </w:p>
    <w:p w:rsidR="008F2E14" w:rsidRPr="00E46B07" w:rsidRDefault="008F2E14" w:rsidP="00E46B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>4</w:t>
      </w:r>
      <w:r w:rsidR="00E46B07" w:rsidRPr="00E46B07">
        <w:rPr>
          <w:rFonts w:ascii="Times New Roman" w:hAnsi="Times New Roman" w:cs="Times New Roman"/>
          <w:sz w:val="24"/>
          <w:szCs w:val="24"/>
        </w:rPr>
        <w:t>)</w:t>
      </w:r>
      <w:r w:rsidRPr="00E46B07">
        <w:rPr>
          <w:rFonts w:ascii="Times New Roman" w:hAnsi="Times New Roman" w:cs="Times New Roman"/>
          <w:sz w:val="24"/>
          <w:szCs w:val="24"/>
        </w:rPr>
        <w:t xml:space="preserve">. Фиксацией результата муниципальной услуги является направление сектором проекта постановления Администрации городского поселения </w:t>
      </w:r>
      <w:r w:rsidR="00E46B07" w:rsidRPr="00E46B07">
        <w:rPr>
          <w:rFonts w:ascii="Times New Roman" w:hAnsi="Times New Roman" w:cs="Times New Roman"/>
          <w:sz w:val="24"/>
          <w:szCs w:val="24"/>
        </w:rPr>
        <w:t>Куминский</w:t>
      </w:r>
      <w:r w:rsidRPr="00E46B07">
        <w:rPr>
          <w:rFonts w:ascii="Times New Roman" w:hAnsi="Times New Roman" w:cs="Times New Roman"/>
          <w:sz w:val="24"/>
          <w:szCs w:val="24"/>
        </w:rPr>
        <w:t xml:space="preserve"> об установлении тарифов на согласование структурными подразделениями Администрации городского поселения </w:t>
      </w:r>
      <w:r w:rsidR="00E46B07" w:rsidRPr="00E46B07">
        <w:rPr>
          <w:rFonts w:ascii="Times New Roman" w:hAnsi="Times New Roman" w:cs="Times New Roman"/>
          <w:sz w:val="24"/>
          <w:szCs w:val="24"/>
        </w:rPr>
        <w:t>Куминский</w:t>
      </w:r>
      <w:r w:rsidRPr="00E46B07">
        <w:rPr>
          <w:rFonts w:ascii="Times New Roman" w:hAnsi="Times New Roman" w:cs="Times New Roman"/>
          <w:sz w:val="24"/>
          <w:szCs w:val="24"/>
        </w:rPr>
        <w:t xml:space="preserve"> и проведение антикоррупционной экспертизы.</w:t>
      </w:r>
    </w:p>
    <w:p w:rsidR="008F2E14" w:rsidRPr="00E46B07" w:rsidRDefault="008F2E14" w:rsidP="00E46B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         составляет не более </w:t>
      </w:r>
      <w:r w:rsidR="00E46B07" w:rsidRPr="00E46B07">
        <w:rPr>
          <w:rFonts w:ascii="Times New Roman" w:hAnsi="Times New Roman" w:cs="Times New Roman"/>
          <w:sz w:val="24"/>
          <w:szCs w:val="24"/>
        </w:rPr>
        <w:t>тридцати</w:t>
      </w:r>
      <w:r w:rsidRPr="00E46B07">
        <w:rPr>
          <w:rFonts w:ascii="Times New Roman" w:hAnsi="Times New Roman" w:cs="Times New Roman"/>
          <w:sz w:val="24"/>
          <w:szCs w:val="24"/>
        </w:rPr>
        <w:t xml:space="preserve"> рабочих дней со дня начала согласования проекта                   постановления.</w:t>
      </w:r>
    </w:p>
    <w:p w:rsidR="008F2E14" w:rsidRPr="00E46B07" w:rsidRDefault="008F2E14" w:rsidP="00E46B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>5</w:t>
      </w:r>
      <w:r w:rsidR="00E46B07" w:rsidRPr="00E46B07">
        <w:rPr>
          <w:rFonts w:ascii="Times New Roman" w:hAnsi="Times New Roman" w:cs="Times New Roman"/>
          <w:sz w:val="24"/>
          <w:szCs w:val="24"/>
        </w:rPr>
        <w:t>)</w:t>
      </w:r>
      <w:r w:rsidRPr="00E46B07">
        <w:rPr>
          <w:rFonts w:ascii="Times New Roman" w:hAnsi="Times New Roman" w:cs="Times New Roman"/>
          <w:sz w:val="24"/>
          <w:szCs w:val="24"/>
        </w:rPr>
        <w:t>. Завершение предоставления муниципальной услуги.</w:t>
      </w:r>
    </w:p>
    <w:p w:rsidR="008F2E14" w:rsidRPr="00E46B07" w:rsidRDefault="008F2E14" w:rsidP="00E46B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 xml:space="preserve">Завершением предоставления муниципальной услуги является подписание и опубликование постановления Администрации городского поселения </w:t>
      </w:r>
      <w:r w:rsidR="00E46B07" w:rsidRPr="00E46B07">
        <w:rPr>
          <w:rFonts w:ascii="Times New Roman" w:hAnsi="Times New Roman" w:cs="Times New Roman"/>
          <w:sz w:val="24"/>
          <w:szCs w:val="24"/>
        </w:rPr>
        <w:t>Куминский</w:t>
      </w:r>
      <w:r w:rsidRPr="00E46B07">
        <w:rPr>
          <w:rFonts w:ascii="Times New Roman" w:hAnsi="Times New Roman" w:cs="Times New Roman"/>
          <w:sz w:val="24"/>
          <w:szCs w:val="24"/>
        </w:rPr>
        <w:t xml:space="preserve"> об установлении тарифов на услуги муниципальных организаций.</w:t>
      </w:r>
    </w:p>
    <w:p w:rsidR="008F2E14" w:rsidRPr="00E46B07" w:rsidRDefault="008F2E14" w:rsidP="00E46B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B07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 составляет не более пяти рабочих дней со дня подписания постановления.</w:t>
      </w:r>
    </w:p>
    <w:bookmarkEnd w:id="2"/>
    <w:p w:rsidR="008F2E14" w:rsidRPr="00E46B07" w:rsidRDefault="008F2E14" w:rsidP="00E46B07">
      <w:pPr>
        <w:pStyle w:val="a9"/>
        <w:spacing w:after="0"/>
        <w:ind w:firstLine="567"/>
        <w:jc w:val="both"/>
      </w:pPr>
      <w:r w:rsidRPr="00E46B07">
        <w:lastRenderedPageBreak/>
        <w:t>Блок-схема последовательности действий при предоставлении муниципальной услуги приводится в приложении 2 к настоящему административному регламенту.</w:t>
      </w:r>
    </w:p>
    <w:p w:rsidR="00261139" w:rsidRPr="002F3F8D" w:rsidRDefault="00261139" w:rsidP="00E46B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4. Порядок и формы контроля</w:t>
      </w:r>
    </w:p>
    <w:p w:rsidR="00261139" w:rsidRPr="002F3F8D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за предоставлением муниципальной услуги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Администрации городского поселения Куминский.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139" w:rsidRPr="002F3F8D" w:rsidRDefault="00261139" w:rsidP="002611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</w:p>
    <w:p w:rsidR="00261139" w:rsidRPr="002F3F8D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4.2. Должностное лицо, осуществляющее прием документов, несет ответственность за сохранность принятых документов, порядок и сроки их приема и направления должностному лицу, ответственному за принятие решения о предоставлении муниципальной услуги.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Должностное лицо, ответственное за принятие решения о предоставлении муниципальной услуги, несет персональную ответственность за своевременность и качество подготовки документов, являющихся результатом муниципальной услуги.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506313" w:rsidRDefault="00261139" w:rsidP="002611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5. Досудебный порядок обжалования решения и действия</w:t>
      </w:r>
    </w:p>
    <w:p w:rsidR="00261139" w:rsidRPr="00506313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(бездействия) органа, представляющего муниципальную услугу,</w:t>
      </w:r>
    </w:p>
    <w:p w:rsidR="00261139" w:rsidRPr="00506313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а также должностных лиц и муниципальных служащих,</w:t>
      </w:r>
    </w:p>
    <w:p w:rsidR="00261139" w:rsidRPr="00506313" w:rsidRDefault="00261139" w:rsidP="002611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обеспечивающих ее предоставление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Администрации городского поселения Куминский в досудебном порядке.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506313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Заявители имеют право обратиться с жалобой лично (устно) или направить жалобу в письменном виде (далее - письменное обращение).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Руководитель Администрации городского поселения Куминский, заместитель руководителя Администрации городского поселения Куминский проводят личный прием граждан по вопросам, входящим в их компетенцию, в соответствии с графиком приема граждан. Прием граждан руководителем Администрации городского поселения Куминский, заместителем руководителя Администрации городского поселения Куминский осуществляется по предварительной записи. Запись заявителей проводится в приемной Администрации городского поселения Куминский при личном обращении или с использованием средств телефонной связи по номерам телефонов, которые размещаются на информационных стендах. Сотрудник Администрации городского поселения Куминский, осуществляющий запись граждан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По результатам рассмотрения жалобы может быть принято одно из следующих решений: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 xml:space="preserve"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506313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61139" w:rsidRPr="00506313" w:rsidRDefault="00261139" w:rsidP="00261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CE013E" w:rsidRDefault="00CE013E" w:rsidP="00E46B07">
      <w:pPr>
        <w:spacing w:after="0"/>
        <w:ind w:left="4536" w:right="-1"/>
        <w:rPr>
          <w:rFonts w:ascii="Times New Roman" w:hAnsi="Times New Roman" w:cs="Times New Roman"/>
          <w:sz w:val="24"/>
          <w:szCs w:val="24"/>
        </w:rPr>
      </w:pPr>
    </w:p>
    <w:p w:rsidR="00CE013E" w:rsidRDefault="00CE013E" w:rsidP="00E46B07">
      <w:pPr>
        <w:spacing w:after="0"/>
        <w:ind w:left="4536" w:right="-1"/>
        <w:rPr>
          <w:rFonts w:ascii="Times New Roman" w:hAnsi="Times New Roman" w:cs="Times New Roman"/>
          <w:sz w:val="24"/>
          <w:szCs w:val="24"/>
        </w:rPr>
      </w:pPr>
    </w:p>
    <w:p w:rsidR="00CE013E" w:rsidRDefault="00CE013E" w:rsidP="00E46B07">
      <w:pPr>
        <w:spacing w:after="0"/>
        <w:ind w:left="4536" w:right="-1"/>
        <w:rPr>
          <w:rFonts w:ascii="Times New Roman" w:hAnsi="Times New Roman" w:cs="Times New Roman"/>
          <w:sz w:val="24"/>
          <w:szCs w:val="24"/>
        </w:rPr>
      </w:pPr>
    </w:p>
    <w:p w:rsidR="00CE013E" w:rsidRDefault="00CE013E" w:rsidP="00E46B07">
      <w:pPr>
        <w:spacing w:after="0"/>
        <w:ind w:left="4536" w:right="-1"/>
        <w:rPr>
          <w:rFonts w:ascii="Times New Roman" w:hAnsi="Times New Roman" w:cs="Times New Roman"/>
          <w:sz w:val="24"/>
          <w:szCs w:val="24"/>
        </w:rPr>
      </w:pPr>
    </w:p>
    <w:p w:rsidR="00CE013E" w:rsidRDefault="00CE013E" w:rsidP="00E46B07">
      <w:pPr>
        <w:spacing w:after="0"/>
        <w:ind w:left="4536" w:right="-1"/>
        <w:rPr>
          <w:rFonts w:ascii="Times New Roman" w:hAnsi="Times New Roman" w:cs="Times New Roman"/>
          <w:sz w:val="24"/>
          <w:szCs w:val="24"/>
        </w:rPr>
      </w:pPr>
    </w:p>
    <w:p w:rsidR="00CE013E" w:rsidRDefault="00CE013E" w:rsidP="00E46B07">
      <w:pPr>
        <w:spacing w:after="0"/>
        <w:ind w:left="4536" w:right="-1"/>
        <w:rPr>
          <w:rFonts w:ascii="Times New Roman" w:hAnsi="Times New Roman" w:cs="Times New Roman"/>
          <w:sz w:val="24"/>
          <w:szCs w:val="24"/>
        </w:rPr>
      </w:pPr>
    </w:p>
    <w:p w:rsidR="00CE013E" w:rsidRDefault="00CE013E" w:rsidP="00E46B07">
      <w:pPr>
        <w:spacing w:after="0"/>
        <w:ind w:left="4536" w:right="-1"/>
        <w:rPr>
          <w:rFonts w:ascii="Times New Roman" w:hAnsi="Times New Roman" w:cs="Times New Roman"/>
          <w:sz w:val="24"/>
          <w:szCs w:val="24"/>
        </w:rPr>
      </w:pPr>
    </w:p>
    <w:p w:rsidR="00CE013E" w:rsidRDefault="00CE013E" w:rsidP="00E46B07">
      <w:pPr>
        <w:spacing w:after="0"/>
        <w:ind w:left="4536" w:right="-1"/>
        <w:rPr>
          <w:rFonts w:ascii="Times New Roman" w:hAnsi="Times New Roman" w:cs="Times New Roman"/>
          <w:sz w:val="24"/>
          <w:szCs w:val="24"/>
        </w:rPr>
      </w:pPr>
    </w:p>
    <w:p w:rsidR="00CE013E" w:rsidRDefault="00CE013E" w:rsidP="00E46B07">
      <w:pPr>
        <w:spacing w:after="0"/>
        <w:ind w:left="4536" w:right="-1"/>
        <w:rPr>
          <w:rFonts w:ascii="Times New Roman" w:hAnsi="Times New Roman" w:cs="Times New Roman"/>
          <w:sz w:val="24"/>
          <w:szCs w:val="24"/>
        </w:rPr>
      </w:pPr>
    </w:p>
    <w:p w:rsidR="00CE013E" w:rsidRDefault="00CE013E" w:rsidP="00E46B07">
      <w:pPr>
        <w:spacing w:after="0"/>
        <w:ind w:left="4536" w:right="-1"/>
        <w:rPr>
          <w:rFonts w:ascii="Times New Roman" w:hAnsi="Times New Roman" w:cs="Times New Roman"/>
          <w:sz w:val="24"/>
          <w:szCs w:val="24"/>
        </w:rPr>
      </w:pPr>
    </w:p>
    <w:p w:rsidR="00CE013E" w:rsidRDefault="00CE013E" w:rsidP="00E46B07">
      <w:pPr>
        <w:spacing w:after="0"/>
        <w:ind w:left="4536" w:right="-1"/>
        <w:rPr>
          <w:rFonts w:ascii="Times New Roman" w:hAnsi="Times New Roman" w:cs="Times New Roman"/>
          <w:sz w:val="24"/>
          <w:szCs w:val="24"/>
        </w:rPr>
      </w:pPr>
    </w:p>
    <w:p w:rsidR="00CE013E" w:rsidRDefault="00CE013E" w:rsidP="00E46B07">
      <w:pPr>
        <w:spacing w:after="0"/>
        <w:ind w:left="4536" w:right="-1"/>
        <w:rPr>
          <w:rFonts w:ascii="Times New Roman" w:hAnsi="Times New Roman" w:cs="Times New Roman"/>
          <w:sz w:val="24"/>
          <w:szCs w:val="24"/>
        </w:rPr>
      </w:pPr>
    </w:p>
    <w:p w:rsidR="00CE013E" w:rsidRDefault="00CE013E" w:rsidP="00E46B07">
      <w:pPr>
        <w:spacing w:after="0"/>
        <w:ind w:left="4536" w:right="-1"/>
        <w:rPr>
          <w:rFonts w:ascii="Times New Roman" w:hAnsi="Times New Roman" w:cs="Times New Roman"/>
          <w:sz w:val="24"/>
          <w:szCs w:val="24"/>
        </w:rPr>
      </w:pPr>
    </w:p>
    <w:p w:rsidR="00CE013E" w:rsidRDefault="00CE013E" w:rsidP="00E46B07">
      <w:pPr>
        <w:spacing w:after="0"/>
        <w:ind w:left="4536" w:right="-1"/>
        <w:rPr>
          <w:rFonts w:ascii="Times New Roman" w:hAnsi="Times New Roman" w:cs="Times New Roman"/>
          <w:sz w:val="24"/>
          <w:szCs w:val="24"/>
        </w:rPr>
      </w:pPr>
    </w:p>
    <w:p w:rsidR="00CE013E" w:rsidRDefault="00CE013E" w:rsidP="00E46B07">
      <w:pPr>
        <w:spacing w:after="0"/>
        <w:ind w:left="4536" w:right="-1"/>
        <w:rPr>
          <w:rFonts w:ascii="Times New Roman" w:hAnsi="Times New Roman" w:cs="Times New Roman"/>
          <w:sz w:val="24"/>
          <w:szCs w:val="24"/>
        </w:rPr>
      </w:pPr>
    </w:p>
    <w:p w:rsidR="00CE013E" w:rsidRDefault="00CE013E" w:rsidP="00E46B07">
      <w:pPr>
        <w:spacing w:after="0"/>
        <w:ind w:left="4536" w:right="-1"/>
        <w:rPr>
          <w:rFonts w:ascii="Times New Roman" w:hAnsi="Times New Roman" w:cs="Times New Roman"/>
          <w:sz w:val="24"/>
          <w:szCs w:val="24"/>
        </w:rPr>
      </w:pPr>
    </w:p>
    <w:p w:rsidR="00CE013E" w:rsidRDefault="00CE013E" w:rsidP="00E46B07">
      <w:pPr>
        <w:spacing w:after="0"/>
        <w:ind w:left="4536" w:right="-1"/>
        <w:rPr>
          <w:rFonts w:ascii="Times New Roman" w:hAnsi="Times New Roman" w:cs="Times New Roman"/>
          <w:sz w:val="24"/>
          <w:szCs w:val="24"/>
        </w:rPr>
      </w:pPr>
    </w:p>
    <w:p w:rsidR="00CE013E" w:rsidRDefault="00CE013E" w:rsidP="00E46B07">
      <w:pPr>
        <w:spacing w:after="0"/>
        <w:ind w:left="4536" w:right="-1"/>
        <w:rPr>
          <w:rFonts w:ascii="Times New Roman" w:hAnsi="Times New Roman" w:cs="Times New Roman"/>
          <w:sz w:val="24"/>
          <w:szCs w:val="24"/>
        </w:rPr>
      </w:pPr>
    </w:p>
    <w:p w:rsidR="00CE013E" w:rsidRDefault="00CE013E" w:rsidP="00E46B07">
      <w:pPr>
        <w:spacing w:after="0"/>
        <w:ind w:left="4536" w:right="-1"/>
        <w:rPr>
          <w:rFonts w:ascii="Times New Roman" w:hAnsi="Times New Roman" w:cs="Times New Roman"/>
          <w:sz w:val="24"/>
          <w:szCs w:val="24"/>
        </w:rPr>
      </w:pPr>
    </w:p>
    <w:p w:rsidR="00CE013E" w:rsidRDefault="00CE013E" w:rsidP="00E46B07">
      <w:pPr>
        <w:spacing w:after="0"/>
        <w:ind w:left="4536" w:right="-1"/>
        <w:rPr>
          <w:rFonts w:ascii="Times New Roman" w:hAnsi="Times New Roman" w:cs="Times New Roman"/>
          <w:sz w:val="24"/>
          <w:szCs w:val="24"/>
        </w:rPr>
      </w:pPr>
    </w:p>
    <w:p w:rsidR="00CE013E" w:rsidRDefault="00CE013E" w:rsidP="00E46B07">
      <w:pPr>
        <w:spacing w:after="0"/>
        <w:ind w:left="4536" w:right="-1"/>
        <w:rPr>
          <w:rFonts w:ascii="Times New Roman" w:hAnsi="Times New Roman" w:cs="Times New Roman"/>
          <w:sz w:val="24"/>
          <w:szCs w:val="24"/>
        </w:rPr>
      </w:pPr>
    </w:p>
    <w:p w:rsidR="00CE013E" w:rsidRDefault="00CE013E" w:rsidP="00E46B07">
      <w:pPr>
        <w:spacing w:after="0"/>
        <w:ind w:left="4536" w:right="-1"/>
        <w:rPr>
          <w:rFonts w:ascii="Times New Roman" w:hAnsi="Times New Roman" w:cs="Times New Roman"/>
          <w:sz w:val="24"/>
          <w:szCs w:val="24"/>
        </w:rPr>
      </w:pPr>
    </w:p>
    <w:p w:rsidR="00CE013E" w:rsidRDefault="00CE013E" w:rsidP="00E46B07">
      <w:pPr>
        <w:spacing w:after="0"/>
        <w:ind w:left="4536" w:right="-1"/>
        <w:rPr>
          <w:rFonts w:ascii="Times New Roman" w:hAnsi="Times New Roman" w:cs="Times New Roman"/>
          <w:sz w:val="24"/>
          <w:szCs w:val="24"/>
        </w:rPr>
      </w:pPr>
    </w:p>
    <w:p w:rsidR="00CE013E" w:rsidRDefault="00CE013E" w:rsidP="00E46B07">
      <w:pPr>
        <w:spacing w:after="0"/>
        <w:ind w:left="4536" w:right="-1"/>
        <w:rPr>
          <w:rFonts w:ascii="Times New Roman" w:hAnsi="Times New Roman" w:cs="Times New Roman"/>
          <w:sz w:val="24"/>
          <w:szCs w:val="24"/>
        </w:rPr>
      </w:pPr>
    </w:p>
    <w:p w:rsidR="00CE013E" w:rsidRDefault="00CE013E" w:rsidP="00E46B07">
      <w:pPr>
        <w:spacing w:after="0"/>
        <w:ind w:left="4536" w:right="-1"/>
        <w:rPr>
          <w:rFonts w:ascii="Times New Roman" w:hAnsi="Times New Roman" w:cs="Times New Roman"/>
          <w:sz w:val="24"/>
          <w:szCs w:val="24"/>
        </w:rPr>
      </w:pPr>
    </w:p>
    <w:p w:rsidR="00CE013E" w:rsidRDefault="00CE013E" w:rsidP="00E46B07">
      <w:pPr>
        <w:spacing w:after="0"/>
        <w:ind w:left="4536" w:right="-1"/>
        <w:rPr>
          <w:rFonts w:ascii="Times New Roman" w:hAnsi="Times New Roman" w:cs="Times New Roman"/>
          <w:sz w:val="24"/>
          <w:szCs w:val="24"/>
        </w:rPr>
      </w:pPr>
    </w:p>
    <w:p w:rsidR="00CE013E" w:rsidRDefault="00CE013E" w:rsidP="00E46B07">
      <w:pPr>
        <w:spacing w:after="0"/>
        <w:ind w:left="4536" w:right="-1"/>
        <w:rPr>
          <w:rFonts w:ascii="Times New Roman" w:hAnsi="Times New Roman" w:cs="Times New Roman"/>
          <w:sz w:val="24"/>
          <w:szCs w:val="24"/>
        </w:rPr>
      </w:pPr>
    </w:p>
    <w:p w:rsidR="00CE013E" w:rsidRDefault="00CE013E" w:rsidP="00E46B07">
      <w:pPr>
        <w:spacing w:after="0"/>
        <w:ind w:left="4536" w:right="-1"/>
        <w:rPr>
          <w:rFonts w:ascii="Times New Roman" w:hAnsi="Times New Roman" w:cs="Times New Roman"/>
          <w:sz w:val="24"/>
          <w:szCs w:val="24"/>
        </w:rPr>
      </w:pPr>
    </w:p>
    <w:p w:rsidR="00CE013E" w:rsidRDefault="00CE013E" w:rsidP="00E46B07">
      <w:pPr>
        <w:spacing w:after="0"/>
        <w:ind w:left="4536" w:right="-1"/>
        <w:rPr>
          <w:rFonts w:ascii="Times New Roman" w:hAnsi="Times New Roman" w:cs="Times New Roman"/>
          <w:sz w:val="24"/>
          <w:szCs w:val="24"/>
        </w:rPr>
      </w:pPr>
    </w:p>
    <w:p w:rsidR="00CE013E" w:rsidRDefault="00CE013E" w:rsidP="00E46B07">
      <w:pPr>
        <w:spacing w:after="0"/>
        <w:ind w:left="4536" w:right="-1"/>
        <w:rPr>
          <w:rFonts w:ascii="Times New Roman" w:hAnsi="Times New Roman" w:cs="Times New Roman"/>
          <w:sz w:val="24"/>
          <w:szCs w:val="24"/>
        </w:rPr>
      </w:pPr>
    </w:p>
    <w:p w:rsidR="00CE013E" w:rsidRDefault="00CE013E" w:rsidP="00E46B07">
      <w:pPr>
        <w:spacing w:after="0"/>
        <w:ind w:left="4536" w:right="-1"/>
        <w:rPr>
          <w:rFonts w:ascii="Times New Roman" w:hAnsi="Times New Roman" w:cs="Times New Roman"/>
          <w:sz w:val="24"/>
          <w:szCs w:val="24"/>
        </w:rPr>
      </w:pPr>
    </w:p>
    <w:p w:rsidR="00CE013E" w:rsidRDefault="00CE013E" w:rsidP="00E46B07">
      <w:pPr>
        <w:spacing w:after="0"/>
        <w:ind w:left="4536" w:right="-1"/>
        <w:rPr>
          <w:rFonts w:ascii="Times New Roman" w:hAnsi="Times New Roman" w:cs="Times New Roman"/>
          <w:sz w:val="24"/>
          <w:szCs w:val="24"/>
        </w:rPr>
      </w:pPr>
    </w:p>
    <w:p w:rsidR="00CE013E" w:rsidRDefault="00CE013E" w:rsidP="00E46B07">
      <w:pPr>
        <w:spacing w:after="0"/>
        <w:ind w:left="4536" w:right="-1"/>
        <w:rPr>
          <w:rFonts w:ascii="Times New Roman" w:hAnsi="Times New Roman" w:cs="Times New Roman"/>
          <w:sz w:val="24"/>
          <w:szCs w:val="24"/>
        </w:rPr>
      </w:pPr>
    </w:p>
    <w:p w:rsidR="00CE013E" w:rsidRDefault="00CE013E" w:rsidP="00E46B07">
      <w:pPr>
        <w:spacing w:after="0"/>
        <w:ind w:left="4536" w:right="-1"/>
        <w:rPr>
          <w:rFonts w:ascii="Times New Roman" w:hAnsi="Times New Roman" w:cs="Times New Roman"/>
          <w:sz w:val="24"/>
          <w:szCs w:val="24"/>
        </w:rPr>
      </w:pPr>
    </w:p>
    <w:p w:rsidR="00CE013E" w:rsidRDefault="00CE013E" w:rsidP="00E46B07">
      <w:pPr>
        <w:spacing w:after="0"/>
        <w:ind w:left="4536" w:right="-1"/>
        <w:rPr>
          <w:rFonts w:ascii="Times New Roman" w:hAnsi="Times New Roman" w:cs="Times New Roman"/>
          <w:sz w:val="24"/>
          <w:szCs w:val="24"/>
        </w:rPr>
      </w:pPr>
    </w:p>
    <w:p w:rsidR="00CE013E" w:rsidRDefault="00CE013E" w:rsidP="00E46B07">
      <w:pPr>
        <w:spacing w:after="0"/>
        <w:ind w:left="4536" w:right="-1"/>
        <w:rPr>
          <w:rFonts w:ascii="Times New Roman" w:hAnsi="Times New Roman" w:cs="Times New Roman"/>
          <w:sz w:val="24"/>
          <w:szCs w:val="24"/>
        </w:rPr>
      </w:pPr>
    </w:p>
    <w:p w:rsidR="00261139" w:rsidRDefault="00261139" w:rsidP="006148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61139" w:rsidSect="00FE3ECA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11F" w:rsidRDefault="0065711F" w:rsidP="00261139">
      <w:pPr>
        <w:spacing w:after="0" w:line="240" w:lineRule="auto"/>
      </w:pPr>
      <w:r>
        <w:separator/>
      </w:r>
    </w:p>
  </w:endnote>
  <w:endnote w:type="continuationSeparator" w:id="1">
    <w:p w:rsidR="0065711F" w:rsidRDefault="0065711F" w:rsidP="0026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3236"/>
      <w:docPartObj>
        <w:docPartGallery w:val="Page Numbers (Bottom of Page)"/>
        <w:docPartUnique/>
      </w:docPartObj>
    </w:sdtPr>
    <w:sdtContent>
      <w:p w:rsidR="00584A3E" w:rsidRDefault="0094061D">
        <w:pPr>
          <w:pStyle w:val="a6"/>
          <w:jc w:val="right"/>
        </w:pPr>
        <w:fldSimple w:instr=" PAGE   \* MERGEFORMAT ">
          <w:r w:rsidR="00D14EC9">
            <w:rPr>
              <w:noProof/>
            </w:rPr>
            <w:t>14</w:t>
          </w:r>
        </w:fldSimple>
      </w:p>
    </w:sdtContent>
  </w:sdt>
  <w:p w:rsidR="00584A3E" w:rsidRDefault="00584A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11F" w:rsidRDefault="0065711F" w:rsidP="00261139">
      <w:pPr>
        <w:spacing w:after="0" w:line="240" w:lineRule="auto"/>
      </w:pPr>
      <w:r>
        <w:separator/>
      </w:r>
    </w:p>
  </w:footnote>
  <w:footnote w:type="continuationSeparator" w:id="1">
    <w:p w:rsidR="0065711F" w:rsidRDefault="0065711F" w:rsidP="00261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6B52BA"/>
    <w:multiLevelType w:val="multilevel"/>
    <w:tmpl w:val="1CCC089C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4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53F4"/>
    <w:rsid w:val="00047E43"/>
    <w:rsid w:val="000C53F4"/>
    <w:rsid w:val="001D4D20"/>
    <w:rsid w:val="00261139"/>
    <w:rsid w:val="00335803"/>
    <w:rsid w:val="0043105C"/>
    <w:rsid w:val="00575460"/>
    <w:rsid w:val="00584A3E"/>
    <w:rsid w:val="00614856"/>
    <w:rsid w:val="0065711F"/>
    <w:rsid w:val="008F2E14"/>
    <w:rsid w:val="008F5FAA"/>
    <w:rsid w:val="00932D99"/>
    <w:rsid w:val="0094061D"/>
    <w:rsid w:val="00A47264"/>
    <w:rsid w:val="00B94198"/>
    <w:rsid w:val="00BB4C1B"/>
    <w:rsid w:val="00C40138"/>
    <w:rsid w:val="00C975BE"/>
    <w:rsid w:val="00CA12B0"/>
    <w:rsid w:val="00CE013E"/>
    <w:rsid w:val="00D14EC9"/>
    <w:rsid w:val="00D619C6"/>
    <w:rsid w:val="00E46B07"/>
    <w:rsid w:val="00EE5175"/>
    <w:rsid w:val="00F229EC"/>
    <w:rsid w:val="00F703D6"/>
    <w:rsid w:val="00FB0CDD"/>
    <w:rsid w:val="00FE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CA"/>
  </w:style>
  <w:style w:type="paragraph" w:styleId="1">
    <w:name w:val="heading 1"/>
    <w:basedOn w:val="a"/>
    <w:next w:val="a"/>
    <w:link w:val="10"/>
    <w:qFormat/>
    <w:rsid w:val="00261139"/>
    <w:pPr>
      <w:keepNext/>
      <w:numPr>
        <w:numId w:val="7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61139"/>
    <w:pPr>
      <w:keepNext/>
      <w:numPr>
        <w:ilvl w:val="1"/>
        <w:numId w:val="7"/>
      </w:numPr>
      <w:suppressAutoHyphens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61139"/>
    <w:pPr>
      <w:keepNext/>
      <w:numPr>
        <w:ilvl w:val="2"/>
        <w:numId w:val="7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0C53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0C5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3">
    <w:name w:val="А.Заголовок"/>
    <w:basedOn w:val="a"/>
    <w:rsid w:val="000C53F4"/>
    <w:pPr>
      <w:spacing w:before="240" w:after="240" w:line="240" w:lineRule="auto"/>
      <w:ind w:right="4678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261139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261139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61139"/>
    <w:rPr>
      <w:rFonts w:ascii="Times New Roman" w:eastAsia="Times New Roman" w:hAnsi="Times New Roman" w:cs="Times New Roman"/>
      <w:b/>
      <w:bCs/>
      <w:sz w:val="24"/>
      <w:szCs w:val="26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261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1139"/>
  </w:style>
  <w:style w:type="paragraph" w:styleId="a6">
    <w:name w:val="footer"/>
    <w:basedOn w:val="a"/>
    <w:link w:val="a7"/>
    <w:uiPriority w:val="99"/>
    <w:unhideWhenUsed/>
    <w:rsid w:val="00261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1139"/>
  </w:style>
  <w:style w:type="character" w:styleId="a8">
    <w:name w:val="Hyperlink"/>
    <w:basedOn w:val="a0"/>
    <w:rsid w:val="00261139"/>
    <w:rPr>
      <w:rFonts w:cs="Times New Roman"/>
      <w:color w:val="0000FF"/>
      <w:u w:val="single"/>
    </w:rPr>
  </w:style>
  <w:style w:type="paragraph" w:styleId="a9">
    <w:name w:val="Normal (Web)"/>
    <w:basedOn w:val="a"/>
    <w:rsid w:val="00A4726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rsid w:val="00A4726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47264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Гипертекстовая ссылка"/>
    <w:rsid w:val="00A47264"/>
    <w:rPr>
      <w:color w:val="008000"/>
    </w:rPr>
  </w:style>
  <w:style w:type="paragraph" w:customStyle="1" w:styleId="Style7">
    <w:name w:val="Style7"/>
    <w:basedOn w:val="a"/>
    <w:rsid w:val="008F2E14"/>
    <w:pPr>
      <w:widowControl w:val="0"/>
      <w:autoSpaceDE w:val="0"/>
      <w:autoSpaceDN w:val="0"/>
      <w:adjustRightInd w:val="0"/>
      <w:spacing w:after="0" w:line="831" w:lineRule="exact"/>
      <w:ind w:firstLine="18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8F2E1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Обычный1"/>
    <w:aliases w:val="!Обычный текст документа"/>
    <w:rsid w:val="008F2E1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F229E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229E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uma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kum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kond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5974A-926B-4253-8273-7A3F70CF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14</Pages>
  <Words>4834</Words>
  <Characters>27556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11</cp:revision>
  <cp:lastPrinted>2013-11-28T04:53:00Z</cp:lastPrinted>
  <dcterms:created xsi:type="dcterms:W3CDTF">2013-07-11T11:54:00Z</dcterms:created>
  <dcterms:modified xsi:type="dcterms:W3CDTF">2016-12-14T12:48:00Z</dcterms:modified>
</cp:coreProperties>
</file>