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D8" w:rsidRPr="00CA10D8" w:rsidRDefault="00CA10D8" w:rsidP="00CA10D8">
      <w:pPr>
        <w:pStyle w:val="a3"/>
        <w:spacing w:before="0" w:beforeAutospacing="0" w:after="0" w:afterAutospacing="0"/>
      </w:pPr>
    </w:p>
    <w:p w:rsidR="00CA10D8" w:rsidRPr="00CA10D8" w:rsidRDefault="00CA10D8" w:rsidP="00CA10D8">
      <w:pPr>
        <w:pStyle w:val="a3"/>
        <w:spacing w:before="0" w:beforeAutospacing="0" w:after="0" w:afterAutospacing="0"/>
      </w:pPr>
    </w:p>
    <w:p w:rsidR="00CA10D8" w:rsidRPr="00CA10D8" w:rsidRDefault="00CA10D8" w:rsidP="00CA10D8">
      <w:pPr>
        <w:pStyle w:val="a3"/>
        <w:spacing w:before="0" w:beforeAutospacing="0" w:after="0" w:afterAutospacing="0"/>
      </w:pPr>
    </w:p>
    <w:p w:rsidR="00B92880" w:rsidRPr="00430279" w:rsidRDefault="00B92880" w:rsidP="00B92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B92880" w:rsidRPr="00430279" w:rsidRDefault="00B92880" w:rsidP="00B9288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B92880" w:rsidRPr="00430279" w:rsidRDefault="00B92880" w:rsidP="00B92880">
      <w:pPr>
        <w:pStyle w:val="3"/>
        <w:spacing w:before="0"/>
        <w:ind w:left="142"/>
        <w:jc w:val="center"/>
        <w:rPr>
          <w:color w:val="auto"/>
          <w:sz w:val="24"/>
          <w:szCs w:val="24"/>
        </w:rPr>
      </w:pPr>
      <w:r w:rsidRPr="00430279">
        <w:rPr>
          <w:color w:val="auto"/>
          <w:sz w:val="24"/>
          <w:szCs w:val="24"/>
        </w:rPr>
        <w:t>ХАНТЫ-МАНСИЙСКИЙ АВТОНОМНЫЙ ОКРУГ – ЮГРА</w:t>
      </w:r>
    </w:p>
    <w:p w:rsidR="00B92880" w:rsidRPr="00430279" w:rsidRDefault="00B92880" w:rsidP="00B9288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80" w:rsidRPr="00430279" w:rsidRDefault="00B92880" w:rsidP="00B92880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АДМИНИСТРАЦИЯ</w:t>
      </w:r>
    </w:p>
    <w:p w:rsidR="00B92880" w:rsidRPr="00430279" w:rsidRDefault="00B92880" w:rsidP="00B92880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ГОРОДСКОГО ПОСЕЛЕНИЯ КУМИНСКИЙ</w:t>
      </w:r>
    </w:p>
    <w:p w:rsidR="00B92880" w:rsidRPr="00430279" w:rsidRDefault="00B92880" w:rsidP="00B92880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ab/>
      </w:r>
    </w:p>
    <w:p w:rsidR="00B92880" w:rsidRPr="00430279" w:rsidRDefault="00B92880" w:rsidP="00B92880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80" w:rsidRPr="00430279" w:rsidRDefault="00B92880" w:rsidP="00B92880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ПОСТАНОВЛЕНИЕ</w:t>
      </w:r>
    </w:p>
    <w:p w:rsidR="00B92880" w:rsidRPr="00430279" w:rsidRDefault="00B92880" w:rsidP="00B928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880" w:rsidRPr="00430279" w:rsidRDefault="00B92880" w:rsidP="00B92880">
      <w:pPr>
        <w:pStyle w:val="31"/>
        <w:jc w:val="both"/>
        <w:rPr>
          <w:szCs w:val="24"/>
        </w:rPr>
      </w:pPr>
      <w:r w:rsidRPr="00430279">
        <w:rPr>
          <w:szCs w:val="24"/>
        </w:rPr>
        <w:t>от 27 ноября 2013 года                                                                                                       № 20</w:t>
      </w:r>
      <w:r>
        <w:rPr>
          <w:szCs w:val="24"/>
        </w:rPr>
        <w:t>9</w:t>
      </w:r>
    </w:p>
    <w:p w:rsidR="00B92880" w:rsidRPr="00430279" w:rsidRDefault="00B92880" w:rsidP="00B92880">
      <w:pPr>
        <w:pStyle w:val="31"/>
        <w:rPr>
          <w:szCs w:val="24"/>
        </w:rPr>
      </w:pPr>
      <w:r w:rsidRPr="00430279">
        <w:rPr>
          <w:szCs w:val="24"/>
        </w:rPr>
        <w:t>пгт. Куминский</w:t>
      </w:r>
    </w:p>
    <w:p w:rsidR="0076289D" w:rsidRPr="00E71D62" w:rsidRDefault="0076289D" w:rsidP="0076289D">
      <w:pPr>
        <w:spacing w:after="0"/>
        <w:rPr>
          <w:rFonts w:ascii="Times New Roman" w:hAnsi="Times New Roman"/>
          <w:sz w:val="24"/>
          <w:szCs w:val="24"/>
        </w:rPr>
      </w:pPr>
    </w:p>
    <w:p w:rsidR="0076289D" w:rsidRDefault="0076289D" w:rsidP="00762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89D" w:rsidRDefault="0076289D" w:rsidP="00762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89D" w:rsidRDefault="0076289D" w:rsidP="0076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9D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89D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</w:p>
    <w:p w:rsidR="0076289D" w:rsidRDefault="0076289D" w:rsidP="0076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9D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76289D" w:rsidRDefault="0076289D" w:rsidP="0076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9D">
        <w:rPr>
          <w:rFonts w:ascii="Times New Roman" w:hAnsi="Times New Roman" w:cs="Times New Roman"/>
          <w:b/>
          <w:sz w:val="24"/>
          <w:szCs w:val="24"/>
        </w:rPr>
        <w:t>«Предоставление пользователям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89D">
        <w:rPr>
          <w:rFonts w:ascii="Times New Roman" w:hAnsi="Times New Roman" w:cs="Times New Roman"/>
          <w:b/>
          <w:sz w:val="24"/>
          <w:szCs w:val="24"/>
        </w:rPr>
        <w:t xml:space="preserve">автомобильных </w:t>
      </w:r>
    </w:p>
    <w:p w:rsidR="0076289D" w:rsidRPr="0076289D" w:rsidRDefault="0076289D" w:rsidP="00762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9D">
        <w:rPr>
          <w:rFonts w:ascii="Times New Roman" w:hAnsi="Times New Roman" w:cs="Times New Roman"/>
          <w:b/>
          <w:sz w:val="24"/>
          <w:szCs w:val="24"/>
        </w:rPr>
        <w:t xml:space="preserve">дорог местного значения информации </w:t>
      </w:r>
    </w:p>
    <w:p w:rsidR="0076289D" w:rsidRPr="0076289D" w:rsidRDefault="0076289D" w:rsidP="007628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9D">
        <w:rPr>
          <w:rFonts w:ascii="Times New Roman" w:hAnsi="Times New Roman" w:cs="Times New Roman"/>
          <w:b/>
          <w:sz w:val="24"/>
          <w:szCs w:val="24"/>
        </w:rPr>
        <w:t xml:space="preserve">о состоянии автомобильных дорог» </w:t>
      </w:r>
    </w:p>
    <w:p w:rsidR="0076289D" w:rsidRDefault="0076289D" w:rsidP="00762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89D" w:rsidRDefault="0076289D" w:rsidP="00762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89D" w:rsidRDefault="0076289D" w:rsidP="0076289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6289D" w:rsidRPr="0076289D" w:rsidRDefault="0076289D" w:rsidP="0076289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289D">
        <w:rPr>
          <w:rFonts w:ascii="Times New Roman" w:hAnsi="Times New Roman"/>
          <w:b w:val="0"/>
          <w:sz w:val="24"/>
          <w:szCs w:val="24"/>
        </w:rPr>
        <w:t>1.Утвердить административный регламент предоставления муниципальной услуги: «</w:t>
      </w:r>
      <w:r w:rsidRPr="0076289D">
        <w:rPr>
          <w:rFonts w:ascii="Times New Roman" w:hAnsi="Times New Roman" w:cs="Times New Roman"/>
          <w:b w:val="0"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76289D">
        <w:rPr>
          <w:rFonts w:ascii="Times New Roman" w:hAnsi="Times New Roman"/>
          <w:b w:val="0"/>
          <w:sz w:val="24"/>
          <w:szCs w:val="24"/>
        </w:rPr>
        <w:t>», согласно приложения.</w:t>
      </w:r>
    </w:p>
    <w:p w:rsidR="00B92880" w:rsidRDefault="00B92880" w:rsidP="00B92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2.Постановление обнародовать в установленном порядке и разместить на официальном сайте органов местного самоуправления муниципального образования Кондинского района. </w:t>
      </w:r>
    </w:p>
    <w:p w:rsidR="00B92880" w:rsidRDefault="00B92880" w:rsidP="00B928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Постановление вступает в силу после его официального опубликования (обнародования).  </w:t>
      </w:r>
    </w:p>
    <w:p w:rsidR="00B92880" w:rsidRDefault="00B92880" w:rsidP="00B9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89D" w:rsidRDefault="00B92880" w:rsidP="007628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6289D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76289D" w:rsidRDefault="0076289D" w:rsidP="00762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89D" w:rsidRDefault="0076289D" w:rsidP="00762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89D" w:rsidRDefault="0076289D" w:rsidP="00762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89D" w:rsidRDefault="0076289D" w:rsidP="00762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89D" w:rsidRDefault="0076289D" w:rsidP="00762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89D" w:rsidRDefault="0076289D" w:rsidP="00762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89D" w:rsidRDefault="0076289D" w:rsidP="007628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76289D" w:rsidRDefault="0076289D" w:rsidP="0076289D">
      <w:pPr>
        <w:pStyle w:val="ConsPlusTitle"/>
        <w:jc w:val="center"/>
      </w:pPr>
      <w:r>
        <w:t xml:space="preserve">                                                                                                                      </w:t>
      </w:r>
    </w:p>
    <w:p w:rsidR="0076289D" w:rsidRDefault="0076289D" w:rsidP="0076289D">
      <w:pPr>
        <w:pStyle w:val="ConsPlusTitle"/>
        <w:jc w:val="center"/>
      </w:pPr>
    </w:p>
    <w:p w:rsidR="0076289D" w:rsidRDefault="0076289D" w:rsidP="0076289D">
      <w:pPr>
        <w:pStyle w:val="ConsPlusTitle"/>
        <w:jc w:val="center"/>
      </w:pPr>
    </w:p>
    <w:p w:rsidR="0076289D" w:rsidRDefault="0076289D" w:rsidP="0076289D">
      <w:pPr>
        <w:pStyle w:val="ConsPlusTitle"/>
        <w:jc w:val="center"/>
      </w:pPr>
    </w:p>
    <w:p w:rsidR="00CA10D8" w:rsidRDefault="00CA10D8" w:rsidP="00CA10D8">
      <w:pPr>
        <w:widowControl w:val="0"/>
        <w:spacing w:after="0"/>
        <w:ind w:firstLine="612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Default="0076289D" w:rsidP="00CA10D8">
      <w:pPr>
        <w:widowControl w:val="0"/>
        <w:spacing w:after="0"/>
        <w:ind w:firstLine="6120"/>
        <w:jc w:val="both"/>
        <w:rPr>
          <w:rFonts w:ascii="Times New Roman" w:hAnsi="Times New Roman" w:cs="Times New Roman"/>
          <w:sz w:val="24"/>
          <w:szCs w:val="24"/>
        </w:rPr>
      </w:pPr>
    </w:p>
    <w:p w:rsidR="00B92880" w:rsidRPr="00D96BEE" w:rsidRDefault="00B92880" w:rsidP="00B928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B92880" w:rsidRPr="00D96BEE" w:rsidRDefault="00B92880" w:rsidP="00B92880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городского </w:t>
      </w:r>
    </w:p>
    <w:p w:rsidR="00B92880" w:rsidRDefault="00B92880" w:rsidP="00B92880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B92880" w:rsidRDefault="00B92880" w:rsidP="00B92880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347CEC">
        <w:rPr>
          <w:rFonts w:ascii="Times New Roman" w:hAnsi="Times New Roman" w:cs="Times New Roman"/>
          <w:b w:val="0"/>
        </w:rPr>
        <w:t xml:space="preserve">                               от 27.11.2013  №</w:t>
      </w:r>
      <w:r>
        <w:rPr>
          <w:rFonts w:ascii="Times New Roman" w:hAnsi="Times New Roman" w:cs="Times New Roman"/>
          <w:b w:val="0"/>
        </w:rPr>
        <w:t xml:space="preserve"> 209</w:t>
      </w:r>
      <w:r w:rsidRPr="00347CEC">
        <w:rPr>
          <w:rFonts w:ascii="Times New Roman" w:hAnsi="Times New Roman" w:cs="Times New Roman"/>
          <w:b w:val="0"/>
        </w:rPr>
        <w:t xml:space="preserve">       </w:t>
      </w:r>
    </w:p>
    <w:p w:rsidR="00CA10D8" w:rsidRPr="00CA10D8" w:rsidRDefault="00CA10D8" w:rsidP="00CA10D8">
      <w:pPr>
        <w:widowControl w:val="0"/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A10D8" w:rsidRPr="00CA10D8" w:rsidRDefault="00CA10D8" w:rsidP="00CA1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D8" w:rsidRPr="00CA10D8" w:rsidRDefault="00CA10D8" w:rsidP="00CA1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76289D" w:rsidRPr="0076289D">
        <w:rPr>
          <w:rFonts w:ascii="Times New Roman" w:hAnsi="Times New Roman" w:cs="Times New Roman"/>
          <w:b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CA10D8">
        <w:rPr>
          <w:rFonts w:ascii="Times New Roman" w:hAnsi="Times New Roman" w:cs="Times New Roman"/>
          <w:b/>
          <w:sz w:val="24"/>
          <w:szCs w:val="24"/>
        </w:rPr>
        <w:t>»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0D8" w:rsidRPr="00CA10D8" w:rsidRDefault="00CA10D8" w:rsidP="00CA1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="0076289D" w:rsidRPr="0076289D">
        <w:rPr>
          <w:rFonts w:ascii="Times New Roman" w:hAnsi="Times New Roman" w:cs="Times New Roman"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CA10D8">
        <w:rPr>
          <w:rFonts w:ascii="Times New Roman" w:hAnsi="Times New Roman" w:cs="Times New Roman"/>
          <w:sz w:val="24"/>
          <w:szCs w:val="24"/>
        </w:rPr>
        <w:t>»  (далее – муниципальная услуга).</w:t>
      </w: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(далее – административный регламент) размещен на официальном сайте муниципального образования Кондинский район </w:t>
      </w:r>
      <w:r w:rsidRPr="00CA10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A10D8">
        <w:rPr>
          <w:rFonts w:ascii="Times New Roman" w:hAnsi="Times New Roman" w:cs="Times New Roman"/>
          <w:sz w:val="24"/>
          <w:szCs w:val="24"/>
        </w:rPr>
        <w:t>.</w:t>
      </w:r>
      <w:r w:rsidRPr="00CA10D8">
        <w:rPr>
          <w:rFonts w:ascii="Times New Roman" w:hAnsi="Times New Roman" w:cs="Times New Roman"/>
          <w:sz w:val="24"/>
          <w:szCs w:val="24"/>
          <w:lang w:val="en-US"/>
        </w:rPr>
        <w:t>admkonda</w:t>
      </w:r>
      <w:r w:rsidRPr="00CA10D8">
        <w:rPr>
          <w:rFonts w:ascii="Times New Roman" w:hAnsi="Times New Roman" w:cs="Times New Roman"/>
          <w:sz w:val="24"/>
          <w:szCs w:val="24"/>
        </w:rPr>
        <w:t>.</w:t>
      </w:r>
      <w:r w:rsidRPr="00CA10D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заявители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0D8" w:rsidRPr="00CA10D8" w:rsidRDefault="00CA10D8" w:rsidP="00CA1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0D8" w:rsidRPr="00CA10D8" w:rsidRDefault="00CA10D8" w:rsidP="00CA1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>2.1. Наименование муниципальной услуги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Муниципальная услуга: «</w:t>
      </w:r>
      <w:r w:rsidR="0076289D" w:rsidRPr="0076289D">
        <w:rPr>
          <w:rFonts w:ascii="Times New Roman" w:hAnsi="Times New Roman" w:cs="Times New Roman"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CA10D8">
        <w:rPr>
          <w:rFonts w:ascii="Times New Roman" w:hAnsi="Times New Roman" w:cs="Times New Roman"/>
          <w:sz w:val="24"/>
          <w:szCs w:val="24"/>
        </w:rPr>
        <w:t>».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0D8" w:rsidRPr="00CA10D8" w:rsidRDefault="00CA10D8" w:rsidP="00CA1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>2.2. Наименование органа, предоставляющего муниципальную услугу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Предоставление муни</w:t>
      </w:r>
      <w:r w:rsidR="0076289D">
        <w:rPr>
          <w:rFonts w:ascii="Times New Roman" w:hAnsi="Times New Roman" w:cs="Times New Roman"/>
          <w:sz w:val="24"/>
          <w:szCs w:val="24"/>
        </w:rPr>
        <w:t>ципальной услуги осуществляется</w:t>
      </w:r>
      <w:r w:rsidRPr="00CA10D8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76289D">
        <w:rPr>
          <w:rFonts w:ascii="Times New Roman" w:hAnsi="Times New Roman" w:cs="Times New Roman"/>
          <w:sz w:val="24"/>
          <w:szCs w:val="24"/>
        </w:rPr>
        <w:t>ей</w:t>
      </w:r>
      <w:r w:rsidRPr="00CA10D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76289D">
        <w:rPr>
          <w:rFonts w:ascii="Times New Roman" w:hAnsi="Times New Roman" w:cs="Times New Roman"/>
          <w:sz w:val="24"/>
          <w:szCs w:val="24"/>
        </w:rPr>
        <w:t>Куминский</w:t>
      </w:r>
      <w:r w:rsidRPr="00CA10D8">
        <w:rPr>
          <w:rFonts w:ascii="Times New Roman" w:hAnsi="Times New Roman" w:cs="Times New Roman"/>
          <w:sz w:val="24"/>
          <w:szCs w:val="24"/>
        </w:rPr>
        <w:t xml:space="preserve">. Ответственными исполнителями муниципальной услуги являются уполномоченные должностные лица. </w:t>
      </w:r>
    </w:p>
    <w:p w:rsidR="0076289D" w:rsidRPr="00747D87" w:rsidRDefault="00CA10D8" w:rsidP="0076289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>Местонахождение администрации</w:t>
      </w:r>
      <w:r w:rsidRPr="00CA10D8">
        <w:rPr>
          <w:rFonts w:ascii="Times New Roman" w:hAnsi="Times New Roman" w:cs="Times New Roman"/>
          <w:sz w:val="24"/>
          <w:szCs w:val="24"/>
        </w:rPr>
        <w:t xml:space="preserve">: </w:t>
      </w:r>
      <w:r w:rsidR="0076289D" w:rsidRPr="00747D87">
        <w:rPr>
          <w:rFonts w:ascii="Times New Roman" w:hAnsi="Times New Roman"/>
          <w:color w:val="000000"/>
          <w:sz w:val="24"/>
          <w:szCs w:val="24"/>
        </w:rPr>
        <w:t>ул. Почтовая, 47, гп. Куминский, Кондинский район, Ханты-Мансийский автономный округ–Югра, 628205</w:t>
      </w:r>
      <w:r w:rsidR="0076289D" w:rsidRPr="00747D87">
        <w:rPr>
          <w:rFonts w:ascii="Times New Roman" w:hAnsi="Times New Roman" w:cs="Times New Roman"/>
          <w:sz w:val="24"/>
          <w:szCs w:val="24"/>
        </w:rPr>
        <w:t>,</w:t>
      </w:r>
      <w:r w:rsidR="0076289D" w:rsidRPr="00747D87">
        <w:rPr>
          <w:sz w:val="24"/>
          <w:szCs w:val="24"/>
        </w:rPr>
        <w:t xml:space="preserve"> </w:t>
      </w:r>
      <w:r w:rsidR="0076289D" w:rsidRPr="00747D8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76289D" w:rsidRPr="00747D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="0076289D" w:rsidRPr="00747D87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6289D" w:rsidRPr="00747D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6289D" w:rsidRPr="00747D8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6289D" w:rsidRPr="00747D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6289D">
        <w:rPr>
          <w:rFonts w:ascii="Times New Roman" w:hAnsi="Times New Roman" w:cs="Times New Roman"/>
          <w:sz w:val="24"/>
          <w:szCs w:val="24"/>
        </w:rPr>
        <w:t>.</w:t>
      </w:r>
    </w:p>
    <w:p w:rsidR="0076289D" w:rsidRDefault="00CA10D8" w:rsidP="00762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CA10D8">
        <w:rPr>
          <w:rFonts w:ascii="Times New Roman" w:hAnsi="Times New Roman" w:cs="Times New Roman"/>
          <w:sz w:val="24"/>
          <w:szCs w:val="24"/>
        </w:rPr>
        <w:t xml:space="preserve"> для направления документов запросов, жалоб и обращений: </w:t>
      </w:r>
      <w:r w:rsidR="0076289D" w:rsidRPr="00747D87">
        <w:rPr>
          <w:rFonts w:ascii="Times New Roman" w:hAnsi="Times New Roman"/>
          <w:color w:val="000000"/>
          <w:sz w:val="24"/>
          <w:szCs w:val="24"/>
        </w:rPr>
        <w:t>ул. Почтовая, 47, гп. Куминский, Кондинский район, Ханты-Мансийский автономный округ–Югра, 628205</w:t>
      </w:r>
      <w:r w:rsidR="0076289D" w:rsidRPr="00747D87">
        <w:rPr>
          <w:rFonts w:ascii="Times New Roman" w:hAnsi="Times New Roman" w:cs="Times New Roman"/>
          <w:sz w:val="24"/>
          <w:szCs w:val="24"/>
        </w:rPr>
        <w:t>,</w:t>
      </w:r>
      <w:r w:rsidR="0076289D" w:rsidRPr="00747D87">
        <w:rPr>
          <w:sz w:val="24"/>
          <w:szCs w:val="24"/>
        </w:rPr>
        <w:t xml:space="preserve"> </w:t>
      </w:r>
      <w:r w:rsidR="0076289D" w:rsidRPr="00747D8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76289D" w:rsidRPr="00747D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="0076289D" w:rsidRPr="00747D87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6289D" w:rsidRPr="00747D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6289D" w:rsidRPr="00747D8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6289D" w:rsidRPr="00747D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6289D">
        <w:rPr>
          <w:rFonts w:ascii="Times New Roman" w:hAnsi="Times New Roman" w:cs="Times New Roman"/>
          <w:sz w:val="24"/>
          <w:szCs w:val="24"/>
        </w:rPr>
        <w:t>.</w:t>
      </w:r>
    </w:p>
    <w:p w:rsidR="0076289D" w:rsidRDefault="0076289D" w:rsidP="0076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89D" w:rsidRPr="00CA10D8" w:rsidRDefault="0076289D" w:rsidP="00762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 xml:space="preserve">Телефон для справок: 8 (34677) </w:t>
      </w:r>
      <w:r>
        <w:rPr>
          <w:rFonts w:ascii="Times New Roman" w:hAnsi="Times New Roman" w:cs="Times New Roman"/>
          <w:sz w:val="24"/>
          <w:szCs w:val="24"/>
        </w:rPr>
        <w:t>39-181</w:t>
      </w:r>
    </w:p>
    <w:p w:rsidR="0076289D" w:rsidRDefault="0076289D" w:rsidP="0076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880" w:rsidRDefault="00B92880" w:rsidP="00CA1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880" w:rsidRDefault="00B92880" w:rsidP="00CA1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880" w:rsidRDefault="00B92880" w:rsidP="00CA1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0D8" w:rsidRDefault="00CA10D8" w:rsidP="00CA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lastRenderedPageBreak/>
        <w:t xml:space="preserve">Часы работы администрации поселения: </w:t>
      </w:r>
    </w:p>
    <w:p w:rsidR="0076289D" w:rsidRPr="00CA10D8" w:rsidRDefault="0076289D" w:rsidP="00CA10D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3"/>
      </w:tblGrid>
      <w:tr w:rsidR="0076289D" w:rsidRPr="00747D87" w:rsidTr="00AF6AE2">
        <w:trPr>
          <w:trHeight w:val="423"/>
          <w:tblCellSpacing w:w="0" w:type="dxa"/>
        </w:trPr>
        <w:tc>
          <w:tcPr>
            <w:tcW w:w="2535" w:type="dxa"/>
          </w:tcPr>
          <w:p w:rsidR="0076289D" w:rsidRPr="00747D87" w:rsidRDefault="0076289D" w:rsidP="00AF6AE2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747D87">
              <w:rPr>
                <w:rFonts w:ascii="Times New Roman" w:hAnsi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76289D" w:rsidRPr="00747D87" w:rsidRDefault="0076289D" w:rsidP="00AF6AE2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747D87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747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76289D" w:rsidRPr="00747D87" w:rsidTr="00AF6AE2">
        <w:trPr>
          <w:trHeight w:hRule="exact" w:val="376"/>
          <w:tblCellSpacing w:w="0" w:type="dxa"/>
        </w:trPr>
        <w:tc>
          <w:tcPr>
            <w:tcW w:w="2535" w:type="dxa"/>
          </w:tcPr>
          <w:p w:rsidR="0076289D" w:rsidRPr="00747D87" w:rsidRDefault="0076289D" w:rsidP="00AF6AE2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747D87">
              <w:rPr>
                <w:rFonts w:ascii="Times New Roman" w:hAnsi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76289D" w:rsidRPr="00747D87" w:rsidRDefault="0076289D" w:rsidP="00AF6AE2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747D87">
              <w:rPr>
                <w:rFonts w:ascii="Times New Roman" w:hAnsi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76289D" w:rsidRPr="00747D87" w:rsidRDefault="0076289D" w:rsidP="00AF6AE2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747D87">
              <w:rPr>
                <w:rFonts w:ascii="Times New Roman" w:hAnsi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76289D" w:rsidRPr="00747D87" w:rsidRDefault="0076289D" w:rsidP="00AF6AE2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747D87">
              <w:rPr>
                <w:rFonts w:ascii="Times New Roman" w:hAnsi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76289D" w:rsidRPr="00747D87" w:rsidTr="00AF6AE2">
        <w:trPr>
          <w:trHeight w:hRule="exact" w:val="344"/>
          <w:tblCellSpacing w:w="0" w:type="dxa"/>
        </w:trPr>
        <w:tc>
          <w:tcPr>
            <w:tcW w:w="2535" w:type="dxa"/>
          </w:tcPr>
          <w:p w:rsidR="0076289D" w:rsidRPr="00747D87" w:rsidRDefault="0076289D" w:rsidP="00AF6AE2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747D87">
              <w:rPr>
                <w:rFonts w:ascii="Times New Roman" w:hAnsi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76289D" w:rsidRPr="00747D87" w:rsidRDefault="0076289D" w:rsidP="00AF6AE2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76289D" w:rsidRPr="00747D87" w:rsidTr="00AF6AE2">
        <w:trPr>
          <w:trHeight w:hRule="exact" w:val="353"/>
          <w:tblCellSpacing w:w="0" w:type="dxa"/>
        </w:trPr>
        <w:tc>
          <w:tcPr>
            <w:tcW w:w="2535" w:type="dxa"/>
          </w:tcPr>
          <w:p w:rsidR="0076289D" w:rsidRPr="00747D87" w:rsidRDefault="0076289D" w:rsidP="00AF6AE2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747D87">
              <w:rPr>
                <w:rFonts w:ascii="Times New Roman" w:hAnsi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76289D" w:rsidRPr="00747D87" w:rsidRDefault="0076289D" w:rsidP="00AF6AE2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76289D" w:rsidRPr="00747D87" w:rsidTr="00AF6AE2">
        <w:trPr>
          <w:trHeight w:hRule="exact" w:val="336"/>
          <w:tblCellSpacing w:w="0" w:type="dxa"/>
        </w:trPr>
        <w:tc>
          <w:tcPr>
            <w:tcW w:w="2535" w:type="dxa"/>
          </w:tcPr>
          <w:p w:rsidR="0076289D" w:rsidRPr="00747D87" w:rsidRDefault="0076289D" w:rsidP="00AF6AE2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747D87">
              <w:rPr>
                <w:rFonts w:ascii="Times New Roman" w:hAnsi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76289D" w:rsidRPr="00747D87" w:rsidRDefault="0076289D" w:rsidP="00AF6AE2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76289D" w:rsidRPr="00747D87" w:rsidTr="00AF6AE2">
        <w:trPr>
          <w:trHeight w:hRule="exact" w:val="332"/>
          <w:tblCellSpacing w:w="0" w:type="dxa"/>
        </w:trPr>
        <w:tc>
          <w:tcPr>
            <w:tcW w:w="2535" w:type="dxa"/>
          </w:tcPr>
          <w:p w:rsidR="0076289D" w:rsidRPr="00747D87" w:rsidRDefault="0076289D" w:rsidP="00AF6AE2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747D87">
              <w:rPr>
                <w:rFonts w:ascii="Times New Roman" w:hAnsi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76289D" w:rsidRPr="00747D87" w:rsidRDefault="0076289D" w:rsidP="00AF6AE2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76289D" w:rsidRPr="00747D87" w:rsidTr="00AF6AE2">
        <w:trPr>
          <w:trHeight w:val="312"/>
          <w:tblCellSpacing w:w="0" w:type="dxa"/>
        </w:trPr>
        <w:tc>
          <w:tcPr>
            <w:tcW w:w="2535" w:type="dxa"/>
          </w:tcPr>
          <w:p w:rsidR="0076289D" w:rsidRPr="00747D87" w:rsidRDefault="0076289D" w:rsidP="00AF6AE2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747D87">
              <w:rPr>
                <w:rFonts w:ascii="Times New Roman" w:hAnsi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76289D" w:rsidRPr="00747D87" w:rsidRDefault="0076289D" w:rsidP="00AF6AE2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747D87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>2.3. Результат предоставления муниципальной услуги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(направление) заявителю информации о состоянии автомобильных дорог общего пользования.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r w:rsidR="0076289D">
        <w:rPr>
          <w:rFonts w:ascii="Times New Roman" w:hAnsi="Times New Roman" w:cs="Times New Roman"/>
          <w:sz w:val="24"/>
          <w:szCs w:val="24"/>
        </w:rPr>
        <w:t>Куминский</w:t>
      </w:r>
      <w:r w:rsidRPr="00CA10D8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Российской Федерации, предоставляет следующую информацию:</w:t>
      </w:r>
    </w:p>
    <w:p w:rsidR="00CA10D8" w:rsidRPr="00CA10D8" w:rsidRDefault="00CA10D8" w:rsidP="00CA1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а) сведения о нормативных правовых актах в сфере дорожной деятельности;</w:t>
      </w:r>
    </w:p>
    <w:p w:rsidR="00CA10D8" w:rsidRPr="00CA10D8" w:rsidRDefault="00CA10D8" w:rsidP="00CA1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 xml:space="preserve">б) общая протяженность сети автомобильных дорог общего пользования местного значения  городского поселения </w:t>
      </w:r>
      <w:r w:rsidR="0076289D">
        <w:rPr>
          <w:rFonts w:ascii="Times New Roman" w:hAnsi="Times New Roman" w:cs="Times New Roman"/>
          <w:sz w:val="24"/>
          <w:szCs w:val="24"/>
        </w:rPr>
        <w:t>Куминский;</w:t>
      </w:r>
    </w:p>
    <w:p w:rsidR="00CA10D8" w:rsidRPr="00CA10D8" w:rsidRDefault="00CA10D8" w:rsidP="00CA1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по виду дорожного покрытия (с асфальтобетонным покрытием, цементобетонным, щебеночно-гравийным и без покрытия);</w:t>
      </w:r>
    </w:p>
    <w:p w:rsidR="00CA10D8" w:rsidRPr="00CA10D8" w:rsidRDefault="00CA10D8" w:rsidP="00CA1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в) транспортно-эксплуатационное состояние автомобильных дорог:</w:t>
      </w:r>
    </w:p>
    <w:p w:rsidR="00CA10D8" w:rsidRPr="00CA10D8" w:rsidRDefault="00CA10D8" w:rsidP="00CA1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состояние проезжей части (соответствие или несоответствие нормативным требованиям с указанием участков автомобильных дорог, не отвечающих этим требованиям);</w:t>
      </w:r>
    </w:p>
    <w:p w:rsidR="00CA10D8" w:rsidRPr="00CA10D8" w:rsidRDefault="00CA10D8" w:rsidP="00CA1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обустройство автомобильных дорог (наличие необходимого количества дорожных и информационных знаков);</w:t>
      </w:r>
    </w:p>
    <w:p w:rsidR="00CA10D8" w:rsidRPr="00CA10D8" w:rsidRDefault="00CA10D8" w:rsidP="00CA1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состояние мостов, путепроводов и других искусственных сооружений (хорошее, удовлетворительное, неудовлетворительное или аварийное);</w:t>
      </w:r>
    </w:p>
    <w:p w:rsidR="00CA10D8" w:rsidRPr="00CA10D8" w:rsidRDefault="00CA10D8" w:rsidP="00CA1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г) объемы выполненных за истекший календарный год работ по строительству, реконструкции, капитальному ремонту и ремонту автомобильных дорог местного значения поселения:</w:t>
      </w:r>
    </w:p>
    <w:p w:rsidR="00CA10D8" w:rsidRPr="00CA10D8" w:rsidRDefault="00CA10D8" w:rsidP="00CA1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объемы финансовых средств, направленных на выполнение соответствующих дорожных работ;</w:t>
      </w:r>
    </w:p>
    <w:p w:rsidR="00CA10D8" w:rsidRPr="00CA10D8" w:rsidRDefault="00CA10D8" w:rsidP="00CA1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количество введенных в эксплуатацию и выведенных из эксплуатации автомобильных дорог (участков автомобильных дорог) и искусственных сооружений, их протяженность;</w:t>
      </w: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д) о существующих временных ограничениях или прекращениях движения транспортных средств по автомобильным дорогам местного значения ;</w:t>
      </w:r>
    </w:p>
    <w:p w:rsidR="00CA10D8" w:rsidRPr="00CA10D8" w:rsidRDefault="00CA10D8" w:rsidP="00CA1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е) количество проведенных за прошедший календарный год торгов и заключенных муниципальных контрактов (договоров) на выполнение проектно-изыскательских работ для строительства, реконструкции, капитального ремонта, и дорожных работ, а также объемы финансовых средств, направленных на указанные работы.</w:t>
      </w:r>
    </w:p>
    <w:p w:rsidR="00CA10D8" w:rsidRPr="00CA10D8" w:rsidRDefault="00CA10D8" w:rsidP="00CA1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ж) объемы планируемых в текущем календарном году работ по строительству, реконструкции, капитальному ремонту, ремонту и содержанию автомобильных дорог местного значения и искусственных сооружений на них, а также ориентировочные сроки проведения таких работ;</w:t>
      </w:r>
    </w:p>
    <w:p w:rsidR="00CA10D8" w:rsidRPr="00CA10D8" w:rsidRDefault="00CA10D8" w:rsidP="00CA1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lastRenderedPageBreak/>
        <w:t>з) сведения о предприятиях, организациях, должностных лицах, ответственных за обеспечение соответствия состояния автомобильных дорог местного значения  требованиям нормативно-технической документации.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 должностными лицами, ответственными за предоставление муниципальной услуги с учетом нижеуказанных особенностей: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осуществляют консультирование заявителей по следующим направлениям: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о местонахождении и графике работы администрации;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о справочных номерах телефонов;</w:t>
      </w:r>
    </w:p>
    <w:p w:rsidR="00CA10D8" w:rsidRPr="00CA10D8" w:rsidRDefault="0076289D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0D8" w:rsidRPr="00CA10D8">
        <w:rPr>
          <w:rFonts w:ascii="Times New Roman" w:hAnsi="Times New Roman" w:cs="Times New Roman"/>
          <w:sz w:val="24"/>
          <w:szCs w:val="24"/>
        </w:rPr>
        <w:t>о порядке получения информации заявителями по вопросам предоставления муниципальной услуги, в том числе о ходе ее предоставления.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Основными требованиями к консультации являются: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консультировании не должно превышать 30 минут.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 осуществляется в форме: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 xml:space="preserve">- непосредственного общения заявителей (при личном обращении либо по телефону) с должностными лицами, ответственными за консультирование по направлениям, предусмотренным настоящим административным регламентом; 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 xml:space="preserve">- взаимодействия должностных лиц, ответственных за предоставление муниципальной услуги с заявителями по почте, электронной почте; 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Требования к форме и характеру взаимодействия должностных лиц с заявителями: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аппарат;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заявителю;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</w:t>
      </w:r>
      <w:r w:rsidR="0076289D">
        <w:rPr>
          <w:rFonts w:ascii="Times New Roman" w:hAnsi="Times New Roman" w:cs="Times New Roman"/>
          <w:sz w:val="24"/>
          <w:szCs w:val="24"/>
        </w:rPr>
        <w:t>ся главой городского поселения Куминский</w:t>
      </w:r>
      <w:r w:rsidRPr="00CA10D8">
        <w:rPr>
          <w:rFonts w:ascii="Times New Roman" w:hAnsi="Times New Roman" w:cs="Times New Roman"/>
          <w:sz w:val="24"/>
          <w:szCs w:val="24"/>
        </w:rPr>
        <w:t>, а в его отсутствие – замещающим его лицом.</w:t>
      </w: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A10D8" w:rsidRPr="00CA10D8" w:rsidRDefault="00CA10D8" w:rsidP="00CA1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>2.4. Срок предоставления муниципальной услуги</w:t>
      </w: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Срок рассмотрения и подготовки ответа не должен превышать 30 дней.</w:t>
      </w: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lastRenderedPageBreak/>
        <w:t>В ходе личного приема ответ на запрос с согласия гражданина дается устно во время приема, если изложенные в устном обращении (запросе) факты и обстоятельства не требуют дополнительной проверки.</w:t>
      </w: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 xml:space="preserve">2.5. Правовые основания для предоставления </w:t>
      </w: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законодательством Российской Федерации,  законодательством Ханты-Мансийского автономного округа – Югры, с но</w:t>
      </w:r>
      <w:r w:rsidR="00956687">
        <w:rPr>
          <w:rFonts w:ascii="Times New Roman" w:hAnsi="Times New Roman" w:cs="Times New Roman"/>
          <w:sz w:val="24"/>
          <w:szCs w:val="24"/>
        </w:rPr>
        <w:t xml:space="preserve">рмативными документами органов </w:t>
      </w:r>
      <w:r w:rsidRPr="00CA10D8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CA10D8" w:rsidRPr="00CA10D8" w:rsidRDefault="00CA10D8" w:rsidP="00CA10D8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10D8" w:rsidRPr="00CA10D8" w:rsidRDefault="00CA10D8" w:rsidP="00CA1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 xml:space="preserve">2.6. Перечень документов, необходимых для предоставления </w:t>
      </w:r>
    </w:p>
    <w:p w:rsidR="00CA10D8" w:rsidRPr="00CA10D8" w:rsidRDefault="00CA10D8" w:rsidP="00CA1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2.6.1. Для заявителей, письменно обратившихся за получением услуги, форма обращения является произвольной, но должна содержать следующую информацию:</w:t>
      </w:r>
    </w:p>
    <w:p w:rsidR="00CA10D8" w:rsidRPr="00CA10D8" w:rsidRDefault="00CA10D8" w:rsidP="00CA10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для граждан: фамилию, имя, отчество, почтовый адрес, по которому должен быть направлен ответ, содержание вопросов, по которым требуется консультирование в рамках предоставления услуги, личную подпись с указанием даты обращения. При личном обращении с устным запросом о предоставлении муниципальной услуги гражданин предъявляет документ, удостоверяющий личность.</w:t>
      </w:r>
    </w:p>
    <w:p w:rsidR="00CA10D8" w:rsidRPr="00CA10D8" w:rsidRDefault="00CA10D8" w:rsidP="00CA10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 xml:space="preserve">- для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содержание вопросов, по которым требуется консультирование в рамках предоставления услуги, подпись полномочного представителя юридического лица с печатью организации (в случае, если письменное обращение представлено не на бланке организации), с указанием даты обращения. </w:t>
      </w:r>
    </w:p>
    <w:p w:rsidR="00CA10D8" w:rsidRPr="00CA10D8" w:rsidRDefault="00CA10D8" w:rsidP="00CA1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2.6.2. Письменное обращение может быть  написано от руки или оформлено в печатном виде.</w:t>
      </w:r>
    </w:p>
    <w:p w:rsidR="00CA10D8" w:rsidRPr="00CA10D8" w:rsidRDefault="00CA10D8" w:rsidP="00CA10D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 xml:space="preserve">2.6.4.  Документы, являющиеся основанием для получения муниципальной услуги, представляются в администрацию городского поселения </w:t>
      </w:r>
      <w:r w:rsidR="0076289D">
        <w:rPr>
          <w:rFonts w:ascii="Times New Roman" w:hAnsi="Times New Roman" w:cs="Times New Roman"/>
          <w:sz w:val="24"/>
          <w:szCs w:val="24"/>
        </w:rPr>
        <w:t>Куминский</w:t>
      </w:r>
      <w:r w:rsidRPr="00CA10D8">
        <w:rPr>
          <w:rFonts w:ascii="Times New Roman" w:hAnsi="Times New Roman" w:cs="Times New Roman"/>
          <w:sz w:val="24"/>
          <w:szCs w:val="24"/>
        </w:rPr>
        <w:t xml:space="preserve"> по выбору заявителя посредством личного обращения заявителя, либо направления документов по почте заказным письмом (бандеролью с описью вложенных документов и уведомлением о вручении). 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 xml:space="preserve">2.6.5. Датой обращения и предоставления документов является день поступления и регистрации документов в администрации городского поселения </w:t>
      </w:r>
      <w:r w:rsidR="0076289D">
        <w:rPr>
          <w:rFonts w:ascii="Times New Roman" w:hAnsi="Times New Roman" w:cs="Times New Roman"/>
          <w:sz w:val="24"/>
          <w:szCs w:val="24"/>
        </w:rPr>
        <w:t>Куминский</w:t>
      </w:r>
      <w:r w:rsidRPr="00CA10D8">
        <w:rPr>
          <w:rFonts w:ascii="Times New Roman" w:hAnsi="Times New Roman" w:cs="Times New Roman"/>
          <w:sz w:val="24"/>
          <w:szCs w:val="24"/>
        </w:rPr>
        <w:t>, лицом ответственным за прием и регистрацию документов.</w:t>
      </w: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2.6.6. Прием заявителей для подачи документов осуществляется в соответствии с графиком работы администрации.</w:t>
      </w: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0D8" w:rsidRPr="00CA10D8" w:rsidRDefault="00CA10D8" w:rsidP="00CA1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 xml:space="preserve">2.7. Перечень оснований для отказа в приеме документов, необходимых для предоставления муниципальной услуги 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2.7.1. Основаниями для отказа в приеме документов, необходимых для предоставления муниципальной услуги</w:t>
      </w:r>
      <w:r w:rsidRPr="00CA10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10D8">
        <w:rPr>
          <w:rFonts w:ascii="Times New Roman" w:hAnsi="Times New Roman" w:cs="Times New Roman"/>
          <w:sz w:val="24"/>
          <w:szCs w:val="24"/>
        </w:rPr>
        <w:t>являются: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несоответствие представленных заявителем документов требованиям подпунктов 2.6.1., 2.6.2. пункта 2.6. настоящего административного регламента;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 xml:space="preserve">- отсутствие документов, указанных заявителем в запросе как приложения к запросу; 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тексты документов написаны не разборчиво или имеют повреждения, наличие которых допускает возможность неоднозначного толкования их содержания;</w:t>
      </w: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lastRenderedPageBreak/>
        <w:t>- заявитель за получением муниципальной услуги обратился в ненадлежащий орган (учреждение);</w:t>
      </w:r>
    </w:p>
    <w:p w:rsidR="00CA10D8" w:rsidRPr="00CA10D8" w:rsidRDefault="00CA10D8" w:rsidP="00CA10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документы содержат подчистки, приписки, зачеркнутые слова и иные неоговоренные исправления.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2.7.2. В случае выявления оснований для отказа в приеме документов, необходимых для предоставления муниципальной услуги, запрос возвращается заявителю с мотивированным письменным обоснованием такого отказа. После устранения оснований для отказа в приеме документов, необходимых для предоставления муниципальной услуги, заявитель вправе обратиться повторно для получения муниципальной услуги.</w:t>
      </w:r>
    </w:p>
    <w:p w:rsidR="00CA10D8" w:rsidRPr="00CA10D8" w:rsidRDefault="00CA10D8" w:rsidP="00CA10D8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10D8" w:rsidRPr="00CA10D8" w:rsidRDefault="00CA10D8" w:rsidP="00CA1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 xml:space="preserve">2.8. Перечень оснований для отказа в предоставлении </w:t>
      </w:r>
    </w:p>
    <w:p w:rsidR="00CA10D8" w:rsidRPr="00CA10D8" w:rsidRDefault="00CA10D8" w:rsidP="00CA10D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D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2.8.1. Основаниями для отказа в предоставлении муниципальной услуги являются: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несоответствие представленных заявителем документов требованиям подпункта 2.6.1., 2.6.2. пункта 2.6. настоящего административного регламента.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из содержания запроса невозможно установить, какая именно информация запрашивается;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 xml:space="preserve">- информация, за предоставлением которой обратился заявитель, не относится к информации, определенной настоящим административным регламентом (не относится к информации о состоянии автомобильных дорог местного значения городского поселения </w:t>
      </w:r>
      <w:r w:rsidR="0047532A">
        <w:rPr>
          <w:rFonts w:ascii="Times New Roman" w:hAnsi="Times New Roman" w:cs="Times New Roman"/>
          <w:sz w:val="24"/>
          <w:szCs w:val="24"/>
        </w:rPr>
        <w:t>Куминский</w:t>
      </w:r>
      <w:r w:rsidRPr="00CA10D8">
        <w:rPr>
          <w:rFonts w:ascii="Times New Roman" w:hAnsi="Times New Roman" w:cs="Times New Roman"/>
          <w:sz w:val="24"/>
          <w:szCs w:val="24"/>
        </w:rPr>
        <w:t>);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- текст  запроса не поддается прочтению (возвращается заявителю также, если его реквизиты или контактная информация не поддаются прочтению).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D8">
        <w:rPr>
          <w:rFonts w:ascii="Times New Roman" w:hAnsi="Times New Roman" w:cs="Times New Roman"/>
          <w:sz w:val="24"/>
          <w:szCs w:val="24"/>
        </w:rPr>
        <w:t>2.8.2. В случае выявления оснований для отказа в предоставлении муниципальной услуги, запрос возвращается заявителю с мотивированным письменным обоснованием такого отказа. 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10D8" w:rsidRPr="00CA10D8" w:rsidRDefault="00CA10D8" w:rsidP="00CA10D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89D" w:rsidRPr="00FE4F6F" w:rsidRDefault="0076289D" w:rsidP="007628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Pr="00FE4F6F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76289D" w:rsidRPr="00FE4F6F" w:rsidRDefault="0076289D" w:rsidP="00762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76289D" w:rsidRPr="00FE4F6F" w:rsidRDefault="0076289D" w:rsidP="00762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Административные процедуры по предоставлению муниципальной услуги осуществляются бесплатно.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FE4F6F" w:rsidRDefault="0076289D" w:rsidP="007628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2.10. </w:t>
      </w:r>
      <w:r w:rsidRPr="00FE4F6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76289D" w:rsidRPr="00FE4F6F" w:rsidRDefault="0076289D" w:rsidP="00762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76289D" w:rsidRPr="00FE4F6F" w:rsidRDefault="0076289D" w:rsidP="00762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76289D" w:rsidRPr="005D6CC7" w:rsidRDefault="0076289D" w:rsidP="007628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FE4F6F" w:rsidRDefault="0076289D" w:rsidP="007628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2.11. </w:t>
      </w:r>
      <w:r w:rsidRPr="00FE4F6F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76289D" w:rsidRPr="00FE4F6F" w:rsidRDefault="0076289D" w:rsidP="00762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5D6CC7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и необходимых документов </w:t>
      </w:r>
      <w:r w:rsidRPr="005D6CC7">
        <w:rPr>
          <w:rFonts w:ascii="Times New Roman" w:hAnsi="Times New Roman" w:cs="Times New Roman"/>
          <w:sz w:val="24"/>
          <w:szCs w:val="24"/>
        </w:rPr>
        <w:t>регистрируются в день их поступления.</w:t>
      </w:r>
    </w:p>
    <w:p w:rsidR="0076289D" w:rsidRPr="005D6CC7" w:rsidRDefault="0076289D" w:rsidP="007628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Срок регистрации обращения заявителя в Администрацию городского поселения Куминский не должен превышать 10 минут.</w:t>
      </w:r>
    </w:p>
    <w:p w:rsidR="0076289D" w:rsidRPr="005D6CC7" w:rsidRDefault="0076289D" w:rsidP="007628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Pr="005D6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6CC7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 не должен превышать 15 минут, в случае если заявитель предоставил правильно оформленный и полный комплект документов.</w:t>
      </w:r>
    </w:p>
    <w:p w:rsidR="0076289D" w:rsidRPr="00FE4F6F" w:rsidRDefault="0076289D" w:rsidP="007628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89D" w:rsidRPr="00FE4F6F" w:rsidRDefault="0076289D" w:rsidP="007628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2.12. </w:t>
      </w:r>
      <w:r w:rsidRPr="00FE4F6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76289D" w:rsidRPr="00FE4F6F" w:rsidRDefault="0076289D" w:rsidP="00762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76289D" w:rsidRPr="00FE4F6F" w:rsidRDefault="0076289D" w:rsidP="00762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76289D" w:rsidRPr="00FE4F6F" w:rsidRDefault="0076289D" w:rsidP="00762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76289D" w:rsidRPr="00FE4F6F" w:rsidRDefault="0076289D" w:rsidP="00762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выделенном для этих целей помещении.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5D6C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E4F6F">
        <w:rPr>
          <w:rFonts w:ascii="Times New Roman" w:hAnsi="Times New Roman" w:cs="Times New Roman"/>
          <w:sz w:val="24"/>
          <w:szCs w:val="24"/>
        </w:rPr>
        <w:t>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номера телефонов </w:t>
      </w:r>
      <w:r w:rsidRPr="00FE4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для консультаций и справок о правилах и ходе исполнения муниципальной услуги;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>Помещение оборудуется: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FE4F6F" w:rsidRDefault="0076289D" w:rsidP="007628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2.13. </w:t>
      </w:r>
      <w:r w:rsidRPr="00FE4F6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услуг: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5D6CC7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FE4F6F" w:rsidRDefault="0076289D" w:rsidP="007628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FE4F6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76289D" w:rsidRPr="00FE4F6F" w:rsidRDefault="0076289D" w:rsidP="00762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прием и регистрация заявления о  выдаче  разрешения на право организации розничных рынков;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направление сотрудником</w:t>
      </w:r>
      <w:r w:rsidRPr="005D6CC7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рассмотрение представленных документов и принятие решения о выдаче разрешения на право организации розничных рынков или об отказе в его предоставлении;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выдача  разрешения на право организации розничных рынков.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 приведена в приложении 1</w:t>
      </w:r>
      <w:r w:rsidRPr="00FE4F6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FE4F6F" w:rsidRDefault="0076289D" w:rsidP="007628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FE4F6F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заявления 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Обращение заявителя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4F6F">
        <w:rPr>
          <w:rFonts w:ascii="Times New Roman" w:hAnsi="Times New Roman" w:cs="Times New Roman"/>
          <w:sz w:val="24"/>
          <w:szCs w:val="24"/>
        </w:rPr>
        <w:t>, в бумажном виде, то есть документы установленной формы, сформированные на бумажном носителе.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черезсайг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4F6F">
        <w:rPr>
          <w:rFonts w:ascii="Times New Roman" w:hAnsi="Times New Roman" w:cs="Times New Roman"/>
          <w:sz w:val="24"/>
          <w:szCs w:val="24"/>
        </w:rPr>
        <w:t>, в бумажном виде осуществляется по почте, заказным письмом.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направлении пакета документов по почте, днем получения заявления является день получения письма в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4F6F">
        <w:rPr>
          <w:rFonts w:ascii="Times New Roman" w:hAnsi="Times New Roman" w:cs="Times New Roman"/>
          <w:sz w:val="24"/>
          <w:szCs w:val="24"/>
        </w:rPr>
        <w:t>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копий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4F6F">
        <w:rPr>
          <w:rFonts w:ascii="Times New Roman" w:hAnsi="Times New Roman" w:cs="Times New Roman"/>
          <w:sz w:val="24"/>
          <w:szCs w:val="24"/>
        </w:rPr>
        <w:t>, в бумажно-электронном виде может осуществляется посредством отправления факсимильного сообщения на номер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Куминский, содержащего указанные документы. В этом случае, заявитель, после отправки факсимильного сообщения звонит на телефонный номер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и уточняет, получено ли сообщение, зарегистрировано ли сообщение, получает регистрационный номер. 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направлении копий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4F6F">
        <w:rPr>
          <w:rFonts w:ascii="Times New Roman" w:hAnsi="Times New Roman" w:cs="Times New Roman"/>
          <w:sz w:val="24"/>
          <w:szCs w:val="24"/>
        </w:rPr>
        <w:t>, заявитель должен представить оригиналы указанных документов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Куминский, при первом, с момента направления документов, посещении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Куминский, в том числе при получении итогового документа. До первого посещения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обращении заявителя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за предоставлением муниципальной услуги, заявителю разъясняется информация:</w:t>
      </w:r>
    </w:p>
    <w:p w:rsidR="0076289D" w:rsidRPr="005D6CC7" w:rsidRDefault="0076289D" w:rsidP="0076289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76289D" w:rsidRPr="005D6CC7" w:rsidRDefault="0076289D" w:rsidP="0076289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76289D" w:rsidRPr="005D6CC7" w:rsidRDefault="0076289D" w:rsidP="0076289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ему на бумажном носителе, отправлена факсимильной связью или посредством электронного сообщения.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очной форме подачи документов, заявление о предоставлении муниципальной услуги может быть оформлено заявителем в ходе приема в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Куминский, либо оформлено заранее и приложено к комплекту документов. 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сведения о заявителе (фамилия, имя, отчество заявителя - физического лица, наименование организации - юридического лица);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характеристики земельного участка, позволяющие его однозначно определить (адрес, площадь, целевое назначение);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основания получения заявителем услуги (доверенность);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76289D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4F6F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прием заявителей</w:t>
      </w:r>
      <w:r w:rsidRPr="00FE4F6F">
        <w:rPr>
          <w:rFonts w:ascii="Times New Roman" w:hAnsi="Times New Roman" w:cs="Times New Roman"/>
          <w:i/>
          <w:sz w:val="24"/>
          <w:szCs w:val="24"/>
        </w:rPr>
        <w:t>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76289D" w:rsidRPr="005D6CC7" w:rsidRDefault="0076289D" w:rsidP="007628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76289D" w:rsidRPr="005D6CC7" w:rsidRDefault="0076289D" w:rsidP="007628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76289D" w:rsidRPr="005D6CC7" w:rsidRDefault="0076289D" w:rsidP="007628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76289D" w:rsidRPr="005D6CC7" w:rsidRDefault="0076289D" w:rsidP="007628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76289D" w:rsidRPr="005D6CC7" w:rsidRDefault="0076289D" w:rsidP="007628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76289D" w:rsidRPr="005D6CC7" w:rsidRDefault="0076289D" w:rsidP="007628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76289D" w:rsidRPr="005D6CC7" w:rsidRDefault="0076289D" w:rsidP="007628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6289D" w:rsidRPr="005D6CC7" w:rsidRDefault="0076289D" w:rsidP="007628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6CC7">
        <w:rPr>
          <w:rFonts w:ascii="Times New Roman" w:hAnsi="Times New Roman" w:cs="Times New Roman"/>
          <w:sz w:val="24"/>
          <w:szCs w:val="24"/>
        </w:rPr>
        <w:t>;</w:t>
      </w:r>
    </w:p>
    <w:p w:rsidR="0076289D" w:rsidRPr="005D6CC7" w:rsidRDefault="0076289D" w:rsidP="007628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Формирует комплект документов (дело) по результату административной процедуры приема документов и передает его в порядке делопроизводства подразделениям (должностным лицам), отвечающим за оформление земельного участка.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Куминский:</w:t>
      </w:r>
    </w:p>
    <w:p w:rsidR="0076289D" w:rsidRPr="005D6CC7" w:rsidRDefault="0076289D" w:rsidP="0076289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76289D" w:rsidRPr="005D6CC7" w:rsidRDefault="0076289D" w:rsidP="0076289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76289D" w:rsidRPr="005D6CC7" w:rsidRDefault="0076289D" w:rsidP="0076289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76289D" w:rsidRPr="005D6CC7" w:rsidRDefault="0076289D" w:rsidP="0076289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приема, </w:t>
      </w:r>
      <w:r w:rsidRPr="005D6CC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76289D" w:rsidRPr="005D6CC7" w:rsidRDefault="0076289D" w:rsidP="0076289D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D6CC7">
        <w:rPr>
          <w:rFonts w:ascii="Times New Roman" w:hAnsi="Times New Roman" w:cs="Times New Roman"/>
          <w:sz w:val="24"/>
          <w:szCs w:val="24"/>
        </w:rPr>
        <w:t>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76289D" w:rsidRPr="00FE4F6F" w:rsidRDefault="0076289D" w:rsidP="007628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FE4F6F" w:rsidRDefault="0076289D" w:rsidP="007628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FE4F6F">
        <w:rPr>
          <w:rFonts w:ascii="Times New Roman" w:hAnsi="Times New Roman" w:cs="Times New Roman"/>
          <w:b/>
          <w:sz w:val="24"/>
          <w:szCs w:val="24"/>
        </w:rPr>
        <w:t xml:space="preserve">Рассмотрение представленных документов и принятие решения о выдаче </w:t>
      </w:r>
      <w:r>
        <w:rPr>
          <w:rFonts w:ascii="Times New Roman" w:hAnsi="Times New Roman" w:cs="Times New Roman"/>
          <w:b/>
          <w:sz w:val="24"/>
          <w:szCs w:val="24"/>
        </w:rPr>
        <w:t>необходимой информации</w:t>
      </w:r>
    </w:p>
    <w:p w:rsidR="0076289D" w:rsidRPr="00B9271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B9271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передача в Администрацию городского поселения Куминский полного комплекта документов, необходимых для принятия решения.</w:t>
      </w:r>
    </w:p>
    <w:p w:rsidR="0076289D" w:rsidRPr="00B9271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76289D" w:rsidRPr="00B9271F" w:rsidRDefault="0076289D" w:rsidP="007628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принятие решения о предоставлении услуги при рассмотрении заявления о выдаче разрешения проводит проверку полноты и достоверности сведений о заявителе, содержащихся в представленных документов.</w:t>
      </w:r>
    </w:p>
    <w:p w:rsidR="0076289D" w:rsidRPr="00B9271F" w:rsidRDefault="0076289D" w:rsidP="007628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Критерием принятия решения о выдаче разрешения является отсутствие оснований для отказа в предоставлении муниципальной услуги, предусмотренных пунктом 2.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9271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76289D" w:rsidRPr="00B9271F" w:rsidRDefault="0076289D" w:rsidP="007628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20 календарных дней с момента регистрации документов.</w:t>
      </w:r>
    </w:p>
    <w:p w:rsidR="0076289D" w:rsidRPr="00B9271F" w:rsidRDefault="0076289D" w:rsidP="007628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выдачу результата услуги, оформляет уведомление о выдаче либо отказе в выдаче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B9271F">
        <w:rPr>
          <w:rFonts w:ascii="Times New Roman" w:hAnsi="Times New Roman" w:cs="Times New Roman"/>
          <w:sz w:val="24"/>
          <w:szCs w:val="24"/>
        </w:rPr>
        <w:t xml:space="preserve">, которое подписывается руководителем Администрации городского поселения Куминский и направляет заявителю в срок не позднее дня, следующего за днем принятия постановления о выдаче (отказе в выдаче)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B9271F">
        <w:rPr>
          <w:rFonts w:ascii="Times New Roman" w:hAnsi="Times New Roman" w:cs="Times New Roman"/>
          <w:sz w:val="24"/>
          <w:szCs w:val="24"/>
        </w:rPr>
        <w:t>.</w:t>
      </w:r>
    </w:p>
    <w:p w:rsidR="0076289D" w:rsidRPr="00FE4F6F" w:rsidRDefault="0076289D" w:rsidP="007628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В уведомлении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B9271F">
        <w:rPr>
          <w:rFonts w:ascii="Times New Roman" w:hAnsi="Times New Roman" w:cs="Times New Roman"/>
          <w:sz w:val="24"/>
          <w:szCs w:val="24"/>
        </w:rPr>
        <w:t xml:space="preserve"> указывается обоснование причин такого отказа.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89D" w:rsidRPr="0076289D" w:rsidRDefault="0076289D" w:rsidP="007628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 </w:t>
      </w:r>
      <w:r w:rsidRPr="0076289D">
        <w:rPr>
          <w:rFonts w:ascii="Times New Roman" w:hAnsi="Times New Roman" w:cs="Times New Roman"/>
          <w:b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</w:t>
      </w:r>
    </w:p>
    <w:p w:rsidR="0076289D" w:rsidRPr="00FE4F6F" w:rsidRDefault="0076289D" w:rsidP="007628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89D" w:rsidRPr="00B9271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Основанием начала исполнения административной процедуры является подготовка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289D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6289D">
        <w:rPr>
          <w:rFonts w:ascii="Times New Roman" w:hAnsi="Times New Roman" w:cs="Times New Roman"/>
          <w:sz w:val="24"/>
          <w:szCs w:val="24"/>
        </w:rPr>
        <w:t xml:space="preserve"> пользователям автомобильных дорог местного значения информации о состоянии автомобильных дорог</w:t>
      </w:r>
      <w:r w:rsidRPr="00FE4F6F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выдаче </w:t>
      </w:r>
      <w:r>
        <w:rPr>
          <w:rFonts w:ascii="Times New Roman" w:hAnsi="Times New Roman" w:cs="Times New Roman"/>
          <w:sz w:val="24"/>
          <w:szCs w:val="24"/>
        </w:rPr>
        <w:t>такой информации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(</w:t>
      </w:r>
      <w:r w:rsidRPr="00B9271F">
        <w:rPr>
          <w:rFonts w:ascii="Times New Roman" w:hAnsi="Times New Roman" w:cs="Times New Roman"/>
          <w:sz w:val="24"/>
          <w:szCs w:val="24"/>
        </w:rPr>
        <w:t>далее - документ, являющийся результатом предоставления услуги).</w:t>
      </w:r>
    </w:p>
    <w:p w:rsidR="0076289D" w:rsidRPr="00B9271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76289D" w:rsidRPr="00B9271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При поступлении документа, являющегося результатом предоставления услуги специалист ответственный за выдачу результата предоставления услуги информирует заявителя о дате, с которой заявитель может получить документ, являющийся результатом предоставления услуги.</w:t>
      </w:r>
    </w:p>
    <w:p w:rsidR="0076289D" w:rsidRPr="00B9271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6289D" w:rsidRPr="00B9271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76289D" w:rsidRPr="00B9271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услуги, при личном приеме заявителя по предъявлению документа удостоверяющего личность заявителя или его представителя, а также документа, подтверждающего полномочия представителя.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Если документ, являющийся результатом предоставления услуги, был подготовлен в электронном виде, то такой электронный документ</w:t>
      </w:r>
      <w:r w:rsidRPr="00FE4F6F">
        <w:rPr>
          <w:rFonts w:ascii="Times New Roman" w:hAnsi="Times New Roman" w:cs="Times New Roman"/>
          <w:sz w:val="24"/>
          <w:szCs w:val="24"/>
        </w:rPr>
        <w:t xml:space="preserve"> направляет в личный кабинет заявителя на Портале.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один рабочий день.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Результатом исполнения администрат</w:t>
      </w:r>
      <w:r>
        <w:rPr>
          <w:rFonts w:ascii="Times New Roman" w:hAnsi="Times New Roman" w:cs="Times New Roman"/>
          <w:sz w:val="24"/>
          <w:szCs w:val="24"/>
        </w:rPr>
        <w:t>ивной процедуры является п</w:t>
      </w:r>
      <w:r w:rsidRPr="0076289D">
        <w:rPr>
          <w:rFonts w:ascii="Times New Roman" w:hAnsi="Times New Roman" w:cs="Times New Roman"/>
          <w:sz w:val="24"/>
          <w:szCs w:val="24"/>
        </w:rPr>
        <w:t>редоставление пользователям автомобильных дорог местного значения информации о состоянии автомобильных дорог</w:t>
      </w:r>
      <w:r w:rsidRPr="00FE4F6F">
        <w:rPr>
          <w:rFonts w:ascii="Times New Roman" w:hAnsi="Times New Roman" w:cs="Times New Roman"/>
          <w:sz w:val="24"/>
          <w:szCs w:val="24"/>
        </w:rPr>
        <w:t>.</w:t>
      </w: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154AFA" w:rsidRDefault="0076289D" w:rsidP="007628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54AFA">
        <w:rPr>
          <w:rFonts w:ascii="Times New Roman" w:hAnsi="Times New Roman" w:cs="Times New Roman"/>
          <w:b/>
          <w:sz w:val="24"/>
          <w:szCs w:val="24"/>
        </w:rPr>
        <w:t xml:space="preserve"> Порядок и формы контроля</w:t>
      </w:r>
    </w:p>
    <w:p w:rsidR="0076289D" w:rsidRPr="00154AFA" w:rsidRDefault="0076289D" w:rsidP="00762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AC0270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C0270">
        <w:rPr>
          <w:rFonts w:ascii="Times New Roman" w:hAnsi="Times New Roman" w:cs="Times New Roman"/>
          <w:sz w:val="24"/>
          <w:szCs w:val="24"/>
        </w:rPr>
        <w:t>руководителем Администрации городского поселения Куминский.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89D" w:rsidRPr="00154AFA" w:rsidRDefault="0076289D" w:rsidP="0076289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154AF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154AFA" w:rsidRDefault="0076289D" w:rsidP="007628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54AFA">
        <w:rPr>
          <w:rFonts w:ascii="Times New Roman" w:hAnsi="Times New Roman" w:cs="Times New Roman"/>
          <w:b/>
          <w:sz w:val="24"/>
          <w:szCs w:val="24"/>
        </w:rPr>
        <w:t>Досудебный порядок обжалования решения и действия</w:t>
      </w:r>
    </w:p>
    <w:p w:rsidR="0076289D" w:rsidRPr="00154AFA" w:rsidRDefault="0076289D" w:rsidP="00762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76289D" w:rsidRPr="00154AFA" w:rsidRDefault="0076289D" w:rsidP="00762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76289D" w:rsidRPr="00154AFA" w:rsidRDefault="0076289D" w:rsidP="00762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в досудебном порядке.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FB">
        <w:rPr>
          <w:rFonts w:ascii="Times New Roman" w:hAnsi="Times New Roman" w:cs="Times New Roman"/>
          <w:sz w:val="24"/>
          <w:szCs w:val="24"/>
        </w:rPr>
        <w:lastRenderedPageBreak/>
        <w:t>Руководитель Администрации городского поселения Куминский, заместитель руководителя 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проводят личный прием граждан по вопросам, </w:t>
      </w:r>
      <w:r w:rsidRPr="002072FB">
        <w:rPr>
          <w:rFonts w:ascii="Times New Roman" w:hAnsi="Times New Roman" w:cs="Times New Roman"/>
          <w:sz w:val="24"/>
          <w:szCs w:val="24"/>
        </w:rPr>
        <w:t>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записи. Запись заявителей проводится в приемной </w:t>
      </w:r>
      <w:r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при личном обращении или с использованием средств телефонной связи по номерам телефонов, которые размещаются на информационных стендах. Сотрудник </w:t>
      </w:r>
      <w:r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>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154AFA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D" w:rsidRPr="00FE4F6F" w:rsidRDefault="0076289D" w:rsidP="00762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0D8" w:rsidRPr="0076289D" w:rsidRDefault="00CA10D8" w:rsidP="0076289D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sectPr w:rsidR="00CA10D8" w:rsidRPr="0076289D" w:rsidSect="00F71CB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DB0169"/>
    <w:multiLevelType w:val="hybridMultilevel"/>
    <w:tmpl w:val="A740C824"/>
    <w:lvl w:ilvl="0" w:tplc="8294D8A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compat>
    <w:useFELayout/>
  </w:compat>
  <w:rsids>
    <w:rsidRoot w:val="00CA10D8"/>
    <w:rsid w:val="001F60D5"/>
    <w:rsid w:val="002E593E"/>
    <w:rsid w:val="00421E95"/>
    <w:rsid w:val="0047532A"/>
    <w:rsid w:val="004935D3"/>
    <w:rsid w:val="004D08B3"/>
    <w:rsid w:val="005446DA"/>
    <w:rsid w:val="00594551"/>
    <w:rsid w:val="006F1CA1"/>
    <w:rsid w:val="0076289D"/>
    <w:rsid w:val="00956687"/>
    <w:rsid w:val="00B92880"/>
    <w:rsid w:val="00CA10D8"/>
    <w:rsid w:val="00D73449"/>
    <w:rsid w:val="00DF529A"/>
    <w:rsid w:val="00E73D58"/>
    <w:rsid w:val="00FD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49"/>
  </w:style>
  <w:style w:type="paragraph" w:styleId="1">
    <w:name w:val="heading 1"/>
    <w:basedOn w:val="a"/>
    <w:next w:val="a"/>
    <w:link w:val="10"/>
    <w:uiPriority w:val="99"/>
    <w:qFormat/>
    <w:rsid w:val="007628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1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A10D8"/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CA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0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6289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76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76289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289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92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B92880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2880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ma@mail.ru" TargetMode="External"/><Relationship Id="rId5" Type="http://schemas.openxmlformats.org/officeDocument/2006/relationships/hyperlink" Target="mailto:admku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5905</Words>
  <Characters>33659</Characters>
  <Application>Microsoft Office Word</Application>
  <DocSecurity>0</DocSecurity>
  <Lines>280</Lines>
  <Paragraphs>78</Paragraphs>
  <ScaleCrop>false</ScaleCrop>
  <Company>Microsoft</Company>
  <LinksUpToDate>false</LinksUpToDate>
  <CharactersWithSpaces>39486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</cp:revision>
  <cp:lastPrinted>2013-11-28T08:33:00Z</cp:lastPrinted>
  <dcterms:created xsi:type="dcterms:W3CDTF">2013-07-02T08:14:00Z</dcterms:created>
  <dcterms:modified xsi:type="dcterms:W3CDTF">2016-12-14T12:51:00Z</dcterms:modified>
</cp:coreProperties>
</file>