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4B" w:rsidRPr="00306DF1" w:rsidRDefault="00570D4B" w:rsidP="00570D4B">
      <w:pPr>
        <w:spacing w:after="0" w:line="240" w:lineRule="auto"/>
        <w:ind w:right="201"/>
        <w:jc w:val="center"/>
        <w:rPr>
          <w:rFonts w:ascii="Times New Roman" w:hAnsi="Times New Roman" w:cs="Times New Roman"/>
          <w:b/>
          <w:sz w:val="32"/>
          <w:szCs w:val="32"/>
        </w:rPr>
      </w:pPr>
      <w:r w:rsidRPr="00306DF1">
        <w:rPr>
          <w:rFonts w:ascii="Times New Roman" w:hAnsi="Times New Roman" w:cs="Times New Roman"/>
          <w:b/>
          <w:sz w:val="32"/>
          <w:szCs w:val="32"/>
        </w:rPr>
        <w:t>АДМИНИСТРАЦИЯ</w:t>
      </w:r>
    </w:p>
    <w:p w:rsidR="00570D4B" w:rsidRPr="00306DF1" w:rsidRDefault="00570D4B" w:rsidP="00570D4B">
      <w:pPr>
        <w:spacing w:after="0" w:line="240" w:lineRule="auto"/>
        <w:ind w:right="201"/>
        <w:jc w:val="center"/>
        <w:rPr>
          <w:rFonts w:ascii="Times New Roman" w:hAnsi="Times New Roman" w:cs="Times New Roman"/>
          <w:b/>
          <w:sz w:val="32"/>
          <w:szCs w:val="32"/>
        </w:rPr>
      </w:pPr>
      <w:r w:rsidRPr="00306DF1">
        <w:rPr>
          <w:rFonts w:ascii="Times New Roman" w:hAnsi="Times New Roman" w:cs="Times New Roman"/>
          <w:b/>
          <w:sz w:val="32"/>
          <w:szCs w:val="32"/>
        </w:rPr>
        <w:t>ГОРОДСКОГО ПОСЕЛЕНИЯ КУМИНСКИЙ</w:t>
      </w:r>
    </w:p>
    <w:p w:rsidR="00570D4B" w:rsidRPr="00306DF1" w:rsidRDefault="00570D4B" w:rsidP="00570D4B">
      <w:pPr>
        <w:spacing w:after="0" w:line="240" w:lineRule="auto"/>
        <w:ind w:right="201"/>
        <w:jc w:val="center"/>
        <w:rPr>
          <w:rFonts w:ascii="Times New Roman" w:hAnsi="Times New Roman" w:cs="Times New Roman"/>
          <w:b/>
          <w:sz w:val="32"/>
          <w:szCs w:val="32"/>
        </w:rPr>
      </w:pPr>
      <w:r w:rsidRPr="00306DF1">
        <w:rPr>
          <w:rFonts w:ascii="Times New Roman" w:hAnsi="Times New Roman" w:cs="Times New Roman"/>
          <w:b/>
          <w:sz w:val="32"/>
          <w:szCs w:val="32"/>
        </w:rPr>
        <w:t>Кондинского района</w:t>
      </w:r>
    </w:p>
    <w:p w:rsidR="00570D4B" w:rsidRPr="00306DF1" w:rsidRDefault="00570D4B" w:rsidP="00570D4B">
      <w:pPr>
        <w:spacing w:after="0" w:line="240" w:lineRule="auto"/>
        <w:ind w:right="201"/>
        <w:jc w:val="center"/>
        <w:rPr>
          <w:rFonts w:ascii="Times New Roman" w:hAnsi="Times New Roman" w:cs="Times New Roman"/>
          <w:b/>
          <w:sz w:val="32"/>
          <w:szCs w:val="32"/>
        </w:rPr>
      </w:pPr>
      <w:r w:rsidRPr="00306DF1">
        <w:rPr>
          <w:rFonts w:ascii="Times New Roman" w:hAnsi="Times New Roman" w:cs="Times New Roman"/>
          <w:b/>
          <w:sz w:val="32"/>
          <w:szCs w:val="32"/>
        </w:rPr>
        <w:t>Ханты-Мансийского автономного округа-Югры</w:t>
      </w:r>
    </w:p>
    <w:p w:rsidR="00570D4B" w:rsidRDefault="00570D4B" w:rsidP="00570D4B">
      <w:pPr>
        <w:spacing w:after="0" w:line="240" w:lineRule="auto"/>
        <w:ind w:right="201"/>
        <w:rPr>
          <w:rFonts w:ascii="Times New Roman" w:hAnsi="Times New Roman" w:cs="Times New Roman"/>
          <w:caps/>
          <w:sz w:val="32"/>
          <w:szCs w:val="32"/>
        </w:rPr>
      </w:pPr>
    </w:p>
    <w:p w:rsidR="00570D4B" w:rsidRPr="00306DF1" w:rsidRDefault="00570D4B" w:rsidP="00570D4B">
      <w:pPr>
        <w:pStyle w:val="1"/>
        <w:ind w:right="201"/>
        <w:jc w:val="center"/>
        <w:rPr>
          <w:rFonts w:ascii="Times New Roman" w:hAnsi="Times New Roman"/>
          <w:b/>
          <w:caps/>
          <w:szCs w:val="32"/>
        </w:rPr>
      </w:pPr>
      <w:r w:rsidRPr="00306DF1">
        <w:rPr>
          <w:rFonts w:ascii="Times New Roman" w:hAnsi="Times New Roman"/>
          <w:b/>
          <w:caps/>
          <w:szCs w:val="32"/>
        </w:rPr>
        <w:t>ПОСТАНОВЛЕНИЕ</w:t>
      </w:r>
    </w:p>
    <w:p w:rsidR="00570D4B" w:rsidRPr="00570D4B" w:rsidRDefault="00570D4B" w:rsidP="00570D4B">
      <w:pPr>
        <w:spacing w:after="0" w:line="240" w:lineRule="auto"/>
        <w:ind w:left="180" w:right="201"/>
        <w:rPr>
          <w:rFonts w:ascii="Times New Roman" w:hAnsi="Times New Roman" w:cs="Times New Roman"/>
        </w:rPr>
      </w:pPr>
    </w:p>
    <w:p w:rsidR="000B0501" w:rsidRDefault="000B0501" w:rsidP="00306DF1">
      <w:pPr>
        <w:spacing w:after="0" w:line="240" w:lineRule="auto"/>
        <w:jc w:val="both"/>
        <w:rPr>
          <w:rFonts w:ascii="Times New Roman" w:hAnsi="Times New Roman" w:cs="Times New Roman"/>
          <w:sz w:val="28"/>
          <w:szCs w:val="28"/>
        </w:rPr>
      </w:pPr>
    </w:p>
    <w:p w:rsidR="00570D4B" w:rsidRPr="000B0501" w:rsidRDefault="00570D4B" w:rsidP="00306DF1">
      <w:pPr>
        <w:spacing w:after="0" w:line="240" w:lineRule="auto"/>
        <w:jc w:val="both"/>
        <w:rPr>
          <w:rFonts w:ascii="Times New Roman" w:hAnsi="Times New Roman" w:cs="Times New Roman"/>
          <w:sz w:val="28"/>
          <w:szCs w:val="28"/>
        </w:rPr>
      </w:pPr>
      <w:r w:rsidRPr="000B0501">
        <w:rPr>
          <w:rFonts w:ascii="Times New Roman" w:hAnsi="Times New Roman" w:cs="Times New Roman"/>
          <w:sz w:val="28"/>
          <w:szCs w:val="28"/>
        </w:rPr>
        <w:t>От</w:t>
      </w:r>
      <w:r w:rsidR="002B56EC">
        <w:rPr>
          <w:rFonts w:ascii="Times New Roman" w:hAnsi="Times New Roman" w:cs="Times New Roman"/>
          <w:sz w:val="28"/>
          <w:szCs w:val="28"/>
        </w:rPr>
        <w:t xml:space="preserve"> </w:t>
      </w:r>
      <w:r w:rsidR="006C16D4">
        <w:rPr>
          <w:rFonts w:ascii="Times New Roman" w:hAnsi="Times New Roman" w:cs="Times New Roman"/>
          <w:sz w:val="28"/>
          <w:szCs w:val="28"/>
        </w:rPr>
        <w:t>10</w:t>
      </w:r>
      <w:r w:rsidR="002B56EC">
        <w:rPr>
          <w:rFonts w:ascii="Times New Roman" w:hAnsi="Times New Roman" w:cs="Times New Roman"/>
          <w:sz w:val="28"/>
          <w:szCs w:val="28"/>
        </w:rPr>
        <w:t xml:space="preserve"> </w:t>
      </w:r>
      <w:r w:rsidR="00A1504F">
        <w:rPr>
          <w:rFonts w:ascii="Times New Roman" w:hAnsi="Times New Roman" w:cs="Times New Roman"/>
          <w:sz w:val="28"/>
          <w:szCs w:val="28"/>
        </w:rPr>
        <w:t xml:space="preserve">декабря </w:t>
      </w:r>
      <w:r w:rsidR="00CF606B">
        <w:rPr>
          <w:rFonts w:ascii="Times New Roman" w:hAnsi="Times New Roman" w:cs="Times New Roman"/>
          <w:sz w:val="28"/>
          <w:szCs w:val="28"/>
        </w:rPr>
        <w:t xml:space="preserve"> </w:t>
      </w:r>
      <w:r w:rsidR="002B56EC">
        <w:rPr>
          <w:rFonts w:ascii="Times New Roman" w:hAnsi="Times New Roman" w:cs="Times New Roman"/>
          <w:sz w:val="28"/>
          <w:szCs w:val="28"/>
        </w:rPr>
        <w:t xml:space="preserve"> </w:t>
      </w:r>
      <w:r w:rsidRPr="000B0501">
        <w:rPr>
          <w:rFonts w:ascii="Times New Roman" w:hAnsi="Times New Roman" w:cs="Times New Roman"/>
          <w:sz w:val="28"/>
          <w:szCs w:val="28"/>
        </w:rPr>
        <w:t>201</w:t>
      </w:r>
      <w:r w:rsidR="002B56EC">
        <w:rPr>
          <w:rFonts w:ascii="Times New Roman" w:hAnsi="Times New Roman" w:cs="Times New Roman"/>
          <w:sz w:val="28"/>
          <w:szCs w:val="28"/>
        </w:rPr>
        <w:t>8</w:t>
      </w:r>
      <w:r w:rsidRPr="000B0501">
        <w:rPr>
          <w:rFonts w:ascii="Times New Roman" w:hAnsi="Times New Roman" w:cs="Times New Roman"/>
          <w:sz w:val="28"/>
          <w:szCs w:val="28"/>
        </w:rPr>
        <w:t xml:space="preserve"> года                                             </w:t>
      </w:r>
      <w:r w:rsidR="00673581" w:rsidRPr="000B0501">
        <w:rPr>
          <w:rFonts w:ascii="Times New Roman" w:hAnsi="Times New Roman" w:cs="Times New Roman"/>
          <w:sz w:val="28"/>
          <w:szCs w:val="28"/>
        </w:rPr>
        <w:t xml:space="preserve">                            №</w:t>
      </w:r>
      <w:r w:rsidR="004468FE">
        <w:rPr>
          <w:rFonts w:ascii="Times New Roman" w:hAnsi="Times New Roman" w:cs="Times New Roman"/>
          <w:sz w:val="28"/>
          <w:szCs w:val="28"/>
        </w:rPr>
        <w:t xml:space="preserve"> 331</w:t>
      </w:r>
      <w:bookmarkStart w:id="0" w:name="_GoBack"/>
      <w:bookmarkEnd w:id="0"/>
    </w:p>
    <w:p w:rsidR="00570D4B" w:rsidRPr="00306DF1" w:rsidRDefault="00570D4B" w:rsidP="00306DF1">
      <w:pPr>
        <w:spacing w:after="0" w:line="240" w:lineRule="auto"/>
        <w:jc w:val="both"/>
        <w:rPr>
          <w:rFonts w:ascii="Times New Roman" w:hAnsi="Times New Roman" w:cs="Times New Roman"/>
          <w:sz w:val="28"/>
          <w:szCs w:val="28"/>
        </w:rPr>
      </w:pPr>
      <w:r w:rsidRPr="000B0501">
        <w:rPr>
          <w:rFonts w:ascii="Times New Roman" w:hAnsi="Times New Roman" w:cs="Times New Roman"/>
          <w:sz w:val="28"/>
          <w:szCs w:val="28"/>
        </w:rPr>
        <w:t>пгт.</w:t>
      </w:r>
      <w:r w:rsidR="000043B6">
        <w:rPr>
          <w:rFonts w:ascii="Times New Roman" w:hAnsi="Times New Roman" w:cs="Times New Roman"/>
          <w:sz w:val="28"/>
          <w:szCs w:val="28"/>
        </w:rPr>
        <w:t xml:space="preserve"> </w:t>
      </w:r>
      <w:r w:rsidRPr="000B0501">
        <w:rPr>
          <w:rFonts w:ascii="Times New Roman" w:hAnsi="Times New Roman" w:cs="Times New Roman"/>
          <w:sz w:val="28"/>
          <w:szCs w:val="28"/>
        </w:rPr>
        <w:t>Куминский</w:t>
      </w:r>
    </w:p>
    <w:p w:rsidR="00570D4B" w:rsidRDefault="00570D4B" w:rsidP="00306DF1">
      <w:pPr>
        <w:spacing w:after="0" w:line="240" w:lineRule="auto"/>
        <w:jc w:val="both"/>
        <w:rPr>
          <w:rFonts w:ascii="Times New Roman" w:hAnsi="Times New Roman" w:cs="Times New Roman"/>
          <w:sz w:val="28"/>
          <w:szCs w:val="28"/>
        </w:rPr>
      </w:pPr>
    </w:p>
    <w:p w:rsidR="000B0501" w:rsidRPr="00306DF1" w:rsidRDefault="000B0501" w:rsidP="00306DF1">
      <w:pPr>
        <w:spacing w:after="0" w:line="240" w:lineRule="auto"/>
        <w:jc w:val="both"/>
        <w:rPr>
          <w:rFonts w:ascii="Times New Roman" w:hAnsi="Times New Roman" w:cs="Times New Roman"/>
          <w:sz w:val="28"/>
          <w:szCs w:val="28"/>
        </w:rPr>
      </w:pPr>
    </w:p>
    <w:p w:rsidR="00570D4B" w:rsidRDefault="00A33E34" w:rsidP="00A33E34">
      <w:pPr>
        <w:pStyle w:val="HTML"/>
        <w:tabs>
          <w:tab w:val="clear" w:pos="916"/>
          <w:tab w:val="clear" w:pos="1832"/>
          <w:tab w:val="clear" w:pos="2748"/>
          <w:tab w:val="clear" w:pos="3664"/>
          <w:tab w:val="clear" w:pos="4580"/>
          <w:tab w:val="clear" w:pos="5496"/>
          <w:tab w:val="left" w:pos="0"/>
        </w:tabs>
        <w:jc w:val="center"/>
        <w:rPr>
          <w:rFonts w:ascii="Times New Roman" w:hAnsi="Times New Roman" w:cs="Times New Roman"/>
          <w:b/>
          <w:sz w:val="28"/>
          <w:szCs w:val="28"/>
        </w:rPr>
      </w:pPr>
      <w:r w:rsidRPr="00A33E34">
        <w:rPr>
          <w:rFonts w:ascii="Times New Roman" w:hAnsi="Times New Roman" w:cs="Times New Roman"/>
          <w:b/>
          <w:sz w:val="28"/>
          <w:szCs w:val="28"/>
        </w:rPr>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r>
        <w:rPr>
          <w:rFonts w:ascii="Times New Roman" w:hAnsi="Times New Roman" w:cs="Times New Roman"/>
          <w:b/>
          <w:sz w:val="28"/>
          <w:szCs w:val="28"/>
        </w:rPr>
        <w:t>городское поселение Куминский</w:t>
      </w:r>
    </w:p>
    <w:p w:rsidR="00A33E34" w:rsidRDefault="00A33E34" w:rsidP="00A33E34">
      <w:pPr>
        <w:pStyle w:val="HTML"/>
        <w:tabs>
          <w:tab w:val="clear" w:pos="916"/>
          <w:tab w:val="clear" w:pos="1832"/>
          <w:tab w:val="clear" w:pos="2748"/>
          <w:tab w:val="clear" w:pos="3664"/>
          <w:tab w:val="clear" w:pos="4580"/>
          <w:tab w:val="clear" w:pos="5496"/>
          <w:tab w:val="left" w:pos="0"/>
        </w:tabs>
        <w:jc w:val="both"/>
        <w:rPr>
          <w:rFonts w:ascii="Times New Roman" w:hAnsi="Times New Roman" w:cs="Times New Roman"/>
          <w:sz w:val="28"/>
          <w:szCs w:val="28"/>
        </w:rPr>
      </w:pPr>
    </w:p>
    <w:p w:rsidR="00A33E34" w:rsidRDefault="00A33E34" w:rsidP="00A33E34">
      <w:pPr>
        <w:pStyle w:val="HTML"/>
        <w:tabs>
          <w:tab w:val="clear" w:pos="916"/>
          <w:tab w:val="clear" w:pos="1832"/>
          <w:tab w:val="clear" w:pos="2748"/>
          <w:tab w:val="clear" w:pos="3664"/>
          <w:tab w:val="clear" w:pos="4580"/>
          <w:tab w:val="clear" w:pos="5496"/>
          <w:tab w:val="left" w:pos="0"/>
        </w:tabs>
        <w:jc w:val="both"/>
        <w:rPr>
          <w:rFonts w:ascii="Times New Roman" w:hAnsi="Times New Roman" w:cs="Times New Roman"/>
          <w:sz w:val="28"/>
          <w:szCs w:val="28"/>
        </w:rPr>
      </w:pPr>
    </w:p>
    <w:p w:rsidR="00570D4B" w:rsidRPr="00306DF1" w:rsidRDefault="00DA0E1B" w:rsidP="00A33E34">
      <w:pPr>
        <w:pStyle w:val="HTML"/>
        <w:tabs>
          <w:tab w:val="clear" w:pos="916"/>
          <w:tab w:val="clear" w:pos="1832"/>
          <w:tab w:val="clear" w:pos="2748"/>
          <w:tab w:val="clear" w:pos="3664"/>
          <w:tab w:val="clear" w:pos="4580"/>
          <w:tab w:val="clear" w:pos="5496"/>
          <w:tab w:val="left" w:pos="0"/>
        </w:tabs>
        <w:ind w:firstLine="709"/>
        <w:jc w:val="both"/>
        <w:rPr>
          <w:rFonts w:ascii="Times New Roman" w:hAnsi="Times New Roman" w:cs="Times New Roman"/>
          <w:sz w:val="28"/>
          <w:szCs w:val="28"/>
        </w:rPr>
      </w:pPr>
      <w:r w:rsidRPr="00DA0E1B">
        <w:rPr>
          <w:rFonts w:ascii="Times New Roman" w:hAnsi="Times New Roman" w:cs="Times New Roman"/>
          <w:sz w:val="28"/>
          <w:szCs w:val="28"/>
        </w:rPr>
        <w:t>В соответствии с ч. 4, ст. 161 Жилищного кодекса РФ, п. 37 постановления Правительства Российско</w:t>
      </w:r>
      <w:r>
        <w:rPr>
          <w:rFonts w:ascii="Times New Roman" w:hAnsi="Times New Roman" w:cs="Times New Roman"/>
          <w:sz w:val="28"/>
          <w:szCs w:val="28"/>
        </w:rPr>
        <w:t>й Федерации от 06.02.2006 № 75 «</w:t>
      </w:r>
      <w:r w:rsidRPr="00DA0E1B">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w:t>
      </w:r>
      <w:r w:rsidRPr="00DA0E1B">
        <w:rPr>
          <w:rFonts w:ascii="Times New Roman" w:hAnsi="Times New Roman" w:cs="Times New Roman"/>
          <w:sz w:val="28"/>
          <w:szCs w:val="28"/>
        </w:rPr>
        <w:t xml:space="preserve">, руководствуясь </w:t>
      </w:r>
      <w:r>
        <w:rPr>
          <w:rFonts w:ascii="Times New Roman" w:hAnsi="Times New Roman" w:cs="Times New Roman"/>
          <w:sz w:val="28"/>
          <w:szCs w:val="28"/>
        </w:rPr>
        <w:t>Федеральным законом</w:t>
      </w:r>
      <w:r w:rsidRPr="00DA0E1B">
        <w:rPr>
          <w:rFonts w:ascii="Times New Roman" w:hAnsi="Times New Roman" w:cs="Times New Roman"/>
          <w:sz w:val="28"/>
          <w:szCs w:val="28"/>
        </w:rPr>
        <w:t xml:space="preserve"> № 131 – ФЗ «Об общих принципах организации местного самоуправления»</w:t>
      </w:r>
      <w:r>
        <w:rPr>
          <w:rFonts w:ascii="Times New Roman" w:hAnsi="Times New Roman" w:cs="Times New Roman"/>
          <w:sz w:val="28"/>
          <w:szCs w:val="28"/>
        </w:rPr>
        <w:t>:</w:t>
      </w:r>
    </w:p>
    <w:p w:rsidR="00545F0A" w:rsidRDefault="00DA0E1B" w:rsidP="00DA0E1B">
      <w:pPr>
        <w:pStyle w:val="HTML"/>
        <w:numPr>
          <w:ilvl w:val="0"/>
          <w:numId w:val="5"/>
        </w:numPr>
        <w:tabs>
          <w:tab w:val="left" w:pos="709"/>
        </w:tabs>
        <w:jc w:val="both"/>
        <w:rPr>
          <w:rFonts w:ascii="Times New Roman" w:hAnsi="Times New Roman" w:cs="Times New Roman"/>
          <w:sz w:val="28"/>
          <w:szCs w:val="28"/>
        </w:rPr>
      </w:pPr>
      <w:r w:rsidRPr="00DA0E1B">
        <w:rPr>
          <w:rFonts w:ascii="Times New Roman" w:hAnsi="Times New Roman" w:cs="Times New Roman"/>
          <w:sz w:val="28"/>
          <w:szCs w:val="28"/>
        </w:rPr>
        <w:t xml:space="preserve">Провести  </w:t>
      </w:r>
      <w:r w:rsidR="00545F0A">
        <w:rPr>
          <w:rFonts w:ascii="Times New Roman" w:hAnsi="Times New Roman" w:cs="Times New Roman"/>
          <w:sz w:val="28"/>
          <w:szCs w:val="28"/>
        </w:rPr>
        <w:t xml:space="preserve">открытый </w:t>
      </w:r>
      <w:r w:rsidRPr="00DA0E1B">
        <w:rPr>
          <w:rFonts w:ascii="Times New Roman" w:hAnsi="Times New Roman" w:cs="Times New Roman"/>
          <w:sz w:val="28"/>
          <w:szCs w:val="28"/>
        </w:rPr>
        <w:t>конкурс по отбору управля</w:t>
      </w:r>
      <w:r>
        <w:rPr>
          <w:rFonts w:ascii="Times New Roman" w:hAnsi="Times New Roman" w:cs="Times New Roman"/>
          <w:sz w:val="28"/>
          <w:szCs w:val="28"/>
        </w:rPr>
        <w:t xml:space="preserve">ющей организации для </w:t>
      </w:r>
    </w:p>
    <w:p w:rsidR="00DA0E1B" w:rsidRDefault="00545F0A" w:rsidP="00DA0E1B">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у</w:t>
      </w:r>
      <w:r w:rsidR="00DA0E1B">
        <w:rPr>
          <w:rFonts w:ascii="Times New Roman" w:hAnsi="Times New Roman" w:cs="Times New Roman"/>
          <w:sz w:val="28"/>
          <w:szCs w:val="28"/>
        </w:rPr>
        <w:t>правления</w:t>
      </w:r>
      <w:r>
        <w:rPr>
          <w:rFonts w:ascii="Times New Roman" w:hAnsi="Times New Roman" w:cs="Times New Roman"/>
          <w:sz w:val="28"/>
          <w:szCs w:val="28"/>
        </w:rPr>
        <w:t xml:space="preserve"> </w:t>
      </w:r>
      <w:r w:rsidR="00DA0E1B" w:rsidRPr="00DA0E1B">
        <w:rPr>
          <w:rFonts w:ascii="Times New Roman" w:hAnsi="Times New Roman" w:cs="Times New Roman"/>
          <w:sz w:val="28"/>
          <w:szCs w:val="28"/>
        </w:rPr>
        <w:t xml:space="preserve">многоквартирными  домами расположенными на  территории муниципального образования </w:t>
      </w:r>
      <w:r w:rsidR="00DA0E1B">
        <w:rPr>
          <w:rFonts w:ascii="Times New Roman" w:hAnsi="Times New Roman" w:cs="Times New Roman"/>
          <w:sz w:val="28"/>
          <w:szCs w:val="28"/>
        </w:rPr>
        <w:t>городское поселение Куминский</w:t>
      </w:r>
      <w:r>
        <w:rPr>
          <w:rFonts w:ascii="Times New Roman" w:hAnsi="Times New Roman" w:cs="Times New Roman"/>
          <w:sz w:val="28"/>
          <w:szCs w:val="28"/>
        </w:rPr>
        <w:t>,</w:t>
      </w:r>
      <w:r w:rsidR="00DA0E1B" w:rsidRPr="00DA0E1B">
        <w:rPr>
          <w:rFonts w:ascii="Times New Roman" w:hAnsi="Times New Roman" w:cs="Times New Roman"/>
          <w:sz w:val="28"/>
          <w:szCs w:val="28"/>
        </w:rPr>
        <w:t xml:space="preserve">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r w:rsidR="00DA0E1B">
        <w:rPr>
          <w:rFonts w:ascii="Times New Roman" w:hAnsi="Times New Roman" w:cs="Times New Roman"/>
          <w:sz w:val="28"/>
          <w:szCs w:val="28"/>
        </w:rPr>
        <w:t>городского поселения Куминский</w:t>
      </w:r>
      <w:r w:rsidR="00DA0E1B" w:rsidRPr="00DA0E1B">
        <w:rPr>
          <w:rFonts w:ascii="Times New Roman" w:hAnsi="Times New Roman" w:cs="Times New Roman"/>
          <w:sz w:val="28"/>
          <w:szCs w:val="28"/>
        </w:rPr>
        <w:t>.</w:t>
      </w:r>
    </w:p>
    <w:p w:rsidR="005D0EE1" w:rsidRDefault="00DA0E1B" w:rsidP="005D0EE1">
      <w:pPr>
        <w:pStyle w:val="HTM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0E1B">
        <w:rPr>
          <w:rFonts w:ascii="Times New Roman" w:hAnsi="Times New Roman" w:cs="Times New Roman"/>
          <w:sz w:val="28"/>
          <w:szCs w:val="28"/>
        </w:rPr>
        <w:t xml:space="preserve">Утвердить </w:t>
      </w:r>
      <w:r w:rsidR="005D0EE1">
        <w:rPr>
          <w:rFonts w:ascii="Times New Roman" w:hAnsi="Times New Roman" w:cs="Times New Roman"/>
          <w:sz w:val="28"/>
          <w:szCs w:val="28"/>
        </w:rPr>
        <w:t xml:space="preserve">извещение и </w:t>
      </w:r>
      <w:r w:rsidRPr="00DA0E1B">
        <w:rPr>
          <w:rFonts w:ascii="Times New Roman" w:hAnsi="Times New Roman" w:cs="Times New Roman"/>
          <w:sz w:val="28"/>
          <w:szCs w:val="28"/>
        </w:rPr>
        <w:t xml:space="preserve">конкурсную документацию (с приложениями) </w:t>
      </w:r>
      <w:r w:rsidR="005D0EE1">
        <w:rPr>
          <w:rFonts w:ascii="Times New Roman" w:hAnsi="Times New Roman" w:cs="Times New Roman"/>
          <w:sz w:val="28"/>
          <w:szCs w:val="28"/>
        </w:rPr>
        <w:t>по проведении открытого</w:t>
      </w:r>
      <w:r w:rsidRPr="00DA0E1B">
        <w:rPr>
          <w:rFonts w:ascii="Times New Roman" w:hAnsi="Times New Roman" w:cs="Times New Roman"/>
          <w:sz w:val="28"/>
          <w:szCs w:val="28"/>
        </w:rPr>
        <w:t xml:space="preserve"> конкурса </w:t>
      </w:r>
      <w:r w:rsidR="005D0EE1" w:rsidRPr="005D0EE1">
        <w:rPr>
          <w:rFonts w:ascii="Times New Roman" w:hAnsi="Times New Roman" w:cs="Times New Roman"/>
          <w:sz w:val="28"/>
          <w:szCs w:val="28"/>
        </w:rPr>
        <w:t>по отбору управля</w:t>
      </w:r>
      <w:r w:rsidR="005D0EE1">
        <w:rPr>
          <w:rFonts w:ascii="Times New Roman" w:hAnsi="Times New Roman" w:cs="Times New Roman"/>
          <w:sz w:val="28"/>
          <w:szCs w:val="28"/>
        </w:rPr>
        <w:t xml:space="preserve">ющей организации для управления </w:t>
      </w:r>
      <w:r w:rsidR="005D0EE1" w:rsidRPr="005D0EE1">
        <w:rPr>
          <w:rFonts w:ascii="Times New Roman" w:hAnsi="Times New Roman" w:cs="Times New Roman"/>
          <w:sz w:val="28"/>
          <w:szCs w:val="28"/>
        </w:rPr>
        <w:t>многоквартирными  домами расположенными на  территории муниципального образования городское поселение Куминский</w:t>
      </w:r>
      <w:r w:rsidRPr="00DA0E1B">
        <w:rPr>
          <w:rFonts w:ascii="Times New Roman" w:hAnsi="Times New Roman" w:cs="Times New Roman"/>
          <w:sz w:val="28"/>
          <w:szCs w:val="28"/>
        </w:rPr>
        <w:t xml:space="preserve">,  согласно Приложению </w:t>
      </w:r>
      <w:r w:rsidR="005D0EE1">
        <w:rPr>
          <w:rFonts w:ascii="Times New Roman" w:hAnsi="Times New Roman" w:cs="Times New Roman"/>
          <w:sz w:val="28"/>
          <w:szCs w:val="28"/>
        </w:rPr>
        <w:t>№ 1,2 к настоящему Постановлению.</w:t>
      </w:r>
    </w:p>
    <w:p w:rsidR="00DA0E1B" w:rsidRDefault="005D0EE1" w:rsidP="005D0EE1">
      <w:pPr>
        <w:pStyle w:val="HTM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A0E1B" w:rsidRPr="00DA0E1B">
        <w:rPr>
          <w:rFonts w:ascii="Times New Roman" w:hAnsi="Times New Roman" w:cs="Times New Roman"/>
          <w:sz w:val="28"/>
          <w:szCs w:val="28"/>
        </w:rPr>
        <w:t xml:space="preserve">Извещение о проведении открытого конкурса разместить на официальном сайте Российской </w:t>
      </w:r>
      <w:r>
        <w:rPr>
          <w:rFonts w:ascii="Times New Roman" w:hAnsi="Times New Roman" w:cs="Times New Roman"/>
          <w:sz w:val="28"/>
          <w:szCs w:val="28"/>
        </w:rPr>
        <w:t>Ф</w:t>
      </w:r>
      <w:r w:rsidR="00DA0E1B" w:rsidRPr="00DA0E1B">
        <w:rPr>
          <w:rFonts w:ascii="Times New Roman" w:hAnsi="Times New Roman" w:cs="Times New Roman"/>
          <w:sz w:val="28"/>
          <w:szCs w:val="28"/>
        </w:rPr>
        <w:t>едерации для размещения информации о проведе</w:t>
      </w:r>
      <w:r>
        <w:rPr>
          <w:rFonts w:ascii="Times New Roman" w:hAnsi="Times New Roman" w:cs="Times New Roman"/>
          <w:sz w:val="28"/>
          <w:szCs w:val="28"/>
        </w:rPr>
        <w:t xml:space="preserve">нии торгов  </w:t>
      </w:r>
      <w:hyperlink r:id="rId7" w:history="1">
        <w:r w:rsidRPr="006874CB">
          <w:rPr>
            <w:rStyle w:val="af0"/>
            <w:rFonts w:ascii="Times New Roman" w:hAnsi="Times New Roman" w:cs="Times New Roman"/>
            <w:sz w:val="28"/>
            <w:szCs w:val="28"/>
          </w:rPr>
          <w:t>www.torgi.gov.ru</w:t>
        </w:r>
      </w:hyperlink>
      <w:r>
        <w:rPr>
          <w:rFonts w:ascii="Times New Roman" w:hAnsi="Times New Roman" w:cs="Times New Roman"/>
          <w:sz w:val="28"/>
          <w:szCs w:val="28"/>
        </w:rPr>
        <w:t xml:space="preserve">. </w:t>
      </w:r>
      <w:r w:rsidR="00DA0E1B" w:rsidRPr="00DA0E1B">
        <w:rPr>
          <w:rFonts w:ascii="Times New Roman" w:hAnsi="Times New Roman" w:cs="Times New Roman"/>
          <w:sz w:val="28"/>
          <w:szCs w:val="28"/>
        </w:rPr>
        <w:t xml:space="preserve">и на официальном сайте </w:t>
      </w:r>
      <w:r>
        <w:rPr>
          <w:rFonts w:ascii="Times New Roman" w:hAnsi="Times New Roman" w:cs="Times New Roman"/>
          <w:sz w:val="28"/>
          <w:szCs w:val="28"/>
        </w:rPr>
        <w:t xml:space="preserve">администрации городского поселения Куминский </w:t>
      </w:r>
      <w:hyperlink r:id="rId8" w:history="1">
        <w:r w:rsidRPr="006874CB">
          <w:rPr>
            <w:rStyle w:val="af0"/>
            <w:rFonts w:ascii="Times New Roman" w:hAnsi="Times New Roman" w:cs="Times New Roman"/>
            <w:sz w:val="28"/>
            <w:szCs w:val="28"/>
            <w:lang w:val="en-US"/>
          </w:rPr>
          <w:t>www</w:t>
        </w:r>
        <w:r w:rsidRPr="006874CB">
          <w:rPr>
            <w:rStyle w:val="af0"/>
            <w:rFonts w:ascii="Times New Roman" w:hAnsi="Times New Roman" w:cs="Times New Roman"/>
            <w:sz w:val="28"/>
            <w:szCs w:val="28"/>
          </w:rPr>
          <w:t>.</w:t>
        </w:r>
        <w:r w:rsidRPr="006874CB">
          <w:rPr>
            <w:rStyle w:val="af0"/>
            <w:rFonts w:ascii="Times New Roman" w:hAnsi="Times New Roman" w:cs="Times New Roman"/>
            <w:sz w:val="28"/>
            <w:szCs w:val="28"/>
            <w:lang w:val="en-US"/>
          </w:rPr>
          <w:t>admkuma</w:t>
        </w:r>
        <w:r w:rsidRPr="006874CB">
          <w:rPr>
            <w:rStyle w:val="af0"/>
            <w:rFonts w:ascii="Times New Roman" w:hAnsi="Times New Roman" w:cs="Times New Roman"/>
            <w:sz w:val="28"/>
            <w:szCs w:val="28"/>
          </w:rPr>
          <w:t>.</w:t>
        </w:r>
        <w:r w:rsidRPr="006874CB">
          <w:rPr>
            <w:rStyle w:val="af0"/>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545F0A" w:rsidRPr="00545F0A" w:rsidRDefault="00545F0A" w:rsidP="00545F0A">
      <w:pPr>
        <w:spacing w:after="0" w:line="240" w:lineRule="auto"/>
        <w:ind w:firstLine="709"/>
        <w:jc w:val="both"/>
        <w:rPr>
          <w:rFonts w:ascii="Times New Roman" w:eastAsia="Times New Roman" w:hAnsi="Times New Roman" w:cs="Times New Roman"/>
          <w:sz w:val="28"/>
          <w:szCs w:val="28"/>
        </w:rPr>
      </w:pPr>
      <w:bookmarkStart w:id="1" w:name="sub_4"/>
      <w:r>
        <w:rPr>
          <w:rFonts w:ascii="Times New Roman" w:eastAsia="Times New Roman" w:hAnsi="Times New Roman" w:cs="Times New Roman"/>
          <w:sz w:val="28"/>
          <w:szCs w:val="28"/>
        </w:rPr>
        <w:t>4</w:t>
      </w:r>
      <w:r w:rsidRPr="00545F0A">
        <w:rPr>
          <w:rFonts w:ascii="Times New Roman" w:eastAsia="Times New Roman" w:hAnsi="Times New Roman" w:cs="Times New Roman"/>
          <w:sz w:val="28"/>
          <w:szCs w:val="28"/>
        </w:rPr>
        <w:t xml:space="preserve">. </w:t>
      </w:r>
      <w:bookmarkEnd w:id="1"/>
      <w:r w:rsidRPr="00545F0A">
        <w:rPr>
          <w:rFonts w:ascii="Times New Roman" w:eastAsia="Times New Roman" w:hAnsi="Times New Roman" w:cs="Times New Roman"/>
          <w:sz w:val="28"/>
          <w:szCs w:val="28"/>
        </w:rPr>
        <w:t xml:space="preserve">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w:t>
      </w:r>
      <w:r w:rsidRPr="00545F0A">
        <w:rPr>
          <w:rFonts w:ascii="Times New Roman" w:eastAsia="Times New Roman" w:hAnsi="Times New Roman" w:cs="Times New Roman"/>
          <w:sz w:val="28"/>
          <w:szCs w:val="28"/>
        </w:rPr>
        <w:lastRenderedPageBreak/>
        <w:t>муниципального образования городское поселение Куминский» и разместить на официальном сайте администрации городского поселения Куминский.</w:t>
      </w:r>
    </w:p>
    <w:p w:rsidR="00545F0A" w:rsidRDefault="00545F0A" w:rsidP="00545F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45F0A">
        <w:rPr>
          <w:rFonts w:ascii="Times New Roman" w:eastAsia="Times New Roman" w:hAnsi="Times New Roman" w:cs="Times New Roman"/>
          <w:sz w:val="28"/>
          <w:szCs w:val="28"/>
        </w:rPr>
        <w:t>. Постановление вступает в силу после его обнародования.</w:t>
      </w:r>
    </w:p>
    <w:p w:rsidR="00570D4B" w:rsidRPr="00545F0A" w:rsidRDefault="00545F0A" w:rsidP="00545F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570D4B" w:rsidRPr="00F66909">
        <w:rPr>
          <w:rFonts w:ascii="Times New Roman" w:hAnsi="Times New Roman" w:cs="Times New Roman"/>
          <w:sz w:val="28"/>
          <w:szCs w:val="28"/>
        </w:rPr>
        <w:t xml:space="preserve">Контроль за исполнением настоящего постановления возложить на </w:t>
      </w:r>
      <w:r w:rsidR="00D7450C" w:rsidRPr="00F66909">
        <w:rPr>
          <w:rFonts w:ascii="Times New Roman" w:hAnsi="Times New Roman" w:cs="Times New Roman"/>
          <w:sz w:val="28"/>
          <w:szCs w:val="28"/>
        </w:rPr>
        <w:t>начальника отдела жизнеобеспечения администрации городского поселения Куминский  О.В.Егорову.</w:t>
      </w:r>
    </w:p>
    <w:p w:rsidR="00FF7C16" w:rsidRDefault="00FF7C16" w:rsidP="00306DF1">
      <w:pPr>
        <w:pStyle w:val="HTML"/>
        <w:tabs>
          <w:tab w:val="clear" w:pos="916"/>
          <w:tab w:val="left" w:pos="709"/>
        </w:tabs>
        <w:ind w:hanging="360"/>
        <w:jc w:val="both"/>
        <w:rPr>
          <w:rFonts w:ascii="Times New Roman" w:hAnsi="Times New Roman" w:cs="Times New Roman"/>
          <w:sz w:val="28"/>
          <w:szCs w:val="28"/>
        </w:rPr>
      </w:pPr>
    </w:p>
    <w:p w:rsidR="00FF7C16" w:rsidRDefault="00FF7C16"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6C16D4" w:rsidP="00A4241F">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Г</w:t>
      </w:r>
      <w:r w:rsidR="00A4241F">
        <w:rPr>
          <w:rFonts w:ascii="Times New Roman" w:hAnsi="Times New Roman" w:cs="Times New Roman"/>
          <w:sz w:val="28"/>
          <w:szCs w:val="28"/>
        </w:rPr>
        <w:t>лав</w:t>
      </w:r>
      <w:r>
        <w:rPr>
          <w:rFonts w:ascii="Times New Roman" w:hAnsi="Times New Roman" w:cs="Times New Roman"/>
          <w:sz w:val="28"/>
          <w:szCs w:val="28"/>
        </w:rPr>
        <w:t>а</w:t>
      </w:r>
      <w:r w:rsidR="00FF7C16">
        <w:rPr>
          <w:rFonts w:ascii="Times New Roman" w:hAnsi="Times New Roman" w:cs="Times New Roman"/>
          <w:sz w:val="28"/>
          <w:szCs w:val="28"/>
        </w:rPr>
        <w:t xml:space="preserve">  городского поселения </w:t>
      </w:r>
      <w:r w:rsidR="00570D4B" w:rsidRPr="00306DF1">
        <w:rPr>
          <w:rFonts w:ascii="Times New Roman" w:hAnsi="Times New Roman" w:cs="Times New Roman"/>
          <w:sz w:val="28"/>
          <w:szCs w:val="28"/>
        </w:rPr>
        <w:t xml:space="preserve">Куминский                               </w:t>
      </w:r>
      <w:r>
        <w:rPr>
          <w:rFonts w:ascii="Times New Roman" w:hAnsi="Times New Roman" w:cs="Times New Roman"/>
          <w:sz w:val="28"/>
          <w:szCs w:val="28"/>
        </w:rPr>
        <w:t>С.А. Грубцов</w:t>
      </w: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p w:rsidR="00570D4B" w:rsidRDefault="00570D4B"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Default="000043B6" w:rsidP="00306DF1">
      <w:pPr>
        <w:pStyle w:val="HTML"/>
        <w:tabs>
          <w:tab w:val="clear" w:pos="916"/>
          <w:tab w:val="left" w:pos="709"/>
        </w:tabs>
        <w:ind w:hanging="360"/>
        <w:jc w:val="both"/>
        <w:rPr>
          <w:rFonts w:ascii="Times New Roman" w:hAnsi="Times New Roman" w:cs="Times New Roman"/>
          <w:sz w:val="28"/>
          <w:szCs w:val="28"/>
        </w:rPr>
      </w:pPr>
    </w:p>
    <w:p w:rsidR="000043B6" w:rsidRPr="000043B6" w:rsidRDefault="000043B6" w:rsidP="000043B6">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Приложение 1 к</w:t>
      </w:r>
    </w:p>
    <w:p w:rsidR="000043B6" w:rsidRPr="000043B6" w:rsidRDefault="000043B6" w:rsidP="000043B6">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 xml:space="preserve">постановлению администрации </w:t>
      </w:r>
    </w:p>
    <w:p w:rsidR="000043B6" w:rsidRPr="000043B6" w:rsidRDefault="000043B6" w:rsidP="000043B6">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городского поселения Куминский</w:t>
      </w:r>
    </w:p>
    <w:p w:rsidR="000043B6" w:rsidRDefault="000043B6" w:rsidP="000043B6">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от 10.12.2018 года №____</w:t>
      </w:r>
    </w:p>
    <w:p w:rsidR="000043B6" w:rsidRDefault="000043B6" w:rsidP="000043B6">
      <w:pPr>
        <w:pStyle w:val="HTML"/>
        <w:tabs>
          <w:tab w:val="clear" w:pos="916"/>
          <w:tab w:val="left" w:pos="709"/>
        </w:tabs>
        <w:ind w:firstLine="5954"/>
        <w:jc w:val="both"/>
        <w:rPr>
          <w:rFonts w:ascii="Times New Roman" w:hAnsi="Times New Roman" w:cs="Times New Roman"/>
          <w:sz w:val="24"/>
          <w:szCs w:val="24"/>
        </w:rPr>
      </w:pPr>
    </w:p>
    <w:p w:rsidR="000043B6" w:rsidRPr="000043B6" w:rsidRDefault="000043B6" w:rsidP="000043B6">
      <w:pPr>
        <w:pStyle w:val="HTML"/>
        <w:tabs>
          <w:tab w:val="clear" w:pos="916"/>
          <w:tab w:val="left" w:pos="709"/>
        </w:tabs>
        <w:ind w:firstLine="5954"/>
        <w:jc w:val="center"/>
        <w:rPr>
          <w:rFonts w:ascii="Times New Roman" w:hAnsi="Times New Roman" w:cs="Times New Roman"/>
          <w:sz w:val="24"/>
          <w:szCs w:val="24"/>
        </w:rPr>
      </w:pPr>
    </w:p>
    <w:p w:rsidR="00570D4B" w:rsidRPr="000043B6" w:rsidRDefault="00570D4B" w:rsidP="000043B6">
      <w:pPr>
        <w:pStyle w:val="HTML"/>
        <w:tabs>
          <w:tab w:val="clear" w:pos="916"/>
          <w:tab w:val="left" w:pos="709"/>
        </w:tabs>
        <w:ind w:firstLine="5954"/>
        <w:jc w:val="both"/>
        <w:rPr>
          <w:rFonts w:ascii="Times New Roman" w:hAnsi="Times New Roman" w:cs="Times New Roman"/>
          <w:sz w:val="24"/>
          <w:szCs w:val="24"/>
        </w:rPr>
      </w:pPr>
    </w:p>
    <w:p w:rsidR="00525734" w:rsidRPr="00525734" w:rsidRDefault="00525734" w:rsidP="00525734">
      <w:pPr>
        <w:spacing w:after="0" w:line="240" w:lineRule="auto"/>
        <w:jc w:val="center"/>
        <w:outlineLvl w:val="0"/>
        <w:rPr>
          <w:rFonts w:ascii="Times New Roman" w:hAnsi="Times New Roman" w:cs="Times New Roman"/>
          <w:b/>
          <w:sz w:val="28"/>
          <w:szCs w:val="28"/>
        </w:rPr>
      </w:pPr>
      <w:r w:rsidRPr="00525734">
        <w:rPr>
          <w:rFonts w:ascii="Times New Roman" w:hAnsi="Times New Roman" w:cs="Times New Roman"/>
          <w:b/>
          <w:sz w:val="28"/>
          <w:szCs w:val="28"/>
        </w:rPr>
        <w:t xml:space="preserve">ИЗВЕЩЕНИЕ </w:t>
      </w:r>
    </w:p>
    <w:p w:rsidR="00525734" w:rsidRPr="00525734" w:rsidRDefault="00525734" w:rsidP="00525734">
      <w:pPr>
        <w:spacing w:after="0" w:line="240" w:lineRule="auto"/>
        <w:jc w:val="center"/>
        <w:outlineLvl w:val="0"/>
        <w:rPr>
          <w:rFonts w:ascii="Times New Roman" w:hAnsi="Times New Roman" w:cs="Times New Roman"/>
          <w:b/>
          <w:sz w:val="28"/>
          <w:szCs w:val="28"/>
        </w:rPr>
      </w:pPr>
      <w:r w:rsidRPr="00525734">
        <w:rPr>
          <w:rFonts w:ascii="Times New Roman" w:hAnsi="Times New Roman" w:cs="Times New Roman"/>
          <w:b/>
          <w:sz w:val="28"/>
          <w:szCs w:val="28"/>
        </w:rPr>
        <w:t>о проведении открытого конкурса</w:t>
      </w:r>
    </w:p>
    <w:p w:rsidR="00525734" w:rsidRPr="00525734" w:rsidRDefault="00525734" w:rsidP="00525734">
      <w:pPr>
        <w:spacing w:after="0" w:line="240" w:lineRule="auto"/>
        <w:jc w:val="center"/>
        <w:rPr>
          <w:rFonts w:ascii="Times New Roman" w:hAnsi="Times New Roman" w:cs="Times New Roman"/>
          <w:b/>
          <w:sz w:val="28"/>
          <w:szCs w:val="28"/>
        </w:rPr>
      </w:pPr>
    </w:p>
    <w:p w:rsidR="00525734" w:rsidRPr="00525734" w:rsidRDefault="00525734" w:rsidP="00525734">
      <w:pPr>
        <w:spacing w:after="0" w:line="240" w:lineRule="auto"/>
        <w:ind w:firstLine="708"/>
        <w:jc w:val="both"/>
        <w:rPr>
          <w:rFonts w:ascii="Times New Roman" w:hAnsi="Times New Roman" w:cs="Times New Roman"/>
          <w:b/>
          <w:sz w:val="28"/>
          <w:szCs w:val="28"/>
        </w:rPr>
      </w:pPr>
      <w:r w:rsidRPr="00525734">
        <w:rPr>
          <w:rFonts w:ascii="Times New Roman" w:hAnsi="Times New Roman" w:cs="Times New Roman"/>
          <w:b/>
          <w:sz w:val="28"/>
          <w:szCs w:val="28"/>
        </w:rPr>
        <w:t>Администрация городского поселения Куминский  объявляет о проведении открытого конкурса на право заключения договоров управления многоквартирными домами на территории городского поселения Куминский</w:t>
      </w:r>
    </w:p>
    <w:p w:rsidR="00525734" w:rsidRPr="00525734" w:rsidRDefault="00525734" w:rsidP="00525734">
      <w:pPr>
        <w:spacing w:after="0" w:line="240" w:lineRule="auto"/>
        <w:ind w:firstLine="708"/>
        <w:jc w:val="both"/>
        <w:outlineLvl w:val="0"/>
        <w:rPr>
          <w:rFonts w:ascii="Times New Roman" w:hAnsi="Times New Roman" w:cs="Times New Roman"/>
          <w:sz w:val="28"/>
          <w:szCs w:val="28"/>
        </w:rPr>
      </w:pPr>
      <w:r w:rsidRPr="00525734">
        <w:rPr>
          <w:rFonts w:ascii="Times New Roman" w:hAnsi="Times New Roman" w:cs="Times New Roman"/>
          <w:b/>
          <w:sz w:val="28"/>
          <w:szCs w:val="28"/>
        </w:rPr>
        <w:t>Организатор конкурса:</w:t>
      </w:r>
      <w:r w:rsidRPr="00525734">
        <w:rPr>
          <w:rFonts w:ascii="Times New Roman" w:hAnsi="Times New Roman" w:cs="Times New Roman"/>
          <w:sz w:val="28"/>
          <w:szCs w:val="28"/>
        </w:rPr>
        <w:t xml:space="preserve"> администрация городского поселения Куминский</w:t>
      </w:r>
    </w:p>
    <w:p w:rsidR="00525734" w:rsidRPr="00525734" w:rsidRDefault="00525734" w:rsidP="00525734">
      <w:pPr>
        <w:spacing w:after="0"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sz w:val="28"/>
          <w:szCs w:val="28"/>
        </w:rPr>
        <w:t>Адрес организатора конкурса:</w:t>
      </w:r>
      <w:r w:rsidRPr="00525734">
        <w:rPr>
          <w:rFonts w:ascii="Times New Roman" w:hAnsi="Times New Roman" w:cs="Times New Roman"/>
          <w:sz w:val="28"/>
          <w:szCs w:val="28"/>
        </w:rPr>
        <w:t xml:space="preserve"> 628205, ХМАО-Югра, Кондинский район, пгт.Куминский, ул. Почтовая,47, тел/факс: (34677) 39-1-50, 39-1-81, </w:t>
      </w:r>
      <w:r w:rsidRPr="00525734">
        <w:rPr>
          <w:rFonts w:ascii="Times New Roman" w:hAnsi="Times New Roman" w:cs="Times New Roman"/>
          <w:sz w:val="28"/>
          <w:szCs w:val="28"/>
          <w:lang w:val="en-US"/>
        </w:rPr>
        <w:t>E</w:t>
      </w:r>
      <w:r w:rsidRPr="00525734">
        <w:rPr>
          <w:rFonts w:ascii="Times New Roman" w:hAnsi="Times New Roman" w:cs="Times New Roman"/>
          <w:sz w:val="28"/>
          <w:szCs w:val="28"/>
        </w:rPr>
        <w:t>-</w:t>
      </w:r>
      <w:r w:rsidRPr="00525734">
        <w:rPr>
          <w:rFonts w:ascii="Times New Roman" w:hAnsi="Times New Roman" w:cs="Times New Roman"/>
          <w:sz w:val="28"/>
          <w:szCs w:val="28"/>
          <w:lang w:val="en-US"/>
        </w:rPr>
        <w:t>mail</w:t>
      </w:r>
      <w:r w:rsidRPr="00525734">
        <w:rPr>
          <w:rFonts w:ascii="Times New Roman" w:hAnsi="Times New Roman" w:cs="Times New Roman"/>
          <w:sz w:val="28"/>
          <w:szCs w:val="28"/>
        </w:rPr>
        <w:t xml:space="preserve">: </w:t>
      </w:r>
      <w:hyperlink r:id="rId9" w:history="1">
        <w:r w:rsidRPr="00525734">
          <w:rPr>
            <w:rFonts w:ascii="Times New Roman" w:hAnsi="Times New Roman" w:cs="Times New Roman"/>
            <w:color w:val="0000FF"/>
            <w:sz w:val="28"/>
            <w:szCs w:val="28"/>
            <w:u w:val="single"/>
            <w:lang w:val="en-US"/>
          </w:rPr>
          <w:t>admkuma</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yandex</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ru</w:t>
        </w:r>
      </w:hyperlink>
      <w:r w:rsidRPr="00525734">
        <w:rPr>
          <w:rFonts w:ascii="Times New Roman" w:hAnsi="Times New Roman" w:cs="Times New Roman"/>
          <w:sz w:val="28"/>
          <w:szCs w:val="28"/>
        </w:rPr>
        <w:t>.</w:t>
      </w:r>
    </w:p>
    <w:p w:rsidR="00525734" w:rsidRPr="00525734" w:rsidRDefault="00525734" w:rsidP="00525734">
      <w:pPr>
        <w:spacing w:after="0" w:line="240" w:lineRule="auto"/>
        <w:ind w:firstLine="708"/>
        <w:jc w:val="both"/>
        <w:rPr>
          <w:rFonts w:ascii="Times New Roman" w:hAnsi="Times New Roman" w:cs="Times New Roman"/>
          <w:sz w:val="28"/>
          <w:szCs w:val="28"/>
        </w:rPr>
      </w:pPr>
      <w:r w:rsidRPr="00525734">
        <w:rPr>
          <w:rFonts w:ascii="Times New Roman" w:hAnsi="Times New Roman" w:cs="Times New Roman"/>
          <w:b/>
          <w:sz w:val="28"/>
          <w:szCs w:val="28"/>
        </w:rPr>
        <w:t>Уполномоченный орган, осуществляющий функции организации открытого конкурса:</w:t>
      </w:r>
      <w:r w:rsidRPr="00525734">
        <w:rPr>
          <w:rFonts w:ascii="Times New Roman" w:hAnsi="Times New Roman" w:cs="Times New Roman"/>
          <w:sz w:val="28"/>
          <w:szCs w:val="28"/>
        </w:rPr>
        <w:t xml:space="preserve">  Администрации городского поселения Куминский.</w:t>
      </w:r>
    </w:p>
    <w:p w:rsidR="00525734" w:rsidRPr="00525734" w:rsidRDefault="00525734" w:rsidP="00525734">
      <w:pPr>
        <w:spacing w:after="0"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sz w:val="28"/>
          <w:szCs w:val="28"/>
        </w:rPr>
        <w:t>Адрес уполномоченного органа, осуществляющего функции организации открытого конкурса:</w:t>
      </w:r>
      <w:r w:rsidRPr="00525734">
        <w:rPr>
          <w:rFonts w:ascii="Times New Roman" w:hAnsi="Times New Roman" w:cs="Times New Roman"/>
          <w:sz w:val="28"/>
          <w:szCs w:val="28"/>
        </w:rPr>
        <w:t xml:space="preserve"> 628205, ХМАО-Югра, Кондинский район, пгт. Куминский , ул. Почтовая,47, тел/факс: (34677) 39-1-50, 39-1-81, </w:t>
      </w:r>
      <w:r w:rsidRPr="00525734">
        <w:rPr>
          <w:rFonts w:ascii="Times New Roman" w:hAnsi="Times New Roman" w:cs="Times New Roman"/>
          <w:sz w:val="28"/>
          <w:szCs w:val="28"/>
          <w:lang w:val="en-US"/>
        </w:rPr>
        <w:t>E</w:t>
      </w:r>
      <w:r w:rsidRPr="00525734">
        <w:rPr>
          <w:rFonts w:ascii="Times New Roman" w:hAnsi="Times New Roman" w:cs="Times New Roman"/>
          <w:sz w:val="28"/>
          <w:szCs w:val="28"/>
        </w:rPr>
        <w:t>-</w:t>
      </w:r>
      <w:r w:rsidRPr="00525734">
        <w:rPr>
          <w:rFonts w:ascii="Times New Roman" w:hAnsi="Times New Roman" w:cs="Times New Roman"/>
          <w:sz w:val="28"/>
          <w:szCs w:val="28"/>
          <w:lang w:val="en-US"/>
        </w:rPr>
        <w:t>mail</w:t>
      </w:r>
      <w:r w:rsidRPr="00525734">
        <w:rPr>
          <w:rFonts w:ascii="Times New Roman" w:hAnsi="Times New Roman" w:cs="Times New Roman"/>
          <w:sz w:val="28"/>
          <w:szCs w:val="28"/>
        </w:rPr>
        <w:t xml:space="preserve">: </w:t>
      </w:r>
      <w:hyperlink r:id="rId10" w:history="1">
        <w:r w:rsidRPr="00525734">
          <w:rPr>
            <w:rFonts w:ascii="Times New Roman" w:hAnsi="Times New Roman" w:cs="Times New Roman"/>
            <w:color w:val="0000FF"/>
            <w:sz w:val="28"/>
            <w:szCs w:val="28"/>
            <w:u w:val="single"/>
            <w:lang w:val="en-US"/>
          </w:rPr>
          <w:t>admkuma</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yandex</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ru</w:t>
        </w:r>
      </w:hyperlink>
      <w:r w:rsidRPr="00525734">
        <w:rPr>
          <w:rFonts w:ascii="Times New Roman" w:hAnsi="Times New Roman" w:cs="Times New Roman"/>
          <w:sz w:val="28"/>
          <w:szCs w:val="28"/>
        </w:rPr>
        <w:t>.</w:t>
      </w:r>
    </w:p>
    <w:p w:rsidR="00525734" w:rsidRPr="00525734" w:rsidRDefault="00525734" w:rsidP="00525734">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25734">
        <w:rPr>
          <w:rFonts w:ascii="Times New Roman" w:eastAsia="Times New Roman" w:hAnsi="Times New Roman" w:cs="Times New Roman"/>
          <w:b/>
          <w:color w:val="000000"/>
          <w:sz w:val="28"/>
          <w:szCs w:val="28"/>
        </w:rPr>
        <w:t>Основание проведения конкурса и нормативные правовые акты:</w:t>
      </w:r>
      <w:r w:rsidRPr="00525734">
        <w:rPr>
          <w:rFonts w:ascii="Times New Roman" w:eastAsia="Times New Roman" w:hAnsi="Times New Roman" w:cs="Times New Roman"/>
          <w:color w:val="000000"/>
          <w:sz w:val="28"/>
          <w:szCs w:val="28"/>
        </w:rPr>
        <w:t xml:space="preserve"> ст.161 Жилищного кодекса РФ,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г. № 75; постановление Правительства ХМАО-Югры от 10.05.2007 года № 119 «Об установлении сроков начала и окончания проведения открытого конкурса по отбору управляющей организации для управления многоквартирным домом»; </w:t>
      </w:r>
      <w:r w:rsidRPr="00525734">
        <w:rPr>
          <w:rFonts w:ascii="Times New Roman" w:eastAsia="Times New Roman" w:hAnsi="Times New Roman" w:cs="Times New Roman"/>
          <w:sz w:val="28"/>
          <w:szCs w:val="28"/>
        </w:rPr>
        <w:t>постановление  администрации городского поселения Куминский от 10.12.2018г.   № ___ «О проведении открытого конкурса по отбору управляющей организации для управления многоквартирными  домами  на территории муниципального образования городское поселение Куминский».</w:t>
      </w:r>
    </w:p>
    <w:p w:rsidR="00525734" w:rsidRPr="00525734" w:rsidRDefault="00525734" w:rsidP="00525734">
      <w:pPr>
        <w:spacing w:after="0" w:line="240" w:lineRule="auto"/>
        <w:ind w:firstLine="708"/>
        <w:jc w:val="both"/>
        <w:rPr>
          <w:rFonts w:ascii="Times New Roman" w:hAnsi="Times New Roman" w:cs="Times New Roman"/>
          <w:sz w:val="28"/>
          <w:szCs w:val="28"/>
        </w:rPr>
      </w:pPr>
      <w:r w:rsidRPr="00525734">
        <w:rPr>
          <w:rFonts w:ascii="Times New Roman" w:hAnsi="Times New Roman" w:cs="Times New Roman"/>
          <w:b/>
          <w:bCs/>
          <w:sz w:val="28"/>
          <w:szCs w:val="28"/>
        </w:rPr>
        <w:t>Цель конкурса</w:t>
      </w:r>
      <w:r w:rsidRPr="00525734">
        <w:rPr>
          <w:rFonts w:ascii="Times New Roman" w:hAnsi="Times New Roman" w:cs="Times New Roman"/>
          <w:color w:val="000000"/>
          <w:sz w:val="28"/>
          <w:szCs w:val="28"/>
        </w:rPr>
        <w:t xml:space="preserve">: </w:t>
      </w:r>
      <w:r w:rsidRPr="00525734">
        <w:rPr>
          <w:rFonts w:ascii="Times New Roman" w:hAnsi="Times New Roman" w:cs="Times New Roman"/>
          <w:sz w:val="28"/>
          <w:szCs w:val="28"/>
        </w:rPr>
        <w:t>Определение юридических лиц, независимо оторганизационно-правовой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трех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w:t>
      </w:r>
    </w:p>
    <w:p w:rsidR="00525734" w:rsidRPr="00525734" w:rsidRDefault="00525734" w:rsidP="00525734">
      <w:pPr>
        <w:spacing w:after="0" w:line="240" w:lineRule="auto"/>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Участники конкурса:</w:t>
      </w:r>
      <w:r w:rsidRPr="00525734">
        <w:rPr>
          <w:rFonts w:ascii="Times New Roman" w:hAnsi="Times New Roman" w:cs="Times New Roman"/>
          <w:color w:val="000000"/>
          <w:sz w:val="28"/>
          <w:szCs w:val="28"/>
        </w:rPr>
        <w:t xml:space="preserve"> в конкурсе могут принимать участие юридические и физические лица без образования юридического лица (индивидуальные предприниматели), представившие заявку на участие в конкурсе.</w:t>
      </w:r>
    </w:p>
    <w:p w:rsidR="00525734" w:rsidRPr="00525734" w:rsidRDefault="00525734" w:rsidP="00525734">
      <w:pPr>
        <w:spacing w:after="0"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Характеристика объекта конкурса:</w:t>
      </w:r>
      <w:r w:rsidRPr="00525734">
        <w:rPr>
          <w:rFonts w:ascii="Times New Roman" w:hAnsi="Times New Roman" w:cs="Times New Roman"/>
          <w:color w:val="000000"/>
          <w:sz w:val="28"/>
          <w:szCs w:val="28"/>
        </w:rPr>
        <w:t xml:space="preserve"> объектами конкурса является общее имущество собственников помещений в многоквартирных домах, на право заключения договоров управления, в отношении которых проводится конкурс.</w:t>
      </w:r>
    </w:p>
    <w:p w:rsidR="00525734" w:rsidRPr="00525734" w:rsidRDefault="00525734" w:rsidP="00525734">
      <w:pPr>
        <w:spacing w:after="0" w:line="240" w:lineRule="auto"/>
        <w:ind w:firstLine="708"/>
        <w:jc w:val="both"/>
        <w:outlineLvl w:val="0"/>
        <w:rPr>
          <w:rFonts w:ascii="Times New Roman" w:hAnsi="Times New Roman" w:cs="Times New Roman"/>
          <w:b/>
          <w:color w:val="000000"/>
          <w:sz w:val="28"/>
          <w:szCs w:val="28"/>
        </w:rPr>
      </w:pPr>
      <w:r w:rsidRPr="00525734">
        <w:rPr>
          <w:rFonts w:ascii="Times New Roman" w:hAnsi="Times New Roman" w:cs="Times New Roman"/>
          <w:b/>
          <w:color w:val="000000"/>
          <w:sz w:val="28"/>
          <w:szCs w:val="28"/>
        </w:rPr>
        <w:t>Объекты конкурса объединены в следующий  лот:</w:t>
      </w:r>
    </w:p>
    <w:p w:rsidR="00525734" w:rsidRPr="00525734" w:rsidRDefault="00525734" w:rsidP="00525734">
      <w:pPr>
        <w:spacing w:after="0" w:line="240" w:lineRule="auto"/>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Лот № 1 – двухэтажные многоквартирные дома в деревянном  исполнении:</w:t>
      </w:r>
      <w:r w:rsidRPr="00525734">
        <w:rPr>
          <w:rFonts w:ascii="Times New Roman" w:hAnsi="Times New Roman" w:cs="Times New Roman"/>
          <w:color w:val="000000"/>
          <w:sz w:val="28"/>
          <w:szCs w:val="28"/>
        </w:rPr>
        <w:t xml:space="preserve"> ул. Комарова д.9; ул. Комарова д.18; ул. Комарова д.20; ул. Комарова д.21; ул. Комарова д.22; ул. Комарова д.23; ул. Комарова д.24; ул. Комарова д.25; ул. Комарова д.27;  ул. Гагарина д.16; ул. Гагарина д.20; ул. Гагарина д.30; ул. Гагарина д.34; ул. Гагарина д.36;ул.Космонавтов д.6;  Ул. Станционная  д.53;  пер. Вокзальный д.7; ул. Почтовая д.53.</w:t>
      </w:r>
    </w:p>
    <w:p w:rsidR="00525734" w:rsidRPr="00525734" w:rsidRDefault="00525734" w:rsidP="00525734">
      <w:pPr>
        <w:spacing w:after="0" w:line="240" w:lineRule="auto"/>
        <w:jc w:val="both"/>
        <w:rPr>
          <w:rFonts w:ascii="Times New Roman" w:hAnsi="Times New Roman" w:cs="Times New Roman"/>
          <w:color w:val="000000"/>
          <w:sz w:val="28"/>
          <w:szCs w:val="28"/>
        </w:rPr>
      </w:pPr>
      <w:r w:rsidRPr="00525734">
        <w:rPr>
          <w:rFonts w:ascii="Times New Roman" w:hAnsi="Times New Roman" w:cs="Times New Roman"/>
          <w:color w:val="000000"/>
          <w:sz w:val="28"/>
          <w:szCs w:val="28"/>
        </w:rPr>
        <w:t>Более детальная характеристика лотов представлена в конкурсной документации.</w:t>
      </w:r>
    </w:p>
    <w:p w:rsidR="00525734" w:rsidRPr="00525734" w:rsidRDefault="00525734" w:rsidP="00525734">
      <w:pPr>
        <w:spacing w:after="0" w:line="240" w:lineRule="auto"/>
        <w:ind w:firstLine="360"/>
        <w:jc w:val="both"/>
        <w:rPr>
          <w:rFonts w:ascii="Times New Roman" w:hAnsi="Times New Roman" w:cs="Times New Roman"/>
          <w:b/>
          <w:sz w:val="28"/>
          <w:szCs w:val="28"/>
        </w:rPr>
      </w:pPr>
      <w:r w:rsidRPr="00525734">
        <w:rPr>
          <w:rFonts w:ascii="Times New Roman" w:hAnsi="Times New Roman" w:cs="Times New Roman"/>
          <w:b/>
          <w:sz w:val="28"/>
          <w:szCs w:val="28"/>
        </w:rPr>
        <w:t>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w:t>
      </w:r>
    </w:p>
    <w:p w:rsidR="00525734" w:rsidRPr="00525734" w:rsidRDefault="00525734" w:rsidP="00525734">
      <w:pPr>
        <w:tabs>
          <w:tab w:val="num" w:pos="720"/>
        </w:tabs>
        <w:spacing w:after="0" w:line="240" w:lineRule="auto"/>
        <w:ind w:left="709" w:hanging="425"/>
        <w:jc w:val="both"/>
        <w:rPr>
          <w:rFonts w:ascii="Times New Roman" w:hAnsi="Times New Roman" w:cs="Times New Roman"/>
          <w:b/>
          <w:sz w:val="28"/>
          <w:szCs w:val="28"/>
        </w:rPr>
      </w:pPr>
      <w:r w:rsidRPr="00525734">
        <w:rPr>
          <w:rFonts w:ascii="Times New Roman" w:hAnsi="Times New Roman" w:cs="Times New Roman"/>
          <w:b/>
          <w:sz w:val="28"/>
          <w:szCs w:val="28"/>
        </w:rPr>
        <w:t>1. Содержание помещений общего пользования</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1.1. Организация освещения в подъездах.</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1.2. Восстановление штукатурного слоя или окраска стен подъездов;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1.3. Восстановление или замена отдельных элементов лестниц, крылец и зонтов над входами в здание;</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1.4. Восстановление или замена части кровли при выявлении нарушений, приводящих к протечкам.</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1.5  Восстановительные работы по  деформации,  повреждения  печных труб.</w:t>
      </w:r>
    </w:p>
    <w:p w:rsidR="00525734" w:rsidRPr="00525734" w:rsidRDefault="00525734" w:rsidP="00525734">
      <w:pPr>
        <w:tabs>
          <w:tab w:val="num" w:pos="720"/>
        </w:tabs>
        <w:spacing w:after="0" w:line="240" w:lineRule="auto"/>
        <w:ind w:left="709" w:hanging="425"/>
        <w:jc w:val="both"/>
        <w:rPr>
          <w:rFonts w:ascii="Times New Roman" w:hAnsi="Times New Roman" w:cs="Times New Roman"/>
          <w:b/>
          <w:sz w:val="28"/>
          <w:szCs w:val="28"/>
        </w:rPr>
      </w:pPr>
      <w:r w:rsidRPr="00525734">
        <w:rPr>
          <w:rFonts w:ascii="Times New Roman" w:hAnsi="Times New Roman" w:cs="Times New Roman"/>
          <w:b/>
          <w:sz w:val="28"/>
          <w:szCs w:val="28"/>
        </w:rPr>
        <w:t>2. Подготовка многоквартирного дома к сезонной эксплуатации</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2.1. Технический осмотр, регулировка, промывка, испытание, расконсервация систем центрального отопления с составлением соответствующих актов;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2.2. Технический осмотр систем центрального водоснабжения  и канализации с составлением соответствующих актов;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2.3. Составление акта готовности дома для эксплуатации в зимний период.</w:t>
      </w:r>
    </w:p>
    <w:p w:rsidR="00525734" w:rsidRPr="00525734" w:rsidRDefault="00525734" w:rsidP="00525734">
      <w:pPr>
        <w:tabs>
          <w:tab w:val="num" w:pos="720"/>
        </w:tabs>
        <w:spacing w:after="0" w:line="240" w:lineRule="auto"/>
        <w:ind w:left="709" w:hanging="425"/>
        <w:jc w:val="both"/>
        <w:rPr>
          <w:rFonts w:ascii="Times New Roman" w:hAnsi="Times New Roman" w:cs="Times New Roman"/>
          <w:b/>
          <w:sz w:val="28"/>
          <w:szCs w:val="28"/>
        </w:rPr>
      </w:pPr>
      <w:r w:rsidRPr="00525734">
        <w:rPr>
          <w:rFonts w:ascii="Times New Roman" w:hAnsi="Times New Roman" w:cs="Times New Roman"/>
          <w:b/>
          <w:sz w:val="28"/>
          <w:szCs w:val="28"/>
        </w:rPr>
        <w:t>3. Проведение технических осмотров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3.1. Проведение ежемесячных технических осмотров общего имущества собственников многоквартирного дома (крыша, чердак, инженерные сети, несущие конструкции, стены, лестничные марши, двери и окна в подъездах, входные группы) с составлением соответствующих актов;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3.2.  Аварийное обслуживание систем теплоснабжения, водоснабжения, канализации, энергоснабжения.</w:t>
      </w:r>
    </w:p>
    <w:p w:rsidR="00525734" w:rsidRPr="00525734" w:rsidRDefault="00525734" w:rsidP="00525734">
      <w:pPr>
        <w:tabs>
          <w:tab w:val="num" w:pos="720"/>
        </w:tabs>
        <w:spacing w:after="0" w:line="240" w:lineRule="auto"/>
        <w:ind w:left="709" w:hanging="425"/>
        <w:jc w:val="both"/>
        <w:rPr>
          <w:rFonts w:ascii="Times New Roman" w:hAnsi="Times New Roman" w:cs="Times New Roman"/>
          <w:b/>
          <w:sz w:val="28"/>
          <w:szCs w:val="28"/>
        </w:rPr>
      </w:pPr>
      <w:r w:rsidRPr="00525734">
        <w:rPr>
          <w:rFonts w:ascii="Times New Roman" w:hAnsi="Times New Roman" w:cs="Times New Roman"/>
          <w:b/>
          <w:sz w:val="28"/>
          <w:szCs w:val="28"/>
        </w:rPr>
        <w:t xml:space="preserve">4.  Работы по обеспечению требований пожарной безопасности </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r w:rsidRPr="00525734">
        <w:rPr>
          <w:rFonts w:ascii="Times New Roman" w:hAnsi="Times New Roman" w:cs="Times New Roman"/>
          <w:sz w:val="28"/>
          <w:szCs w:val="28"/>
        </w:rPr>
        <w:t>4.1. Осмотры и обеспечение работоспособного состояния пожарных лестниц,  проходов, выходов.</w:t>
      </w:r>
    </w:p>
    <w:p w:rsidR="00525734" w:rsidRPr="00525734" w:rsidRDefault="00525734" w:rsidP="00525734">
      <w:pPr>
        <w:tabs>
          <w:tab w:val="num" w:pos="720"/>
        </w:tabs>
        <w:spacing w:after="0" w:line="240" w:lineRule="auto"/>
        <w:ind w:left="709" w:hanging="425"/>
        <w:jc w:val="both"/>
        <w:rPr>
          <w:rFonts w:ascii="Times New Roman" w:hAnsi="Times New Roman" w:cs="Times New Roman"/>
          <w:sz w:val="28"/>
          <w:szCs w:val="28"/>
        </w:rPr>
      </w:pPr>
    </w:p>
    <w:p w:rsidR="00525734" w:rsidRPr="00525734" w:rsidRDefault="00525734" w:rsidP="00525734">
      <w:pPr>
        <w:spacing w:after="0" w:line="240" w:lineRule="auto"/>
        <w:ind w:firstLine="360"/>
        <w:jc w:val="both"/>
        <w:rPr>
          <w:rFonts w:ascii="Times New Roman" w:hAnsi="Times New Roman" w:cs="Times New Roman"/>
          <w:b/>
          <w:sz w:val="28"/>
          <w:szCs w:val="28"/>
        </w:rPr>
      </w:pPr>
      <w:r w:rsidRPr="00525734">
        <w:rPr>
          <w:rFonts w:ascii="Times New Roman" w:hAnsi="Times New Roman" w:cs="Times New Roman"/>
          <w:b/>
          <w:sz w:val="28"/>
          <w:szCs w:val="28"/>
        </w:rPr>
        <w:t>Размер платы за содержание и ремонт жилых помещений (включающий в себя плату за услуги и работы по управлению, содержанию и ремонту общего имущества многоквартирных домов):</w:t>
      </w:r>
    </w:p>
    <w:p w:rsidR="00525734" w:rsidRPr="00525734" w:rsidRDefault="00525734" w:rsidP="00525734">
      <w:pPr>
        <w:spacing w:after="0" w:line="240" w:lineRule="auto"/>
        <w:ind w:left="360" w:hanging="360"/>
        <w:jc w:val="both"/>
        <w:rPr>
          <w:rFonts w:ascii="Times New Roman" w:hAnsi="Times New Roman" w:cs="Times New Roman"/>
          <w:sz w:val="28"/>
          <w:szCs w:val="28"/>
        </w:rPr>
      </w:pPr>
      <w:r w:rsidRPr="00525734">
        <w:rPr>
          <w:rFonts w:ascii="Times New Roman" w:hAnsi="Times New Roman" w:cs="Times New Roman"/>
          <w:sz w:val="28"/>
          <w:szCs w:val="28"/>
        </w:rPr>
        <w:t xml:space="preserve">По лоту № 1: размер платы за содержание и ремонт жилых помещений за год составляет  </w:t>
      </w:r>
      <w:r w:rsidRPr="00525734">
        <w:rPr>
          <w:rFonts w:ascii="Times New Roman" w:hAnsi="Times New Roman" w:cs="Times New Roman"/>
          <w:b/>
          <w:sz w:val="28"/>
          <w:szCs w:val="28"/>
        </w:rPr>
        <w:t xml:space="preserve">17,4 </w:t>
      </w:r>
      <w:r w:rsidRPr="00525734">
        <w:rPr>
          <w:rFonts w:ascii="Times New Roman" w:hAnsi="Times New Roman" w:cs="Times New Roman"/>
          <w:sz w:val="28"/>
          <w:szCs w:val="28"/>
        </w:rPr>
        <w:t>рублей за квадратный метр в месяц;</w:t>
      </w:r>
    </w:p>
    <w:p w:rsidR="00525734" w:rsidRPr="00525734" w:rsidRDefault="00525734" w:rsidP="00525734">
      <w:pPr>
        <w:spacing w:after="0" w:line="240" w:lineRule="auto"/>
        <w:ind w:firstLine="360"/>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 xml:space="preserve">Источник финансирования: </w:t>
      </w:r>
      <w:r w:rsidRPr="00525734">
        <w:rPr>
          <w:rFonts w:ascii="Times New Roman" w:hAnsi="Times New Roman" w:cs="Times New Roman"/>
          <w:color w:val="000000"/>
          <w:sz w:val="28"/>
          <w:szCs w:val="28"/>
        </w:rPr>
        <w:t>источником финансирования работ и услуг по управлению, содержанию и ремонту общего имущества являются 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жилого фонда. Порядок оплаты работ и услуг представлен в конкурсной документации.</w:t>
      </w:r>
    </w:p>
    <w:p w:rsidR="00525734" w:rsidRPr="00525734" w:rsidRDefault="00525734" w:rsidP="00525734">
      <w:pPr>
        <w:spacing w:after="0" w:line="240" w:lineRule="auto"/>
        <w:ind w:firstLine="708"/>
        <w:jc w:val="both"/>
        <w:rPr>
          <w:rFonts w:ascii="Times New Roman" w:hAnsi="Times New Roman" w:cs="Times New Roman"/>
          <w:sz w:val="28"/>
          <w:szCs w:val="28"/>
        </w:rPr>
      </w:pPr>
      <w:r w:rsidRPr="00525734">
        <w:rPr>
          <w:rFonts w:ascii="Times New Roman" w:hAnsi="Times New Roman" w:cs="Times New Roman"/>
          <w:b/>
          <w:sz w:val="28"/>
          <w:szCs w:val="28"/>
        </w:rPr>
        <w:t>Условия участия в конкурсе:</w:t>
      </w:r>
      <w:r w:rsidRPr="00525734">
        <w:rPr>
          <w:rFonts w:ascii="Times New Roman" w:hAnsi="Times New Roman" w:cs="Times New Roman"/>
          <w:sz w:val="28"/>
          <w:szCs w:val="28"/>
        </w:rPr>
        <w:t xml:space="preserve"> для участия в конкурсе желающие должны получить конкурсную документацию и предоставить организатору конкурса в срок до 10.00 часов по местному времени  «14» января 2019 года  заявку на участие в конкурсе в порядке и на условиях, изложенных в конкурсной</w:t>
      </w:r>
      <w:r w:rsidRPr="00525734">
        <w:rPr>
          <w:rFonts w:ascii="Times New Roman" w:hAnsi="Times New Roman" w:cs="Times New Roman"/>
          <w:color w:val="000000"/>
          <w:sz w:val="28"/>
          <w:szCs w:val="28"/>
        </w:rPr>
        <w:t xml:space="preserve"> документации. Конкурсные заявки должны быть предоставлены по адресу: </w:t>
      </w:r>
      <w:r w:rsidRPr="00525734">
        <w:rPr>
          <w:rFonts w:ascii="Times New Roman" w:hAnsi="Times New Roman" w:cs="Times New Roman"/>
          <w:sz w:val="28"/>
          <w:szCs w:val="28"/>
        </w:rPr>
        <w:t xml:space="preserve">628206, ХМАО-Югра, Кондинский район, пгт. Куминский, ул. Почтовая, д.47, тел/факс: (34677) 39-1-50, 39-1-81, </w:t>
      </w:r>
      <w:r w:rsidRPr="00525734">
        <w:rPr>
          <w:rFonts w:ascii="Times New Roman" w:hAnsi="Times New Roman" w:cs="Times New Roman"/>
          <w:sz w:val="28"/>
          <w:szCs w:val="28"/>
          <w:lang w:val="en-US"/>
        </w:rPr>
        <w:t>E</w:t>
      </w:r>
      <w:r w:rsidRPr="00525734">
        <w:rPr>
          <w:rFonts w:ascii="Times New Roman" w:hAnsi="Times New Roman" w:cs="Times New Roman"/>
          <w:sz w:val="28"/>
          <w:szCs w:val="28"/>
        </w:rPr>
        <w:t>-</w:t>
      </w:r>
      <w:r w:rsidRPr="00525734">
        <w:rPr>
          <w:rFonts w:ascii="Times New Roman" w:hAnsi="Times New Roman" w:cs="Times New Roman"/>
          <w:sz w:val="28"/>
          <w:szCs w:val="28"/>
          <w:lang w:val="en-US"/>
        </w:rPr>
        <w:t>mail</w:t>
      </w:r>
      <w:r w:rsidRPr="00525734">
        <w:rPr>
          <w:rFonts w:ascii="Times New Roman" w:hAnsi="Times New Roman" w:cs="Times New Roman"/>
          <w:sz w:val="28"/>
          <w:szCs w:val="28"/>
        </w:rPr>
        <w:t xml:space="preserve">: </w:t>
      </w:r>
      <w:hyperlink r:id="rId11" w:history="1">
        <w:r w:rsidRPr="00525734">
          <w:rPr>
            <w:rFonts w:ascii="Times New Roman" w:hAnsi="Times New Roman" w:cs="Times New Roman"/>
            <w:color w:val="0000FF"/>
            <w:sz w:val="28"/>
            <w:szCs w:val="28"/>
            <w:u w:val="single"/>
            <w:lang w:val="en-US"/>
          </w:rPr>
          <w:t>admkuma</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yandex</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ru</w:t>
        </w:r>
      </w:hyperlink>
      <w:r w:rsidRPr="00525734">
        <w:rPr>
          <w:rFonts w:ascii="Times New Roman" w:hAnsi="Times New Roman" w:cs="Times New Roman"/>
          <w:sz w:val="28"/>
          <w:szCs w:val="28"/>
        </w:rPr>
        <w:t>.</w:t>
      </w:r>
    </w:p>
    <w:p w:rsidR="00525734" w:rsidRPr="00525734" w:rsidRDefault="00525734" w:rsidP="00525734">
      <w:pPr>
        <w:spacing w:after="0" w:line="240" w:lineRule="auto"/>
        <w:ind w:firstLine="708"/>
        <w:jc w:val="both"/>
        <w:rPr>
          <w:rFonts w:ascii="Times New Roman" w:hAnsi="Times New Roman" w:cs="Times New Roman"/>
          <w:sz w:val="28"/>
          <w:szCs w:val="28"/>
        </w:rPr>
      </w:pPr>
    </w:p>
    <w:p w:rsidR="00525734" w:rsidRPr="00525734" w:rsidRDefault="00525734" w:rsidP="00525734">
      <w:pPr>
        <w:spacing w:line="240" w:lineRule="auto"/>
        <w:ind w:firstLine="708"/>
        <w:jc w:val="both"/>
        <w:rPr>
          <w:rFonts w:ascii="Times New Roman" w:hAnsi="Times New Roman" w:cs="Times New Roman"/>
          <w:sz w:val="28"/>
          <w:szCs w:val="28"/>
        </w:rPr>
      </w:pPr>
      <w:r w:rsidRPr="00525734">
        <w:rPr>
          <w:rFonts w:ascii="Times New Roman" w:hAnsi="Times New Roman" w:cs="Times New Roman"/>
          <w:b/>
          <w:color w:val="000000"/>
          <w:sz w:val="28"/>
          <w:szCs w:val="28"/>
        </w:rPr>
        <w:t>Прием заявок осуществляется по адресу:</w:t>
      </w:r>
      <w:r w:rsidRPr="00525734">
        <w:rPr>
          <w:rFonts w:ascii="Times New Roman" w:hAnsi="Times New Roman" w:cs="Times New Roman"/>
          <w:color w:val="000000"/>
          <w:sz w:val="28"/>
          <w:szCs w:val="28"/>
        </w:rPr>
        <w:t xml:space="preserve"> 628205, Ханты-Мансийский автономный округ-Югра, Кондинский район, пгт. Куминский, ул. Почтовая 47, в рабочие дни с 9:00 до 17:00 (обеденный перерыв с 12:00 до 13:30)  (время местное) до даты окончания </w:t>
      </w:r>
      <w:r w:rsidRPr="00525734">
        <w:rPr>
          <w:rFonts w:ascii="Times New Roman" w:hAnsi="Times New Roman" w:cs="Times New Roman"/>
          <w:sz w:val="28"/>
          <w:szCs w:val="28"/>
        </w:rPr>
        <w:t xml:space="preserve">срока подачи заявок.   </w:t>
      </w:r>
    </w:p>
    <w:p w:rsidR="00525734" w:rsidRPr="00525734" w:rsidRDefault="00525734" w:rsidP="00525734">
      <w:pPr>
        <w:spacing w:line="240" w:lineRule="auto"/>
        <w:ind w:firstLine="708"/>
        <w:jc w:val="both"/>
        <w:rPr>
          <w:rFonts w:ascii="Times New Roman" w:hAnsi="Times New Roman" w:cs="Times New Roman"/>
          <w:sz w:val="28"/>
          <w:szCs w:val="28"/>
        </w:rPr>
      </w:pPr>
      <w:r w:rsidRPr="00525734">
        <w:rPr>
          <w:rFonts w:ascii="Times New Roman" w:hAnsi="Times New Roman" w:cs="Times New Roman"/>
          <w:b/>
          <w:sz w:val="28"/>
          <w:szCs w:val="28"/>
        </w:rPr>
        <w:t>Дата начала подачи заявок:</w:t>
      </w:r>
      <w:r w:rsidRPr="00525734">
        <w:rPr>
          <w:rFonts w:ascii="Times New Roman" w:hAnsi="Times New Roman" w:cs="Times New Roman"/>
          <w:sz w:val="28"/>
          <w:szCs w:val="28"/>
        </w:rPr>
        <w:t xml:space="preserve"> «14» декабря 2018 года. </w:t>
      </w:r>
    </w:p>
    <w:p w:rsidR="00525734" w:rsidRPr="00525734" w:rsidRDefault="00525734" w:rsidP="00525734">
      <w:pPr>
        <w:spacing w:line="240" w:lineRule="auto"/>
        <w:ind w:firstLine="708"/>
        <w:jc w:val="both"/>
        <w:rPr>
          <w:rFonts w:ascii="Times New Roman" w:hAnsi="Times New Roman" w:cs="Times New Roman"/>
          <w:sz w:val="28"/>
          <w:szCs w:val="28"/>
        </w:rPr>
      </w:pPr>
      <w:r w:rsidRPr="00525734">
        <w:rPr>
          <w:rFonts w:ascii="Times New Roman" w:hAnsi="Times New Roman" w:cs="Times New Roman"/>
          <w:b/>
          <w:sz w:val="28"/>
          <w:szCs w:val="28"/>
        </w:rPr>
        <w:t>Дата окончания подачи заявок:</w:t>
      </w:r>
      <w:r w:rsidRPr="00525734">
        <w:rPr>
          <w:rFonts w:ascii="Times New Roman" w:hAnsi="Times New Roman" w:cs="Times New Roman"/>
          <w:sz w:val="28"/>
          <w:szCs w:val="28"/>
        </w:rPr>
        <w:t xml:space="preserve"> «14» января 2019 года до 10:00 час.</w:t>
      </w:r>
    </w:p>
    <w:p w:rsidR="00525734" w:rsidRPr="00525734" w:rsidRDefault="00525734" w:rsidP="00525734">
      <w:pPr>
        <w:spacing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color w:val="000000"/>
          <w:sz w:val="28"/>
          <w:szCs w:val="28"/>
        </w:rPr>
        <w:t>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628205, ХМАО-Югра, Кондинский район, пгт. Куминский , ул. Почтовая, 47, тел/факс: (34677) 39-1-50, 39-1-81.</w:t>
      </w:r>
    </w:p>
    <w:p w:rsidR="00525734" w:rsidRPr="00525734" w:rsidRDefault="00525734" w:rsidP="00525734">
      <w:pPr>
        <w:spacing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 xml:space="preserve">Дата </w:t>
      </w:r>
      <w:r w:rsidRPr="00525734">
        <w:rPr>
          <w:rFonts w:ascii="Times New Roman" w:hAnsi="Times New Roman" w:cs="Times New Roman"/>
          <w:b/>
          <w:sz w:val="28"/>
          <w:szCs w:val="28"/>
        </w:rPr>
        <w:t xml:space="preserve">и место вскрытия конвертов с заявками: </w:t>
      </w:r>
      <w:r w:rsidRPr="00525734">
        <w:rPr>
          <w:rFonts w:ascii="Times New Roman" w:hAnsi="Times New Roman" w:cs="Times New Roman"/>
          <w:sz w:val="28"/>
          <w:szCs w:val="28"/>
        </w:rPr>
        <w:t>вскрытие конвертов с заявками на участие в конкурсе будет производиться  14 января 2019 года в 10.00 по местному времени по адресу: пгт. 628205, ХМАО-Югра, Кондинский район, пгт. Куминский , ул. Почтовая, 47, тел/факс: (34677) 39-1-50, 39-1-81.</w:t>
      </w:r>
    </w:p>
    <w:p w:rsidR="00525734" w:rsidRPr="00525734" w:rsidRDefault="00525734" w:rsidP="00525734">
      <w:pPr>
        <w:spacing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sz w:val="28"/>
          <w:szCs w:val="28"/>
        </w:rPr>
        <w:t xml:space="preserve">Дата и место подведения итогов конкурса: </w:t>
      </w:r>
      <w:r w:rsidRPr="00525734">
        <w:rPr>
          <w:rFonts w:ascii="Times New Roman" w:hAnsi="Times New Roman" w:cs="Times New Roman"/>
          <w:sz w:val="28"/>
          <w:szCs w:val="28"/>
        </w:rPr>
        <w:t>подведение итогов конкурса состоится     «15» января  2019 года  в 11-00 по местному времени по адресу:  628205, ХМАО-Югра, Кондинский район, пгт. Куминский , ул. Почтовая,47, кабинет главы городского поселения Куминский.</w:t>
      </w:r>
    </w:p>
    <w:p w:rsidR="00525734" w:rsidRPr="00525734" w:rsidRDefault="00525734" w:rsidP="00525734">
      <w:pPr>
        <w:spacing w:line="240" w:lineRule="auto"/>
        <w:ind w:firstLine="708"/>
        <w:jc w:val="both"/>
        <w:rPr>
          <w:rFonts w:ascii="Times New Roman" w:hAnsi="Times New Roman" w:cs="Times New Roman"/>
          <w:color w:val="000000"/>
          <w:sz w:val="28"/>
          <w:szCs w:val="28"/>
        </w:rPr>
      </w:pPr>
      <w:r w:rsidRPr="00525734">
        <w:rPr>
          <w:rFonts w:ascii="Times New Roman" w:hAnsi="Times New Roman" w:cs="Times New Roman"/>
          <w:b/>
          <w:color w:val="000000"/>
          <w:sz w:val="28"/>
          <w:szCs w:val="28"/>
        </w:rPr>
        <w:t xml:space="preserve">Порядок предоставления конкурсной документации: </w:t>
      </w:r>
      <w:r w:rsidRPr="00525734">
        <w:rPr>
          <w:rFonts w:ascii="Times New Roman" w:hAnsi="Times New Roman" w:cs="Times New Roman"/>
          <w:color w:val="000000"/>
          <w:sz w:val="28"/>
          <w:szCs w:val="28"/>
        </w:rPr>
        <w:t xml:space="preserve">конкурсная документация предоставляется со дня опубликования настоящего извещения о проведении конкурса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Конкурсная документация предоставляется по адресу: </w:t>
      </w:r>
      <w:r w:rsidRPr="00525734">
        <w:rPr>
          <w:rFonts w:ascii="Times New Roman" w:hAnsi="Times New Roman" w:cs="Times New Roman"/>
          <w:sz w:val="28"/>
          <w:szCs w:val="28"/>
        </w:rPr>
        <w:t xml:space="preserve">628205, ХМАО-Югра, Кондинский район, пгт.Куминский, ул. Почтовая, 47, тел/факс: (34677) 39-1-50, 39-1-81, </w:t>
      </w:r>
      <w:r w:rsidRPr="00525734">
        <w:rPr>
          <w:rFonts w:ascii="Times New Roman" w:hAnsi="Times New Roman" w:cs="Times New Roman"/>
          <w:sz w:val="28"/>
          <w:szCs w:val="28"/>
          <w:lang w:val="en-US"/>
        </w:rPr>
        <w:t>E</w:t>
      </w:r>
      <w:r w:rsidRPr="00525734">
        <w:rPr>
          <w:rFonts w:ascii="Times New Roman" w:hAnsi="Times New Roman" w:cs="Times New Roman"/>
          <w:sz w:val="28"/>
          <w:szCs w:val="28"/>
        </w:rPr>
        <w:t>-</w:t>
      </w:r>
      <w:r w:rsidRPr="00525734">
        <w:rPr>
          <w:rFonts w:ascii="Times New Roman" w:hAnsi="Times New Roman" w:cs="Times New Roman"/>
          <w:sz w:val="28"/>
          <w:szCs w:val="28"/>
          <w:lang w:val="en-US"/>
        </w:rPr>
        <w:t>mail</w:t>
      </w:r>
      <w:r w:rsidRPr="00525734">
        <w:rPr>
          <w:rFonts w:ascii="Times New Roman" w:hAnsi="Times New Roman" w:cs="Times New Roman"/>
          <w:sz w:val="28"/>
          <w:szCs w:val="28"/>
        </w:rPr>
        <w:t xml:space="preserve">: </w:t>
      </w:r>
      <w:hyperlink r:id="rId12" w:history="1">
        <w:r w:rsidRPr="00525734">
          <w:rPr>
            <w:rFonts w:ascii="Times New Roman" w:hAnsi="Times New Roman" w:cs="Times New Roman"/>
            <w:color w:val="0000FF"/>
            <w:sz w:val="28"/>
            <w:szCs w:val="28"/>
            <w:u w:val="single"/>
            <w:lang w:val="en-US"/>
          </w:rPr>
          <w:t>admkuma</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yandex</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ru</w:t>
        </w:r>
      </w:hyperlink>
      <w:r w:rsidRPr="00525734">
        <w:rPr>
          <w:rFonts w:ascii="Times New Roman" w:hAnsi="Times New Roman" w:cs="Times New Roman"/>
          <w:sz w:val="28"/>
          <w:szCs w:val="28"/>
        </w:rPr>
        <w:t>.</w:t>
      </w:r>
    </w:p>
    <w:p w:rsidR="00525734" w:rsidRPr="00525734" w:rsidRDefault="00525734" w:rsidP="00525734">
      <w:pPr>
        <w:spacing w:line="240" w:lineRule="auto"/>
        <w:ind w:firstLine="708"/>
        <w:jc w:val="both"/>
        <w:rPr>
          <w:rFonts w:ascii="Times New Roman" w:hAnsi="Times New Roman" w:cs="Times New Roman"/>
          <w:sz w:val="28"/>
          <w:szCs w:val="28"/>
        </w:rPr>
      </w:pPr>
      <w:r w:rsidRPr="00525734">
        <w:rPr>
          <w:rFonts w:ascii="Times New Roman" w:hAnsi="Times New Roman" w:cs="Times New Roman"/>
          <w:b/>
          <w:color w:val="000000"/>
          <w:sz w:val="28"/>
          <w:szCs w:val="28"/>
        </w:rPr>
        <w:t>Получить более подробную информацию о проведении конкурса и ознакомиться с конкурсной документацией можно по адресу:</w:t>
      </w:r>
      <w:r w:rsidRPr="00525734">
        <w:rPr>
          <w:rFonts w:ascii="Times New Roman" w:hAnsi="Times New Roman" w:cs="Times New Roman"/>
          <w:sz w:val="28"/>
          <w:szCs w:val="28"/>
        </w:rPr>
        <w:t xml:space="preserve">628205, ХМАО-Югра, Кондинский район, пгт.Куминский, ул. Почтовая, 47, тел/факс: (34677) 39-1-50, 39-1-81, </w:t>
      </w:r>
      <w:r w:rsidRPr="00525734">
        <w:rPr>
          <w:rFonts w:ascii="Times New Roman" w:hAnsi="Times New Roman" w:cs="Times New Roman"/>
          <w:sz w:val="28"/>
          <w:szCs w:val="28"/>
          <w:lang w:val="en-US"/>
        </w:rPr>
        <w:t>E</w:t>
      </w:r>
      <w:r w:rsidRPr="00525734">
        <w:rPr>
          <w:rFonts w:ascii="Times New Roman" w:hAnsi="Times New Roman" w:cs="Times New Roman"/>
          <w:sz w:val="28"/>
          <w:szCs w:val="28"/>
        </w:rPr>
        <w:t>-</w:t>
      </w:r>
      <w:r w:rsidRPr="00525734">
        <w:rPr>
          <w:rFonts w:ascii="Times New Roman" w:hAnsi="Times New Roman" w:cs="Times New Roman"/>
          <w:sz w:val="28"/>
          <w:szCs w:val="28"/>
          <w:lang w:val="en-US"/>
        </w:rPr>
        <w:t>mail</w:t>
      </w:r>
      <w:r w:rsidRPr="00525734">
        <w:rPr>
          <w:rFonts w:ascii="Times New Roman" w:hAnsi="Times New Roman" w:cs="Times New Roman"/>
          <w:sz w:val="28"/>
          <w:szCs w:val="28"/>
        </w:rPr>
        <w:t xml:space="preserve">: </w:t>
      </w:r>
      <w:hyperlink r:id="rId13" w:history="1">
        <w:r w:rsidRPr="00525734">
          <w:rPr>
            <w:rFonts w:ascii="Times New Roman" w:hAnsi="Times New Roman" w:cs="Times New Roman"/>
            <w:color w:val="0000FF"/>
            <w:sz w:val="28"/>
            <w:szCs w:val="28"/>
            <w:u w:val="single"/>
            <w:lang w:val="en-US"/>
          </w:rPr>
          <w:t>admkuma</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yandex</w:t>
        </w:r>
        <w:r w:rsidRPr="00525734">
          <w:rPr>
            <w:rFonts w:ascii="Times New Roman" w:hAnsi="Times New Roman" w:cs="Times New Roman"/>
            <w:color w:val="0000FF"/>
            <w:sz w:val="28"/>
            <w:szCs w:val="28"/>
            <w:u w:val="single"/>
          </w:rPr>
          <w:t>.</w:t>
        </w:r>
        <w:r w:rsidRPr="00525734">
          <w:rPr>
            <w:rFonts w:ascii="Times New Roman" w:hAnsi="Times New Roman" w:cs="Times New Roman"/>
            <w:color w:val="0000FF"/>
            <w:sz w:val="28"/>
            <w:szCs w:val="28"/>
            <w:u w:val="single"/>
            <w:lang w:val="en-US"/>
          </w:rPr>
          <w:t>ru</w:t>
        </w:r>
      </w:hyperlink>
      <w:r w:rsidRPr="00525734">
        <w:rPr>
          <w:rFonts w:ascii="Times New Roman" w:hAnsi="Times New Roman" w:cs="Times New Roman"/>
          <w:sz w:val="28"/>
          <w:szCs w:val="28"/>
        </w:rPr>
        <w:t>.</w:t>
      </w: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Pr="000043B6" w:rsidRDefault="00525734" w:rsidP="00525734">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0043B6">
        <w:rPr>
          <w:rFonts w:ascii="Times New Roman" w:hAnsi="Times New Roman" w:cs="Times New Roman"/>
          <w:sz w:val="24"/>
          <w:szCs w:val="24"/>
        </w:rPr>
        <w:t xml:space="preserve"> к</w:t>
      </w:r>
    </w:p>
    <w:p w:rsidR="00525734" w:rsidRPr="000043B6" w:rsidRDefault="00525734" w:rsidP="00525734">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 xml:space="preserve">постановлению администрации </w:t>
      </w:r>
    </w:p>
    <w:p w:rsidR="00525734" w:rsidRPr="000043B6" w:rsidRDefault="00525734" w:rsidP="00525734">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городского поселения Куминский</w:t>
      </w: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r w:rsidRPr="000043B6">
        <w:rPr>
          <w:rFonts w:ascii="Times New Roman" w:hAnsi="Times New Roman" w:cs="Times New Roman"/>
          <w:sz w:val="24"/>
          <w:szCs w:val="24"/>
        </w:rPr>
        <w:t>от 10.12.2018 года №____</w:t>
      </w: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525734" w:rsidRDefault="00525734" w:rsidP="00525734">
      <w:pPr>
        <w:pStyle w:val="HTML"/>
        <w:tabs>
          <w:tab w:val="clear" w:pos="916"/>
          <w:tab w:val="left" w:pos="709"/>
        </w:tabs>
        <w:ind w:firstLine="5954"/>
        <w:jc w:val="both"/>
        <w:rPr>
          <w:rFonts w:ascii="Times New Roman" w:hAnsi="Times New Roman" w:cs="Times New Roman"/>
          <w:sz w:val="24"/>
          <w:szCs w:val="24"/>
        </w:rPr>
      </w:pPr>
    </w:p>
    <w:p w:rsid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bookmarkStart w:id="2" w:name="_Toc15890874"/>
      <w:bookmarkStart w:id="3" w:name="_Toc121738772"/>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r w:rsidRPr="006254A5">
        <w:rPr>
          <w:rFonts w:ascii="Times New Roman" w:eastAsia="Times New Roman" w:hAnsi="Times New Roman" w:cs="Times New Roman"/>
          <w:b/>
          <w:bCs/>
          <w:sz w:val="32"/>
          <w:szCs w:val="32"/>
        </w:rPr>
        <w:t>КОНКУРСНАЯ ДОКУМЕНТАЦИЯ</w:t>
      </w:r>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r w:rsidRPr="006254A5">
        <w:rPr>
          <w:rFonts w:ascii="Times New Roman" w:eastAsia="Times New Roman" w:hAnsi="Times New Roman" w:cs="Times New Roman"/>
          <w:b/>
          <w:bCs/>
          <w:sz w:val="32"/>
          <w:szCs w:val="32"/>
        </w:rPr>
        <w:t xml:space="preserve">ОТКРЫТЫЙ КОНКУРС </w:t>
      </w:r>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r w:rsidRPr="006254A5">
        <w:rPr>
          <w:rFonts w:ascii="Times New Roman" w:eastAsia="Times New Roman" w:hAnsi="Times New Roman" w:cs="Times New Roman"/>
          <w:b/>
          <w:bCs/>
          <w:sz w:val="32"/>
          <w:szCs w:val="32"/>
        </w:rPr>
        <w:t xml:space="preserve">НА ПРАВО ЗАКЛЮЧЕНИЯ ДОГОВОРА УПРАВЛЕНИЯ  </w:t>
      </w:r>
    </w:p>
    <w:p w:rsid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r w:rsidRPr="006254A5">
        <w:rPr>
          <w:rFonts w:ascii="Times New Roman" w:eastAsia="Times New Roman" w:hAnsi="Times New Roman" w:cs="Times New Roman"/>
          <w:b/>
          <w:bCs/>
          <w:sz w:val="32"/>
          <w:szCs w:val="32"/>
        </w:rPr>
        <w:t>МНОГОКВАРТИРНЫМИ ДОМАМИ НА ТЕРРИТОРИИ МО ГОРОДСКОЕ ПОСЕЛЕНИЕ КУМИНСКИЙ</w:t>
      </w:r>
    </w:p>
    <w:p w:rsid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bCs/>
          <w:sz w:val="32"/>
          <w:szCs w:val="32"/>
        </w:rPr>
      </w:pPr>
    </w:p>
    <w:p w:rsid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sz w:val="24"/>
          <w:szCs w:val="24"/>
        </w:rPr>
      </w:pPr>
    </w:p>
    <w:p w:rsidR="006254A5" w:rsidRPr="006254A5" w:rsidRDefault="006254A5" w:rsidP="006254A5">
      <w:pPr>
        <w:keepNext/>
        <w:keepLines/>
        <w:widowControl w:val="0"/>
        <w:suppressLineNumbers/>
        <w:suppressAutoHyphens/>
        <w:spacing w:after="0" w:line="240" w:lineRule="auto"/>
        <w:jc w:val="center"/>
        <w:outlineLvl w:val="1"/>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 xml:space="preserve">ЧАСТЬ </w:t>
      </w:r>
      <w:r w:rsidRPr="006254A5">
        <w:rPr>
          <w:rFonts w:ascii="Times New Roman" w:eastAsia="Times New Roman" w:hAnsi="Times New Roman" w:cs="Times New Roman"/>
          <w:b/>
          <w:sz w:val="24"/>
          <w:szCs w:val="24"/>
          <w:lang w:val="en-US"/>
        </w:rPr>
        <w:t>I</w:t>
      </w:r>
      <w:r w:rsidRPr="006254A5">
        <w:rPr>
          <w:rFonts w:ascii="Times New Roman" w:eastAsia="Times New Roman" w:hAnsi="Times New Roman" w:cs="Times New Roman"/>
          <w:b/>
          <w:sz w:val="24"/>
          <w:szCs w:val="24"/>
        </w:rPr>
        <w:t>. КОНКУРС</w:t>
      </w:r>
      <w:bookmarkEnd w:id="2"/>
      <w:bookmarkEnd w:id="3"/>
    </w:p>
    <w:p w:rsidR="006254A5" w:rsidRPr="006254A5" w:rsidRDefault="006254A5" w:rsidP="006254A5">
      <w:pPr>
        <w:keepNext/>
        <w:suppressAutoHyphens/>
        <w:spacing w:after="0" w:line="240" w:lineRule="auto"/>
        <w:ind w:firstLine="709"/>
        <w:jc w:val="center"/>
        <w:outlineLvl w:val="0"/>
        <w:rPr>
          <w:rFonts w:ascii="Times New Roman" w:eastAsia="Times New Roman" w:hAnsi="Times New Roman" w:cs="Times New Roman"/>
          <w:b/>
          <w:kern w:val="28"/>
          <w:sz w:val="24"/>
          <w:szCs w:val="24"/>
        </w:rPr>
      </w:pPr>
    </w:p>
    <w:p w:rsidR="006254A5" w:rsidRPr="006254A5" w:rsidRDefault="006254A5" w:rsidP="006254A5">
      <w:pPr>
        <w:keepNext/>
        <w:suppressAutoHyphens/>
        <w:spacing w:after="0" w:line="240" w:lineRule="auto"/>
        <w:ind w:firstLine="709"/>
        <w:outlineLvl w:val="0"/>
        <w:rPr>
          <w:rFonts w:ascii="Times New Roman" w:eastAsia="Times New Roman" w:hAnsi="Times New Roman" w:cs="Times New Roman"/>
          <w:b/>
          <w:kern w:val="28"/>
          <w:sz w:val="24"/>
          <w:szCs w:val="24"/>
        </w:rPr>
      </w:pPr>
      <w:r w:rsidRPr="006254A5">
        <w:rPr>
          <w:rFonts w:ascii="Times New Roman" w:eastAsia="Times New Roman" w:hAnsi="Times New Roman" w:cs="Times New Roman"/>
          <w:b/>
          <w:kern w:val="28"/>
          <w:sz w:val="24"/>
          <w:szCs w:val="24"/>
        </w:rPr>
        <w:t>РАЗДЕЛ 1.1. Термины, используемые в конкурсной документации</w:t>
      </w:r>
    </w:p>
    <w:p w:rsidR="006254A5" w:rsidRPr="006254A5" w:rsidRDefault="006254A5" w:rsidP="006254A5">
      <w:pPr>
        <w:suppressAutoHyphens/>
        <w:spacing w:after="0" w:line="240" w:lineRule="auto"/>
        <w:ind w:firstLine="709"/>
        <w:jc w:val="both"/>
        <w:rPr>
          <w:rFonts w:ascii="Times New Roman" w:hAnsi="Times New Roman" w:cs="Times New Roman"/>
          <w:b/>
          <w:sz w:val="24"/>
          <w:szCs w:val="24"/>
        </w:rPr>
      </w:pP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Конкурсная документация –</w:t>
      </w:r>
      <w:r w:rsidRPr="006254A5">
        <w:rPr>
          <w:rFonts w:ascii="Times New Roman" w:hAnsi="Times New Roman" w:cs="Times New Roman"/>
          <w:sz w:val="24"/>
          <w:szCs w:val="24"/>
        </w:rPr>
        <w:t xml:space="preserve"> документация,  утвержденная, и содержащая установленные требования к качеству, техническим характеристикам работ и услуг, требования к их безопасности, требования к результатам работ и иные показатели, связанные с определением соответствия выполняемых работ, оказываемых услуг.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Заявка на участие в конкурсе (далее – Заявка) –</w:t>
      </w:r>
      <w:r w:rsidRPr="006254A5">
        <w:rPr>
          <w:rFonts w:ascii="Times New Roman" w:hAnsi="Times New Roman" w:cs="Times New Roman"/>
          <w:sz w:val="24"/>
          <w:szCs w:val="24"/>
        </w:rPr>
        <w:t xml:space="preserve"> письменное подтверждение участника размещения заявки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Конкурсная комиссия –</w:t>
      </w:r>
      <w:r w:rsidRPr="006254A5">
        <w:rPr>
          <w:rFonts w:ascii="Times New Roman" w:hAnsi="Times New Roman" w:cs="Times New Roman"/>
          <w:sz w:val="24"/>
          <w:szCs w:val="24"/>
        </w:rPr>
        <w:t xml:space="preserve"> комиссия, созданная организатором, для проведения конкурсных процедур в порядке, предусмотренном законодательством Российской Федерации и нормативными правовыми актами муниципального образования администрация городского поселении Куминский.  Конкурсной комиссией осуществляется: вскрытие конвертов с заявками на участие в конкурсе, принятие решения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 xml:space="preserve">Лот </w:t>
      </w:r>
      <w:r w:rsidRPr="006254A5">
        <w:rPr>
          <w:rFonts w:ascii="Times New Roman" w:hAnsi="Times New Roman" w:cs="Times New Roman"/>
          <w:sz w:val="24"/>
          <w:szCs w:val="24"/>
        </w:rPr>
        <w:t>–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контракта на выполнение работ, оказание услуг.</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Конкурс</w:t>
      </w:r>
      <w:r w:rsidRPr="006254A5">
        <w:rPr>
          <w:rFonts w:ascii="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Предмет конкурса</w:t>
      </w:r>
      <w:r w:rsidRPr="006254A5">
        <w:rPr>
          <w:rFonts w:ascii="Times New Roman" w:hAnsi="Times New Roman" w:cs="Times New Roman"/>
          <w:sz w:val="24"/>
          <w:szCs w:val="24"/>
        </w:rPr>
        <w:t xml:space="preserve"> - право заключения договоров управления многоквартирным домом в отношении объекта конкурса.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 xml:space="preserve">Размер платы за содержание и ремонт жилого помещения </w:t>
      </w:r>
      <w:r w:rsidRPr="006254A5">
        <w:rPr>
          <w:rFonts w:ascii="Times New Roman" w:hAnsi="Times New Roman" w:cs="Times New Roman"/>
          <w:sz w:val="24"/>
          <w:szCs w:val="24"/>
        </w:rPr>
        <w:t xml:space="preserve">-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6254A5">
          <w:rPr>
            <w:rFonts w:ascii="Times New Roman" w:hAnsi="Times New Roman" w:cs="Times New Roman"/>
            <w:sz w:val="24"/>
            <w:szCs w:val="24"/>
          </w:rPr>
          <w:t>1 кв. метра</w:t>
        </w:r>
      </w:smartTag>
      <w:r w:rsidRPr="006254A5">
        <w:rPr>
          <w:rFonts w:ascii="Times New Roman" w:hAnsi="Times New Roman" w:cs="Times New Roman"/>
          <w:sz w:val="24"/>
          <w:szCs w:val="24"/>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Организатор конкурса</w:t>
      </w:r>
      <w:r w:rsidRPr="006254A5">
        <w:rPr>
          <w:rFonts w:ascii="Times New Roman" w:hAnsi="Times New Roman" w:cs="Times New Roman"/>
          <w:sz w:val="24"/>
          <w:szCs w:val="24"/>
        </w:rPr>
        <w:t xml:space="preserve"> – Администрация МО городское поселение Куминский</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Управляющая организация</w:t>
      </w:r>
      <w:r w:rsidRPr="006254A5">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b/>
          <w:sz w:val="24"/>
          <w:szCs w:val="24"/>
        </w:rPr>
        <w:t xml:space="preserve">Претендент </w:t>
      </w:r>
      <w:r w:rsidRPr="006254A5">
        <w:rPr>
          <w:rFonts w:ascii="Times New Roman" w:hAnsi="Times New Roman" w:cs="Times New Roman"/>
          <w:sz w:val="24"/>
          <w:szCs w:val="24"/>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6254A5" w:rsidRPr="006254A5" w:rsidRDefault="006254A5" w:rsidP="006254A5">
      <w:pPr>
        <w:spacing w:after="0" w:line="240" w:lineRule="auto"/>
        <w:ind w:firstLine="708"/>
        <w:rPr>
          <w:rFonts w:ascii="Times New Roman" w:hAnsi="Times New Roman" w:cs="Times New Roman"/>
          <w:b/>
          <w:sz w:val="24"/>
          <w:szCs w:val="24"/>
        </w:rPr>
      </w:pPr>
      <w:r w:rsidRPr="006254A5">
        <w:rPr>
          <w:rFonts w:ascii="Times New Roman" w:hAnsi="Times New Roman" w:cs="Times New Roman"/>
          <w:b/>
          <w:bCs/>
          <w:sz w:val="24"/>
          <w:szCs w:val="24"/>
        </w:rPr>
        <w:t>Участник конкурса</w:t>
      </w:r>
      <w:r w:rsidRPr="006254A5">
        <w:rPr>
          <w:rFonts w:ascii="Times New Roman" w:hAnsi="Times New Roman" w:cs="Times New Roman"/>
          <w:b/>
          <w:sz w:val="24"/>
          <w:szCs w:val="24"/>
        </w:rPr>
        <w:t xml:space="preserve"> - </w:t>
      </w:r>
      <w:r w:rsidRPr="006254A5">
        <w:rPr>
          <w:rFonts w:ascii="Times New Roman" w:hAnsi="Times New Roman" w:cs="Times New Roman"/>
          <w:bCs/>
          <w:sz w:val="24"/>
          <w:szCs w:val="24"/>
        </w:rPr>
        <w:t>претендент, допущенный конкурсной комиссией к участию в конкурсе.</w:t>
      </w:r>
    </w:p>
    <w:p w:rsidR="006254A5" w:rsidRPr="006254A5" w:rsidRDefault="006254A5" w:rsidP="006254A5">
      <w:pPr>
        <w:spacing w:after="0" w:line="240" w:lineRule="auto"/>
        <w:rPr>
          <w:rFonts w:ascii="Times New Roman" w:hAnsi="Times New Roman" w:cs="Times New Roman"/>
          <w:b/>
          <w:sz w:val="24"/>
          <w:szCs w:val="24"/>
        </w:rPr>
      </w:pPr>
    </w:p>
    <w:p w:rsidR="006254A5" w:rsidRPr="006254A5" w:rsidRDefault="006254A5" w:rsidP="006254A5">
      <w:pPr>
        <w:keepNext/>
        <w:suppressAutoHyphens/>
        <w:spacing w:after="0" w:line="240" w:lineRule="auto"/>
        <w:ind w:firstLine="720"/>
        <w:jc w:val="center"/>
        <w:outlineLvl w:val="0"/>
        <w:rPr>
          <w:rFonts w:ascii="Times New Roman" w:eastAsia="Times New Roman" w:hAnsi="Times New Roman" w:cs="Times New Roman"/>
          <w:b/>
          <w:kern w:val="28"/>
          <w:sz w:val="24"/>
          <w:szCs w:val="24"/>
        </w:rPr>
      </w:pPr>
      <w:r w:rsidRPr="006254A5">
        <w:rPr>
          <w:rFonts w:ascii="Times New Roman" w:eastAsia="Times New Roman" w:hAnsi="Times New Roman" w:cs="Times New Roman"/>
          <w:b/>
          <w:kern w:val="28"/>
          <w:sz w:val="24"/>
          <w:szCs w:val="24"/>
        </w:rPr>
        <w:t>РАЗДЕЛ 1.2. ОБЩИЕ УСЛОВИЯ ПРОВЕДЕНИЯ КОНКУРСА</w:t>
      </w:r>
    </w:p>
    <w:p w:rsidR="006254A5" w:rsidRPr="006254A5" w:rsidRDefault="006254A5" w:rsidP="006254A5">
      <w:pPr>
        <w:keepNext/>
        <w:suppressAutoHyphens/>
        <w:spacing w:after="0" w:line="240" w:lineRule="auto"/>
        <w:ind w:firstLine="720"/>
        <w:jc w:val="center"/>
        <w:outlineLvl w:val="0"/>
        <w:rPr>
          <w:rFonts w:ascii="Times New Roman" w:eastAsia="Times New Roman" w:hAnsi="Times New Roman" w:cs="Times New Roman"/>
          <w:b/>
          <w:kern w:val="28"/>
          <w:sz w:val="24"/>
          <w:szCs w:val="24"/>
        </w:rPr>
      </w:pPr>
      <w:r w:rsidRPr="006254A5">
        <w:rPr>
          <w:rFonts w:ascii="Times New Roman" w:eastAsia="Times New Roman" w:hAnsi="Times New Roman" w:cs="Times New Roman"/>
          <w:b/>
          <w:kern w:val="28"/>
          <w:sz w:val="24"/>
          <w:szCs w:val="24"/>
        </w:rPr>
        <w:t>1. ОБЩИЕ ПОЛОЖЕНИЯ</w:t>
      </w:r>
    </w:p>
    <w:p w:rsidR="006254A5" w:rsidRPr="006254A5" w:rsidRDefault="006254A5" w:rsidP="006254A5">
      <w:pPr>
        <w:keepNext/>
        <w:keepLines/>
        <w:widowControl w:val="0"/>
        <w:suppressLineNumbers/>
        <w:tabs>
          <w:tab w:val="num" w:pos="900"/>
        </w:tabs>
        <w:suppressAutoHyphens/>
        <w:spacing w:after="0" w:line="240" w:lineRule="auto"/>
        <w:ind w:firstLine="720"/>
        <w:jc w:val="both"/>
        <w:rPr>
          <w:rFonts w:ascii="Times New Roman" w:eastAsia="Times New Roman" w:hAnsi="Times New Roman" w:cs="Times New Roman"/>
          <w:b/>
          <w:sz w:val="24"/>
          <w:szCs w:val="24"/>
        </w:rPr>
      </w:pPr>
    </w:p>
    <w:p w:rsidR="006254A5" w:rsidRPr="006254A5" w:rsidRDefault="006254A5" w:rsidP="006254A5">
      <w:pPr>
        <w:keepNext/>
        <w:keepLines/>
        <w:widowControl w:val="0"/>
        <w:suppressLineNumbers/>
        <w:tabs>
          <w:tab w:val="num" w:pos="900"/>
        </w:tabs>
        <w:suppressAutoHyphens/>
        <w:spacing w:after="0" w:line="240" w:lineRule="auto"/>
        <w:ind w:firstLine="720"/>
        <w:jc w:val="both"/>
        <w:rPr>
          <w:rFonts w:ascii="Times New Roman" w:eastAsia="Times New Roman" w:hAnsi="Times New Roman" w:cs="Times New Roman"/>
          <w:b/>
          <w:bCs/>
          <w:i/>
          <w:iCs/>
          <w:sz w:val="24"/>
          <w:szCs w:val="24"/>
        </w:rPr>
      </w:pPr>
      <w:r w:rsidRPr="006254A5">
        <w:rPr>
          <w:rFonts w:ascii="Times New Roman" w:eastAsia="Times New Roman" w:hAnsi="Times New Roman" w:cs="Times New Roman"/>
          <w:b/>
          <w:bCs/>
          <w:i/>
          <w:iCs/>
          <w:sz w:val="24"/>
          <w:szCs w:val="24"/>
        </w:rPr>
        <w:t>1.1. Законодательное регулирование</w:t>
      </w:r>
    </w:p>
    <w:p w:rsidR="006254A5" w:rsidRPr="006254A5" w:rsidRDefault="006254A5" w:rsidP="006254A5">
      <w:pPr>
        <w:widowControl w:val="0"/>
        <w:numPr>
          <w:ilvl w:val="2"/>
          <w:numId w:val="0"/>
        </w:numPr>
        <w:tabs>
          <w:tab w:val="num" w:pos="360"/>
          <w:tab w:val="num" w:pos="1127"/>
        </w:tabs>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Настоящая конкурсная документация подготовлена в соответствии с Гражданским кодексом РФ, Жилищным кодексом РФ,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6254A5" w:rsidRPr="006254A5" w:rsidRDefault="006254A5" w:rsidP="006254A5">
      <w:pPr>
        <w:widowControl w:val="0"/>
        <w:numPr>
          <w:ilvl w:val="2"/>
          <w:numId w:val="0"/>
        </w:numPr>
        <w:tabs>
          <w:tab w:val="num" w:pos="360"/>
          <w:tab w:val="num" w:pos="1127"/>
        </w:tabs>
        <w:suppressAutoHyphens/>
        <w:adjustRightInd w:val="0"/>
        <w:spacing w:after="0" w:line="240" w:lineRule="auto"/>
        <w:ind w:firstLine="709"/>
        <w:jc w:val="both"/>
        <w:textAlignment w:val="baseline"/>
        <w:rPr>
          <w:rFonts w:ascii="Times New Roman" w:eastAsia="Times New Roman" w:hAnsi="Times New Roman" w:cs="Times New Roman"/>
          <w:b/>
          <w:bCs/>
          <w:i/>
          <w:iCs/>
          <w:sz w:val="24"/>
          <w:szCs w:val="24"/>
        </w:rPr>
      </w:pPr>
    </w:p>
    <w:p w:rsidR="006254A5" w:rsidRPr="006254A5" w:rsidRDefault="006254A5" w:rsidP="006254A5">
      <w:pPr>
        <w:widowControl w:val="0"/>
        <w:numPr>
          <w:ilvl w:val="2"/>
          <w:numId w:val="0"/>
        </w:numPr>
        <w:tabs>
          <w:tab w:val="num" w:pos="360"/>
          <w:tab w:val="num" w:pos="1127"/>
        </w:tabs>
        <w:suppressAutoHyphens/>
        <w:adjustRightInd w:val="0"/>
        <w:spacing w:after="0" w:line="240" w:lineRule="auto"/>
        <w:ind w:firstLine="709"/>
        <w:jc w:val="both"/>
        <w:textAlignment w:val="baseline"/>
        <w:rPr>
          <w:rFonts w:ascii="Times New Roman" w:eastAsia="Times New Roman" w:hAnsi="Times New Roman" w:cs="Times New Roman"/>
          <w:b/>
          <w:bCs/>
          <w:i/>
          <w:iCs/>
          <w:sz w:val="24"/>
          <w:szCs w:val="24"/>
        </w:rPr>
      </w:pPr>
      <w:r w:rsidRPr="006254A5">
        <w:rPr>
          <w:rFonts w:ascii="Times New Roman" w:eastAsia="Times New Roman" w:hAnsi="Times New Roman" w:cs="Times New Roman"/>
          <w:b/>
          <w:bCs/>
          <w:i/>
          <w:iCs/>
          <w:sz w:val="24"/>
          <w:szCs w:val="24"/>
        </w:rPr>
        <w:t>1.2. Организатор конкурса</w:t>
      </w:r>
    </w:p>
    <w:p w:rsidR="006254A5" w:rsidRPr="006254A5" w:rsidRDefault="006254A5" w:rsidP="006254A5">
      <w:pPr>
        <w:widowControl w:val="0"/>
        <w:numPr>
          <w:ilvl w:val="2"/>
          <w:numId w:val="0"/>
        </w:numPr>
        <w:tabs>
          <w:tab w:val="num" w:pos="360"/>
          <w:tab w:val="num" w:pos="1127"/>
        </w:tabs>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Организатор,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bCs/>
          <w:i/>
          <w:iCs/>
          <w:sz w:val="24"/>
          <w:szCs w:val="24"/>
        </w:rPr>
      </w:pP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bCs/>
          <w:i/>
          <w:iCs/>
          <w:sz w:val="24"/>
          <w:szCs w:val="24"/>
        </w:rPr>
      </w:pPr>
      <w:r w:rsidRPr="006254A5">
        <w:rPr>
          <w:rFonts w:ascii="Times New Roman" w:eastAsia="Times New Roman" w:hAnsi="Times New Roman" w:cs="Times New Roman"/>
          <w:b/>
          <w:bCs/>
          <w:i/>
          <w:iCs/>
          <w:sz w:val="24"/>
          <w:szCs w:val="24"/>
        </w:rPr>
        <w:t>1.3. Форма конкурса</w:t>
      </w: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Открытый конкурс по составу участников и по форме подачи заявок.</w:t>
      </w: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bCs/>
          <w:i/>
          <w:iCs/>
          <w:sz w:val="24"/>
          <w:szCs w:val="24"/>
        </w:rPr>
      </w:pP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bCs/>
          <w:i/>
          <w:iCs/>
          <w:sz w:val="24"/>
          <w:szCs w:val="24"/>
        </w:rPr>
      </w:pPr>
      <w:r w:rsidRPr="006254A5">
        <w:rPr>
          <w:rFonts w:ascii="Times New Roman" w:eastAsia="Times New Roman" w:hAnsi="Times New Roman" w:cs="Times New Roman"/>
          <w:b/>
          <w:bCs/>
          <w:i/>
          <w:iCs/>
          <w:sz w:val="24"/>
          <w:szCs w:val="24"/>
        </w:rPr>
        <w:t xml:space="preserve">1.4. Предмет конкурса. </w:t>
      </w:r>
    </w:p>
    <w:p w:rsidR="006254A5" w:rsidRPr="006254A5" w:rsidRDefault="006254A5" w:rsidP="006254A5">
      <w:pPr>
        <w:widowControl w:val="0"/>
        <w:tabs>
          <w:tab w:val="num" w:pos="-18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ab/>
        <w:t>Право заключения договоров управления многоквартирными домами.</w:t>
      </w: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i/>
          <w:iCs/>
          <w:sz w:val="24"/>
          <w:szCs w:val="24"/>
        </w:rPr>
      </w:pP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bCs/>
          <w:i/>
          <w:iCs/>
          <w:sz w:val="24"/>
          <w:szCs w:val="24"/>
        </w:rPr>
      </w:pPr>
      <w:r w:rsidRPr="006254A5">
        <w:rPr>
          <w:rFonts w:ascii="Times New Roman" w:eastAsia="Times New Roman" w:hAnsi="Times New Roman" w:cs="Times New Roman"/>
          <w:b/>
          <w:i/>
          <w:iCs/>
          <w:sz w:val="24"/>
          <w:szCs w:val="24"/>
        </w:rPr>
        <w:t>1.5 Место и сроки (периоды) поставок товаров, выполнения работ,</w:t>
      </w:r>
      <w:r w:rsidRPr="006254A5">
        <w:rPr>
          <w:rFonts w:ascii="Times New Roman" w:eastAsia="Times New Roman" w:hAnsi="Times New Roman" w:cs="Times New Roman"/>
          <w:b/>
          <w:bCs/>
          <w:i/>
          <w:iCs/>
          <w:sz w:val="24"/>
          <w:szCs w:val="24"/>
        </w:rPr>
        <w:t xml:space="preserve"> оказания услуг. Краткая характеристика и условия поставки товаров, выполнения работ или услуг.</w:t>
      </w:r>
    </w:p>
    <w:p w:rsidR="006254A5" w:rsidRPr="006254A5" w:rsidRDefault="006254A5" w:rsidP="006254A5">
      <w:pPr>
        <w:widowControl w:val="0"/>
        <w:tabs>
          <w:tab w:val="num" w:pos="-18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ab/>
        <w:t xml:space="preserve">1.5.1. Организатор извещает всех заинтересованных лиц о проведении конкурса и возможности подавать заявки на участие в конкурсе выполнение работ, оказание услуг, информация о которых содержится в Информационной карте конкурса, в соответствии с процедурами и условиями, приведенными в конкурсной документации, в том числе в проекте договора управления многоквартирным домом. </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1.5.2. Участник конкурса, занявший первое место по подведению итогов конкурса, должен будет поставить товары, выполнить работы, оказать услуги в срок (периоды) и на условиях, указанных в Информационной карте конкурса, либо в заявке соответствующего участника конкурса.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1.5.3. Организатор указывает наименование, перечень, объем и краткое описание товаров, работ, услуг, которые участник конкурса должен соответственно поставить, выполнить, оказать. Дополнительные требования или условия поставки товара, выполнения работ или оказания услуг описаны в Технической части конкурсной документации, указанной в Информационной карте конкурса.</w:t>
      </w:r>
    </w:p>
    <w:p w:rsidR="006254A5" w:rsidRPr="006254A5" w:rsidRDefault="006254A5" w:rsidP="006254A5">
      <w:pPr>
        <w:spacing w:after="0" w:line="240" w:lineRule="auto"/>
        <w:ind w:firstLine="708"/>
        <w:rPr>
          <w:rFonts w:ascii="Times New Roman" w:hAnsi="Times New Roman" w:cs="Times New Roman"/>
          <w:b/>
          <w:bCs/>
          <w:i/>
          <w:iCs/>
          <w:sz w:val="24"/>
          <w:szCs w:val="24"/>
        </w:rPr>
      </w:pPr>
    </w:p>
    <w:p w:rsidR="006254A5" w:rsidRPr="006254A5" w:rsidRDefault="006254A5" w:rsidP="006254A5">
      <w:pPr>
        <w:spacing w:after="0" w:line="240" w:lineRule="auto"/>
        <w:ind w:firstLine="708"/>
        <w:rPr>
          <w:rFonts w:ascii="Times New Roman" w:hAnsi="Times New Roman" w:cs="Times New Roman"/>
          <w:b/>
          <w:bCs/>
          <w:i/>
          <w:iCs/>
          <w:sz w:val="24"/>
          <w:szCs w:val="24"/>
        </w:rPr>
      </w:pPr>
      <w:r w:rsidRPr="006254A5">
        <w:rPr>
          <w:rFonts w:ascii="Times New Roman" w:hAnsi="Times New Roman" w:cs="Times New Roman"/>
          <w:b/>
          <w:bCs/>
          <w:i/>
          <w:iCs/>
          <w:sz w:val="24"/>
          <w:szCs w:val="24"/>
        </w:rPr>
        <w:t>1.6. Начальная цена контракта</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Начальная цена контракта указана в Информационной карте конкурса. Данная цена не может быть превышена при заключении договора управления многоквартирными домами по итогам конкурса.</w:t>
      </w: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i/>
          <w:iCs/>
          <w:sz w:val="24"/>
          <w:szCs w:val="24"/>
        </w:rPr>
      </w:pPr>
    </w:p>
    <w:p w:rsidR="006254A5" w:rsidRPr="006254A5" w:rsidRDefault="006254A5" w:rsidP="006254A5">
      <w:pPr>
        <w:keepNext/>
        <w:keepLines/>
        <w:widowControl w:val="0"/>
        <w:suppressLineNumbers/>
        <w:suppressAutoHyphens/>
        <w:spacing w:after="0" w:line="240" w:lineRule="auto"/>
        <w:ind w:firstLine="708"/>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1.7. Источник финансирования</w:t>
      </w:r>
    </w:p>
    <w:p w:rsidR="006254A5" w:rsidRPr="006254A5" w:rsidRDefault="006254A5" w:rsidP="006254A5">
      <w:pPr>
        <w:suppressAutoHyphens/>
        <w:spacing w:after="0" w:line="240" w:lineRule="auto"/>
        <w:ind w:firstLine="72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6254A5" w:rsidRPr="006254A5" w:rsidRDefault="006254A5" w:rsidP="006254A5">
      <w:pPr>
        <w:suppressAutoHyphens/>
        <w:spacing w:after="0" w:line="240" w:lineRule="auto"/>
        <w:ind w:firstLine="720"/>
        <w:jc w:val="both"/>
        <w:rPr>
          <w:rFonts w:ascii="Times New Roman" w:eastAsia="Times New Roman" w:hAnsi="Times New Roman" w:cs="Times New Roman"/>
          <w:sz w:val="24"/>
          <w:szCs w:val="24"/>
        </w:rPr>
      </w:pPr>
    </w:p>
    <w:p w:rsidR="006254A5" w:rsidRPr="006254A5" w:rsidRDefault="006254A5" w:rsidP="006254A5">
      <w:pPr>
        <w:spacing w:after="0" w:line="240" w:lineRule="auto"/>
        <w:rPr>
          <w:rFonts w:ascii="Times New Roman" w:hAnsi="Times New Roman" w:cs="Times New Roman"/>
          <w:b/>
          <w:bCs/>
          <w:i/>
          <w:iCs/>
          <w:sz w:val="24"/>
          <w:szCs w:val="24"/>
        </w:rPr>
      </w:pPr>
      <w:r w:rsidRPr="006254A5">
        <w:rPr>
          <w:rFonts w:ascii="Times New Roman" w:hAnsi="Times New Roman" w:cs="Times New Roman"/>
          <w:b/>
          <w:bCs/>
          <w:i/>
          <w:iCs/>
          <w:sz w:val="24"/>
          <w:szCs w:val="24"/>
        </w:rPr>
        <w:tab/>
        <w:t>1.8. Требования к участникам конкурса</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1.8.1. В настоящем конкурсе может принять участие любое юридическое лицо независимо от организационно-правовой формы или любое физическое лицо, в том числе индивидуальный  предприниматель. </w:t>
      </w:r>
    </w:p>
    <w:p w:rsidR="006254A5" w:rsidRPr="006254A5" w:rsidRDefault="006254A5" w:rsidP="006254A5">
      <w:pPr>
        <w:spacing w:after="0" w:line="240" w:lineRule="auto"/>
        <w:rPr>
          <w:rFonts w:ascii="Times New Roman" w:hAnsi="Times New Roman" w:cs="Times New Roman"/>
          <w:sz w:val="24"/>
          <w:szCs w:val="24"/>
        </w:rPr>
      </w:pPr>
      <w:r w:rsidRPr="006254A5">
        <w:rPr>
          <w:rFonts w:ascii="Times New Roman" w:hAnsi="Times New Roman" w:cs="Times New Roman"/>
          <w:sz w:val="24"/>
          <w:szCs w:val="24"/>
        </w:rPr>
        <w:tab/>
        <w:t xml:space="preserve">1.8.2. Не допускается участие в конкурсе участника, который может оказывать влияние на деятельность организатора конкурса.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1.8.3. Участник конкурса (претендент) должен соответствовать следующим требованиям:</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-имеющему лицензию на осуществлениепредпринимательской деятельности по управлению  многоквартирными домами;</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6254A5" w:rsidRPr="006254A5" w:rsidRDefault="006254A5" w:rsidP="006254A5">
      <w:pPr>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1.8.4. Требования, указанные в пункте 1.8.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1.8.5. Проверка соответствия претендентов требованиям, указанным в подпунктах пункта 1.8.3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b/>
          <w:bCs/>
          <w:i/>
          <w:iCs/>
          <w:sz w:val="24"/>
          <w:szCs w:val="24"/>
        </w:rPr>
      </w:pPr>
      <w:r w:rsidRPr="006254A5">
        <w:rPr>
          <w:rFonts w:ascii="Times New Roman" w:eastAsia="Times New Roman" w:hAnsi="Times New Roman" w:cs="Times New Roman"/>
          <w:b/>
          <w:bCs/>
          <w:i/>
          <w:iCs/>
          <w:sz w:val="24"/>
          <w:szCs w:val="24"/>
        </w:rPr>
        <w:t>1.9. Расходы на участие в конкурсе</w:t>
      </w:r>
    </w:p>
    <w:p w:rsidR="006254A5" w:rsidRPr="006254A5" w:rsidRDefault="006254A5" w:rsidP="006254A5">
      <w:pPr>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Участник конкурса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 в случае победы в конкурсе.  </w:t>
      </w:r>
    </w:p>
    <w:p w:rsidR="006254A5" w:rsidRPr="006254A5" w:rsidRDefault="006254A5" w:rsidP="006254A5">
      <w:pPr>
        <w:spacing w:after="0" w:line="240" w:lineRule="auto"/>
        <w:rPr>
          <w:rFonts w:ascii="Times New Roman" w:hAnsi="Times New Roman" w:cs="Times New Roman"/>
          <w:sz w:val="24"/>
          <w:szCs w:val="24"/>
        </w:rPr>
      </w:pPr>
    </w:p>
    <w:p w:rsidR="006254A5" w:rsidRPr="006254A5" w:rsidRDefault="006254A5" w:rsidP="006254A5">
      <w:pPr>
        <w:spacing w:after="0" w:line="240" w:lineRule="auto"/>
        <w:ind w:firstLine="708"/>
        <w:rPr>
          <w:rFonts w:ascii="Times New Roman" w:hAnsi="Times New Roman" w:cs="Times New Roman"/>
          <w:b/>
          <w:bCs/>
          <w:i/>
          <w:iCs/>
          <w:sz w:val="24"/>
          <w:szCs w:val="24"/>
        </w:rPr>
      </w:pPr>
      <w:r w:rsidRPr="006254A5">
        <w:rPr>
          <w:rFonts w:ascii="Times New Roman" w:hAnsi="Times New Roman" w:cs="Times New Roman"/>
          <w:b/>
          <w:bCs/>
          <w:i/>
          <w:iCs/>
          <w:sz w:val="24"/>
          <w:szCs w:val="24"/>
        </w:rPr>
        <w:t>1.10. Отстранение от участия в конкурсе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1.10.1. Организатор, конкурсная комиссия вправе отстранить участника конкурса от участия в конкурсе на любом этапе его проведения вплоть до заключения договора управления многоквартирным домом в следующих случаях:</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установления недостоверности сведений, содержащихся в документах, представленных участником  в составе заявки на участие в конкурсе;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установления факта проведения ликвидации участника конкурса  юридического лица или проведения в отношении участника конкурса – юридического лица, индивидуального предпринимателя процедуры банкротства;</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установления факта приостановления деятельности участника  конкурса-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1.10.2. В случае, если указанные в пункте 1.11.1 факты будут установлены после заключения договора управления многоквартирным домом, договор может быть расторгнут в одностороннем порядке собственниками в многоквартирном доме.  </w:t>
      </w:r>
    </w:p>
    <w:p w:rsidR="006254A5" w:rsidRPr="006254A5" w:rsidRDefault="006254A5" w:rsidP="006254A5">
      <w:pPr>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1.10.3.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6254A5" w:rsidRPr="006254A5" w:rsidRDefault="006254A5" w:rsidP="006254A5">
      <w:pPr>
        <w:spacing w:after="0" w:line="240" w:lineRule="auto"/>
        <w:ind w:firstLine="708"/>
        <w:rPr>
          <w:rFonts w:ascii="Times New Roman" w:eastAsia="Times New Roman" w:hAnsi="Times New Roman" w:cs="Times New Roman"/>
          <w:sz w:val="24"/>
          <w:szCs w:val="24"/>
        </w:rPr>
      </w:pPr>
    </w:p>
    <w:p w:rsidR="006254A5" w:rsidRPr="006254A5" w:rsidRDefault="006254A5" w:rsidP="006254A5">
      <w:pPr>
        <w:keepNext/>
        <w:keepLines/>
        <w:widowControl w:val="0"/>
        <w:suppressLineNumbers/>
        <w:tabs>
          <w:tab w:val="num" w:pos="180"/>
          <w:tab w:val="num" w:pos="1260"/>
        </w:tabs>
        <w:suppressAutoHyphens/>
        <w:spacing w:after="0" w:line="240" w:lineRule="auto"/>
        <w:ind w:firstLine="709"/>
        <w:jc w:val="center"/>
        <w:rPr>
          <w:rFonts w:ascii="Times New Roman" w:eastAsia="Times New Roman" w:hAnsi="Times New Roman" w:cs="Times New Roman"/>
          <w:b/>
          <w:sz w:val="24"/>
          <w:szCs w:val="24"/>
        </w:rPr>
      </w:pPr>
      <w:bookmarkStart w:id="4" w:name="_Toc140372654"/>
      <w:r w:rsidRPr="006254A5">
        <w:rPr>
          <w:rFonts w:ascii="Times New Roman" w:eastAsia="Times New Roman" w:hAnsi="Times New Roman" w:cs="Times New Roman"/>
          <w:b/>
          <w:sz w:val="24"/>
          <w:szCs w:val="24"/>
        </w:rPr>
        <w:t>2. КОНКУРСНАЯ ДОКУМЕНТАЦИЯ</w:t>
      </w:r>
      <w:bookmarkEnd w:id="4"/>
    </w:p>
    <w:p w:rsidR="006254A5" w:rsidRPr="006254A5" w:rsidRDefault="006254A5" w:rsidP="006254A5">
      <w:pPr>
        <w:keepNext/>
        <w:keepLines/>
        <w:widowControl w:val="0"/>
        <w:suppressLineNumbers/>
        <w:tabs>
          <w:tab w:val="num" w:pos="180"/>
          <w:tab w:val="num" w:pos="1260"/>
        </w:tabs>
        <w:suppressAutoHyphens/>
        <w:spacing w:after="0" w:line="240" w:lineRule="auto"/>
        <w:ind w:firstLine="709"/>
        <w:jc w:val="center"/>
        <w:rPr>
          <w:rFonts w:ascii="Times New Roman" w:eastAsia="Times New Roman" w:hAnsi="Times New Roman" w:cs="Times New Roman"/>
          <w:b/>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2.1. Содержание конкурсной документации, ее предоставление, организация осмотра объекта конкурса</w:t>
      </w:r>
    </w:p>
    <w:p w:rsidR="006254A5" w:rsidRPr="006254A5" w:rsidRDefault="006254A5" w:rsidP="006254A5">
      <w:pPr>
        <w:widowControl w:val="0"/>
        <w:tabs>
          <w:tab w:val="num" w:pos="72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ab/>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 Акты о состоянии общего имущества собственников помещений в многоквартирном доме;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 Реквизиты банковского счета для перечисления средств в качестве обеспечения заявки на участие в конкурсе;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 Порядок проведения осмотров заинтересованными лицами и претендентами объекта конкурса и график проведения таких осмотров, в соответствии с пунктом 2.3.5 конкурсной документации;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5) Срок внесения собственниками помещений в многоквартирном доме платы за содержание и ремонт жилого помещения;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6) Требования к участникам конкурса, установленные пунктом 1.8.3 конкурсной документации;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 Форма заявки на участие в конкурсе согласно образцу 1.4.2  конкурсной документации и утвержденная организатором конкурса инструкция по ее заполнению;</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8)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и нанимателей помещений в многоквартирном доме, выполнение и оказание которых возможно в сложившихся условиях, и предъявляет собственникам и нанимателям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9) Срок начала выполнения управляющей организацией возникших по результатам конкурса обязательств,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действующим законодательством проектов договоров управления многоквартирным домом. Управляющая организация вправе взимать с собственников и нанимателей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и наниматели помещений обязаны вносить указанную плату;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10) Порядок оплаты собственниками и нанимателями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нанимателей оплачивать фактически выполненные работы и оказанные услуги;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11)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 </w:t>
      </w:r>
    </w:p>
    <w:p w:rsidR="006254A5" w:rsidRPr="006254A5" w:rsidRDefault="006254A5" w:rsidP="006254A5">
      <w:pPr>
        <w:widowControl w:val="0"/>
        <w:numPr>
          <w:ilvl w:val="0"/>
          <w:numId w:val="7"/>
        </w:numPr>
        <w:tabs>
          <w:tab w:val="num" w:pos="-504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w:t>
      </w:r>
    </w:p>
    <w:p w:rsidR="006254A5" w:rsidRPr="006254A5" w:rsidRDefault="006254A5" w:rsidP="006254A5">
      <w:pPr>
        <w:widowControl w:val="0"/>
        <w:numPr>
          <w:ilvl w:val="0"/>
          <w:numId w:val="7"/>
        </w:numPr>
        <w:tabs>
          <w:tab w:val="num" w:pos="-504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12) Срок действия договоров управления многоквартирным домом, равный 3 годам, а также условия продления срока действия указанных договоров на 3 месяца, если: </w:t>
      </w:r>
    </w:p>
    <w:p w:rsidR="006254A5" w:rsidRPr="006254A5" w:rsidRDefault="006254A5" w:rsidP="006254A5">
      <w:pPr>
        <w:widowControl w:val="0"/>
        <w:numPr>
          <w:ilvl w:val="0"/>
          <w:numId w:val="7"/>
        </w:numPr>
        <w:tabs>
          <w:tab w:val="num" w:pos="-5040"/>
          <w:tab w:val="num" w:pos="72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4" w:anchor="l901?l901" w:history="1">
        <w:r w:rsidRPr="006254A5">
          <w:rPr>
            <w:rFonts w:ascii="Times New Roman" w:eastAsia="Times New Roman" w:hAnsi="Times New Roman" w:cs="Times New Roman"/>
            <w:sz w:val="24"/>
            <w:szCs w:val="24"/>
          </w:rPr>
          <w:t>статьей 164</w:t>
        </w:r>
      </w:hyperlink>
      <w:r w:rsidRPr="006254A5">
        <w:rPr>
          <w:rFonts w:ascii="Times New Roman" w:eastAsia="Times New Roman" w:hAnsi="Times New Roman" w:cs="Times New Roman"/>
          <w:sz w:val="24"/>
          <w:szCs w:val="24"/>
        </w:rPr>
        <w:t xml:space="preserve"> Жилищного кодекса Российской Федерации, с лицами, осуществляющими соответствующие виды деятельности; </w:t>
      </w:r>
    </w:p>
    <w:p w:rsidR="006254A5" w:rsidRPr="006254A5" w:rsidRDefault="006254A5" w:rsidP="006254A5">
      <w:pPr>
        <w:widowControl w:val="0"/>
        <w:numPr>
          <w:ilvl w:val="0"/>
          <w:numId w:val="7"/>
        </w:numPr>
        <w:tabs>
          <w:tab w:val="num" w:pos="-5040"/>
          <w:tab w:val="num" w:pos="72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6254A5" w:rsidRPr="006254A5" w:rsidRDefault="006254A5" w:rsidP="006254A5">
      <w:pPr>
        <w:widowControl w:val="0"/>
        <w:numPr>
          <w:ilvl w:val="0"/>
          <w:numId w:val="7"/>
        </w:numPr>
        <w:tabs>
          <w:tab w:val="num" w:pos="-5040"/>
          <w:tab w:val="num" w:pos="72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6254A5" w:rsidRPr="006254A5" w:rsidRDefault="006254A5" w:rsidP="006254A5">
      <w:pPr>
        <w:widowControl w:val="0"/>
        <w:numPr>
          <w:ilvl w:val="0"/>
          <w:numId w:val="7"/>
        </w:numPr>
        <w:tabs>
          <w:tab w:val="num" w:pos="-5040"/>
          <w:tab w:val="num" w:pos="72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открытым конкурсом, не приступила к выполнению договора управления многоквартирным домом;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13) проект договора управления многоквартирным домом, составленный в соответствии со </w:t>
      </w:r>
      <w:hyperlink r:id="rId15" w:anchor="l881?l881" w:history="1">
        <w:r w:rsidRPr="006254A5">
          <w:rPr>
            <w:rFonts w:ascii="Times New Roman" w:eastAsia="Times New Roman" w:hAnsi="Times New Roman" w:cs="Times New Roman"/>
            <w:sz w:val="24"/>
            <w:szCs w:val="24"/>
            <w:u w:val="single"/>
          </w:rPr>
          <w:t>статьей 162</w:t>
        </w:r>
      </w:hyperlink>
      <w:r w:rsidRPr="006254A5">
        <w:rPr>
          <w:rFonts w:ascii="Times New Roman" w:eastAsia="Times New Roman" w:hAnsi="Times New Roman" w:cs="Times New Roman"/>
          <w:sz w:val="24"/>
          <w:szCs w:val="24"/>
        </w:rPr>
        <w:t xml:space="preserve"> Жилищного кодекса Российской Федерации (далее - проект договора управления многоквартирным домом).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2.1.2. 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организатором, и не несет ответственности за содержание конкурсной документации, полученной у</w:t>
      </w:r>
      <w:bookmarkStart w:id="5" w:name="_Toc140372656"/>
      <w:r w:rsidRPr="006254A5">
        <w:rPr>
          <w:rFonts w:ascii="Times New Roman" w:eastAsia="Times New Roman" w:hAnsi="Times New Roman" w:cs="Times New Roman"/>
          <w:sz w:val="24"/>
          <w:szCs w:val="24"/>
        </w:rPr>
        <w:t>частником конкурса неофициально.</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b/>
          <w:sz w:val="24"/>
          <w:szCs w:val="24"/>
        </w:rPr>
      </w:pPr>
      <w:r w:rsidRPr="006254A5">
        <w:rPr>
          <w:rFonts w:ascii="Times New Roman" w:eastAsia="Times New Roman" w:hAnsi="Times New Roman" w:cs="Times New Roman"/>
          <w:b/>
          <w:bCs/>
          <w:i/>
          <w:iCs/>
          <w:sz w:val="24"/>
          <w:szCs w:val="24"/>
        </w:rPr>
        <w:t>2.2. Разъяснение положений конкурсной документации</w:t>
      </w:r>
      <w:bookmarkEnd w:id="5"/>
      <w:r w:rsidRPr="006254A5">
        <w:rPr>
          <w:rFonts w:ascii="Times New Roman" w:eastAsia="Times New Roman" w:hAnsi="Times New Roman" w:cs="Times New Roman"/>
          <w:sz w:val="24"/>
          <w:szCs w:val="24"/>
        </w:rPr>
        <w:t>2.2.1. При проведении конкурса какие-либо переговоры организатора или конкурсной комиссии с участником конкурса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вправе давать разъяснения положений конкурсной документации.</w:t>
      </w:r>
    </w:p>
    <w:p w:rsidR="006254A5" w:rsidRPr="006254A5" w:rsidRDefault="006254A5" w:rsidP="006254A5">
      <w:pPr>
        <w:keepNext/>
        <w:keepLines/>
        <w:widowControl w:val="0"/>
        <w:suppressLineNumbers/>
        <w:tabs>
          <w:tab w:val="num" w:pos="0"/>
        </w:tabs>
        <w:suppressAutoHyphens/>
        <w:spacing w:after="0" w:line="240" w:lineRule="auto"/>
        <w:ind w:firstLine="72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2.2.2. Любой участник конкурса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два рабочих до дня окончания подачи заявок на участие в конкурсе на бумажном носителе по адресу, указанному в запросе.</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bCs/>
          <w:sz w:val="24"/>
          <w:szCs w:val="24"/>
        </w:rPr>
      </w:pPr>
      <w:r w:rsidRPr="006254A5">
        <w:rPr>
          <w:rFonts w:ascii="Times New Roman" w:eastAsia="Times New Roman" w:hAnsi="Times New Roman" w:cs="Times New Roman"/>
          <w:sz w:val="24"/>
          <w:szCs w:val="24"/>
        </w:rPr>
        <w:t xml:space="preserve">2.2.3. В течение одного рабочего дня со дня направления разъяснения положений конкурсной документации по запросу участника размещения заявки такое разъяснение должно быть размещено заказчиком на официальном сайте в сети Интернет: </w:t>
      </w:r>
      <w:r w:rsidRPr="006254A5">
        <w:rPr>
          <w:rFonts w:ascii="Times New Roman" w:eastAsia="Times New Roman" w:hAnsi="Times New Roman" w:cs="Times New Roman"/>
          <w:bCs/>
          <w:sz w:val="24"/>
          <w:szCs w:val="24"/>
        </w:rPr>
        <w:t>(далее «на официальном сайте»)с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6254A5" w:rsidRPr="006254A5" w:rsidRDefault="006254A5" w:rsidP="006254A5">
      <w:pPr>
        <w:spacing w:after="0" w:line="240" w:lineRule="auto"/>
        <w:ind w:firstLine="708"/>
        <w:rPr>
          <w:rFonts w:ascii="Times New Roman" w:eastAsia="Times New Roman" w:hAnsi="Times New Roman" w:cs="Times New Roman"/>
          <w:bCs/>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bCs/>
          <w:i/>
          <w:iCs/>
          <w:sz w:val="24"/>
          <w:szCs w:val="24"/>
        </w:rPr>
      </w:pPr>
      <w:bookmarkStart w:id="6" w:name="_Ref119429410"/>
      <w:bookmarkStart w:id="7" w:name="_Toc140372657"/>
      <w:r w:rsidRPr="006254A5">
        <w:rPr>
          <w:rFonts w:ascii="Times New Roman" w:eastAsia="Times New Roman" w:hAnsi="Times New Roman" w:cs="Times New Roman"/>
          <w:b/>
          <w:bCs/>
          <w:i/>
          <w:iCs/>
          <w:sz w:val="24"/>
          <w:szCs w:val="24"/>
        </w:rPr>
        <w:t>2.3. Внесение изменений в конкурсную документацию</w:t>
      </w:r>
      <w:bookmarkEnd w:id="6"/>
      <w:bookmarkEnd w:id="7"/>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2.3.1. Организатор по собственной инициативе или в соответствии с запросом участника конкурса вправе внести изменения в конкурсную документацию не позднее, чем за пятнадцать дней до дня окончания подачи заявок на участие в конкурсе.</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2.3.2. В течение двух рабочих дней со дня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участникам конкурса, которым была предоставлена конкурсная документация.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2.3.3.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на официальном сайте 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официальном сайте и направляется заказными письмами всем претендентам, которым была предоставлена конкурсная документация.</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2.3.4. Участники конкурса,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и опубликованные в  СМИ.</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2.3.5.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2.3.6. Организатор,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6254A5" w:rsidRPr="006254A5" w:rsidRDefault="006254A5" w:rsidP="006254A5">
      <w:pPr>
        <w:widowControl w:val="0"/>
        <w:tabs>
          <w:tab w:val="num"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tabs>
          <w:tab w:val="num" w:pos="576"/>
        </w:tabs>
        <w:suppressAutoHyphens/>
        <w:spacing w:after="0" w:line="240" w:lineRule="auto"/>
        <w:ind w:left="720"/>
        <w:rPr>
          <w:rFonts w:ascii="Times New Roman" w:eastAsia="Times New Roman" w:hAnsi="Times New Roman" w:cs="Times New Roman"/>
          <w:b/>
          <w:bCs/>
          <w:i/>
          <w:iCs/>
          <w:sz w:val="24"/>
          <w:szCs w:val="24"/>
        </w:rPr>
      </w:pPr>
      <w:bookmarkStart w:id="8" w:name="_Toc140372658"/>
      <w:r w:rsidRPr="006254A5">
        <w:rPr>
          <w:rFonts w:ascii="Times New Roman" w:eastAsia="Times New Roman" w:hAnsi="Times New Roman" w:cs="Times New Roman"/>
          <w:b/>
          <w:bCs/>
          <w:i/>
          <w:iCs/>
          <w:sz w:val="24"/>
          <w:szCs w:val="24"/>
        </w:rPr>
        <w:t>2.4. Отказ от проведения конкурса</w:t>
      </w:r>
      <w:bookmarkEnd w:id="8"/>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 xml:space="preserve">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проводиться. Отказ от проведения конкурса по иным основаниям не допускается. </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2.4.2. В случае отказа от проведения конкурса, организатор конкурса в течение 5 рабочих дней с даты принятия такого решения обязаны опубликовать в официальном печатном издании извещение об отказе от проведения конкурса в течение 2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участников (претендентов)).</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p>
    <w:p w:rsidR="006254A5" w:rsidRPr="006254A5" w:rsidRDefault="006254A5" w:rsidP="006254A5">
      <w:pPr>
        <w:keepNext/>
        <w:keepLines/>
        <w:widowControl w:val="0"/>
        <w:suppressLineNumbers/>
        <w:tabs>
          <w:tab w:val="num" w:pos="708"/>
          <w:tab w:val="num" w:pos="1260"/>
        </w:tabs>
        <w:suppressAutoHyphens/>
        <w:spacing w:after="0" w:line="240" w:lineRule="auto"/>
        <w:ind w:left="708"/>
        <w:jc w:val="center"/>
        <w:rPr>
          <w:rFonts w:ascii="Times New Roman" w:eastAsia="Times New Roman" w:hAnsi="Times New Roman" w:cs="Times New Roman"/>
          <w:b/>
          <w:sz w:val="24"/>
          <w:szCs w:val="24"/>
        </w:rPr>
      </w:pPr>
      <w:bookmarkStart w:id="9" w:name="_Toc140372659"/>
      <w:r w:rsidRPr="006254A5">
        <w:rPr>
          <w:rFonts w:ascii="Times New Roman" w:eastAsia="Times New Roman" w:hAnsi="Times New Roman" w:cs="Times New Roman"/>
          <w:b/>
          <w:sz w:val="24"/>
          <w:szCs w:val="24"/>
        </w:rPr>
        <w:t>3. ПОДГОТОВКА ЗАЯВКИ НА УЧАСТИЕ В КОНКУРСЕ</w:t>
      </w:r>
      <w:bookmarkEnd w:id="9"/>
    </w:p>
    <w:p w:rsidR="006254A5" w:rsidRPr="006254A5" w:rsidRDefault="006254A5" w:rsidP="006254A5">
      <w:pPr>
        <w:keepNext/>
        <w:keepLines/>
        <w:widowControl w:val="0"/>
        <w:suppressLineNumbers/>
        <w:tabs>
          <w:tab w:val="num" w:pos="708"/>
          <w:tab w:val="num" w:pos="1260"/>
        </w:tabs>
        <w:suppressAutoHyphens/>
        <w:spacing w:after="0" w:line="240" w:lineRule="auto"/>
        <w:ind w:left="708"/>
        <w:jc w:val="center"/>
        <w:rPr>
          <w:rFonts w:ascii="Times New Roman" w:eastAsia="Times New Roman" w:hAnsi="Times New Roman" w:cs="Times New Roman"/>
          <w:b/>
          <w:bCs/>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3.1. Форма заявки на участие в конкурсе</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Участник конкурса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Образца 1.4.2 к настоящей Конкурсной документации. </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i/>
          <w:iCs/>
          <w:sz w:val="24"/>
          <w:szCs w:val="24"/>
        </w:rPr>
      </w:pPr>
      <w:bookmarkStart w:id="10" w:name="_Toc140372661"/>
      <w:r w:rsidRPr="006254A5">
        <w:rPr>
          <w:rFonts w:ascii="Times New Roman" w:eastAsia="Times New Roman" w:hAnsi="Times New Roman" w:cs="Times New Roman"/>
          <w:b/>
          <w:i/>
          <w:iCs/>
          <w:sz w:val="24"/>
          <w:szCs w:val="24"/>
        </w:rPr>
        <w:t>3.2. Язык документов, входящих в состав заявки на участие в конкурсе</w:t>
      </w:r>
      <w:bookmarkEnd w:id="10"/>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i/>
          <w:iCs/>
          <w:sz w:val="24"/>
          <w:szCs w:val="24"/>
        </w:rPr>
      </w:pPr>
      <w:bookmarkStart w:id="11" w:name="_Ref119429784"/>
      <w:bookmarkStart w:id="12" w:name="_Ref119429817"/>
      <w:bookmarkStart w:id="13" w:name="_Ref119430333"/>
      <w:bookmarkStart w:id="14" w:name="_Toc140372662"/>
      <w:r w:rsidRPr="006254A5">
        <w:rPr>
          <w:rFonts w:ascii="Times New Roman" w:eastAsia="Times New Roman" w:hAnsi="Times New Roman" w:cs="Times New Roman"/>
          <w:b/>
          <w:i/>
          <w:iCs/>
          <w:sz w:val="24"/>
          <w:szCs w:val="24"/>
        </w:rPr>
        <w:t>3.3. Требования к содержанию документов, входящих в состав заявки на участие в конкурсе</w:t>
      </w:r>
      <w:bookmarkEnd w:id="11"/>
      <w:bookmarkEnd w:id="12"/>
      <w:bookmarkEnd w:id="13"/>
      <w:bookmarkEnd w:id="14"/>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3.3.1. Заявка на участие в конкурсе, которую представляет участник в соответствии с настоящей конкурсной документацией должна содержать сведения и документы, указанные в Информационной карте конкурса.</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3.3.2. При подготовке заявки и документов, входящих в состав заявки, не допускается применение факсимильных подписей.</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3.3.4. Непредставление необходимых документов в составе заявки, наличие в таких документах недостоверных сведений является риском участника размещения заявки, подавшего такую заявку, и является основанием для не допуска участника размещения заказа к участию в конкурсе. </w:t>
      </w:r>
    </w:p>
    <w:p w:rsidR="006254A5" w:rsidRPr="006254A5" w:rsidRDefault="006254A5" w:rsidP="006254A5">
      <w:pPr>
        <w:widowControl w:val="0"/>
        <w:tabs>
          <w:tab w:val="num" w:pos="130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При этом в случае установления недостоверности сведений, содержащихся в документах, предоставленных участником размещения заявки в составе заявки на участие в конкурсе, такой участник может быть отстранен организатором, конкурсной комиссией от участия в конкурсе на любом этапе его проведения вплоть до заключения договора управления многоквартирным домом.</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p>
    <w:p w:rsidR="006254A5" w:rsidRPr="006254A5" w:rsidRDefault="006254A5" w:rsidP="006254A5">
      <w:pPr>
        <w:keepNext/>
        <w:keepLines/>
        <w:widowControl w:val="0"/>
        <w:suppressLineNumbers/>
        <w:tabs>
          <w:tab w:val="num" w:pos="576"/>
        </w:tabs>
        <w:suppressAutoHyphens/>
        <w:spacing w:after="0" w:line="240" w:lineRule="auto"/>
        <w:ind w:firstLine="720"/>
        <w:jc w:val="both"/>
        <w:rPr>
          <w:rFonts w:ascii="Times New Roman" w:eastAsia="Times New Roman" w:hAnsi="Times New Roman" w:cs="Times New Roman"/>
          <w:b/>
          <w:bCs/>
          <w:i/>
          <w:iCs/>
          <w:sz w:val="24"/>
          <w:szCs w:val="24"/>
        </w:rPr>
      </w:pPr>
      <w:bookmarkStart w:id="15" w:name="_Ref119429571"/>
      <w:bookmarkStart w:id="16" w:name="_Ref119429636"/>
      <w:bookmarkStart w:id="17" w:name="_Toc140372665"/>
      <w:r w:rsidRPr="006254A5">
        <w:rPr>
          <w:rFonts w:ascii="Times New Roman" w:eastAsia="Times New Roman" w:hAnsi="Times New Roman" w:cs="Times New Roman"/>
          <w:b/>
          <w:i/>
          <w:iCs/>
          <w:sz w:val="24"/>
          <w:szCs w:val="24"/>
        </w:rPr>
        <w:t>3.4.Требования к оформлению заявок на участие в конкурсе</w:t>
      </w:r>
      <w:bookmarkEnd w:id="15"/>
      <w:bookmarkEnd w:id="16"/>
      <w:bookmarkEnd w:id="17"/>
    </w:p>
    <w:p w:rsidR="006254A5" w:rsidRPr="006254A5" w:rsidRDefault="006254A5" w:rsidP="006254A5">
      <w:pPr>
        <w:widowControl w:val="0"/>
        <w:tabs>
          <w:tab w:val="left" w:pos="720"/>
        </w:tabs>
        <w:suppressAutoHyphens/>
        <w:adjustRightInd w:val="0"/>
        <w:spacing w:after="0" w:line="240" w:lineRule="auto"/>
        <w:ind w:firstLine="720"/>
        <w:jc w:val="both"/>
        <w:textAlignment w:val="baseline"/>
        <w:rPr>
          <w:rFonts w:ascii="Times New Roman" w:eastAsia="Times New Roman" w:hAnsi="Times New Roman" w:cs="Times New Roman"/>
          <w:bCs/>
          <w:sz w:val="24"/>
          <w:szCs w:val="24"/>
        </w:rPr>
      </w:pPr>
      <w:r w:rsidRPr="006254A5">
        <w:rPr>
          <w:rFonts w:ascii="Times New Roman" w:eastAsia="Times New Roman" w:hAnsi="Times New Roman" w:cs="Times New Roman"/>
          <w:sz w:val="24"/>
          <w:szCs w:val="24"/>
        </w:rPr>
        <w:t>3.4.1. При описании условий 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3.4.2. Сведения, которые содержатся в заявках участников конкурса, не должны допускать двусмысленных толкований.</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3.4.3. Все документы, представленные участниками конкурса,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заявки– юридического лица и собственноручно заверены участником размещения заявки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3.4.4.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3.4.5. Все документы, представляемые участниками конкурса в составе заявки на участие в конкурсе, должны быть заполнены по всем пунктам.</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3.4.6. Представленные в составе заявки на участие в конкурсе документы не возвращаются участнику конкурса.</w:t>
      </w:r>
    </w:p>
    <w:p w:rsidR="006254A5" w:rsidRPr="006254A5" w:rsidRDefault="006254A5" w:rsidP="006254A5">
      <w:pPr>
        <w:widowControl w:val="0"/>
        <w:tabs>
          <w:tab w:val="num" w:pos="1127"/>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tabs>
          <w:tab w:val="num" w:pos="0"/>
          <w:tab w:val="num" w:pos="1260"/>
        </w:tabs>
        <w:suppressAutoHyphens/>
        <w:spacing w:after="0" w:line="240" w:lineRule="auto"/>
        <w:ind w:firstLine="720"/>
        <w:jc w:val="center"/>
        <w:rPr>
          <w:rFonts w:ascii="Times New Roman" w:eastAsia="Times New Roman" w:hAnsi="Times New Roman" w:cs="Times New Roman"/>
          <w:b/>
          <w:sz w:val="24"/>
          <w:szCs w:val="24"/>
        </w:rPr>
      </w:pPr>
      <w:bookmarkStart w:id="18" w:name="_Toc140372666"/>
      <w:r w:rsidRPr="006254A5">
        <w:rPr>
          <w:rFonts w:ascii="Times New Roman" w:eastAsia="Times New Roman" w:hAnsi="Times New Roman" w:cs="Times New Roman"/>
          <w:b/>
          <w:sz w:val="24"/>
          <w:szCs w:val="24"/>
        </w:rPr>
        <w:t>4. ПОДАЧА ЗАЯВОК НА УЧАСТИЕ В КОНКУРСЕ</w:t>
      </w:r>
      <w:bookmarkEnd w:id="18"/>
    </w:p>
    <w:p w:rsidR="006254A5" w:rsidRPr="006254A5" w:rsidRDefault="006254A5" w:rsidP="006254A5">
      <w:pPr>
        <w:keepNext/>
        <w:keepLines/>
        <w:widowControl w:val="0"/>
        <w:suppressLineNumbers/>
        <w:tabs>
          <w:tab w:val="num" w:pos="0"/>
          <w:tab w:val="num" w:pos="1260"/>
        </w:tabs>
        <w:suppressAutoHyphens/>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keepNext/>
        <w:keepLines/>
        <w:widowControl w:val="0"/>
        <w:suppressLineNumbers/>
        <w:tabs>
          <w:tab w:val="num" w:pos="0"/>
        </w:tabs>
        <w:suppressAutoHyphens/>
        <w:spacing w:after="0" w:line="240" w:lineRule="auto"/>
        <w:ind w:firstLine="720"/>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4.1.Срок и порядок подачи и регистрации заявок на участие в конкурсе</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30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4.1.2. Заинтересованное лицо подает заявку на участие в конкурсе в письменной форме. В отношении одного лота подается отдельная заявка.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4.1.3.В случае подачи заявок на участие в конкурсе в отношении нескольких лотов одним участником конкурса, такие заявки подаются в следующем порядке:  все заявки на участие в конкурсе в отношении нескольких лотов подаются участником конкурса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b/>
          <w:sz w:val="24"/>
          <w:szCs w:val="24"/>
        </w:rPr>
      </w:pPr>
      <w:r w:rsidRPr="006254A5">
        <w:rPr>
          <w:rFonts w:ascii="Times New Roman" w:eastAsia="Times New Roman" w:hAnsi="Times New Roman" w:cs="Times New Roman"/>
          <w:sz w:val="24"/>
          <w:szCs w:val="24"/>
        </w:rPr>
        <w:t xml:space="preserve">Общий внешний конверт оформляется в соответствии с пунктом 4.1.9.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номер соответствующего лота, а именно: </w:t>
      </w:r>
      <w:r w:rsidRPr="006254A5">
        <w:rPr>
          <w:rFonts w:ascii="Times New Roman" w:eastAsia="Times New Roman" w:hAnsi="Times New Roman" w:cs="Times New Roman"/>
          <w:b/>
          <w:i/>
          <w:sz w:val="24"/>
          <w:szCs w:val="24"/>
        </w:rPr>
        <w:t>«Открытый конкурс _____ (наименование конкурса). Номер лота __»</w:t>
      </w:r>
      <w:r w:rsidRPr="006254A5">
        <w:rPr>
          <w:rFonts w:ascii="Times New Roman" w:eastAsia="Times New Roman" w:hAnsi="Times New Roman" w:cs="Times New Roman"/>
          <w:b/>
          <w:sz w:val="24"/>
          <w:szCs w:val="24"/>
        </w:rPr>
        <w:t xml:space="preserve">.  </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4.1.4.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4.1.5.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Информационной карте конкурса. В день окончания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вскрытии  конвертов с заявками о возможности подать заявки, изменить или отозвать конкурсные заявки.</w:t>
      </w:r>
    </w:p>
    <w:p w:rsidR="006254A5" w:rsidRPr="006254A5" w:rsidRDefault="006254A5" w:rsidP="006254A5">
      <w:pPr>
        <w:spacing w:after="0" w:line="240" w:lineRule="auto"/>
        <w:ind w:firstLine="708"/>
        <w:jc w:val="both"/>
        <w:rPr>
          <w:rFonts w:ascii="Times New Roman" w:eastAsia="Times New Roman" w:hAnsi="Times New Roman" w:cs="Times New Roman"/>
          <w:bCs/>
          <w:sz w:val="24"/>
          <w:szCs w:val="24"/>
        </w:rPr>
      </w:pPr>
      <w:r w:rsidRPr="006254A5">
        <w:rPr>
          <w:rFonts w:ascii="Times New Roman" w:eastAsia="Times New Roman" w:hAnsi="Times New Roman" w:cs="Times New Roman"/>
          <w:bCs/>
          <w:sz w:val="24"/>
          <w:szCs w:val="24"/>
        </w:rPr>
        <w:t>4.1.6.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4.1.7. </w:t>
      </w:r>
      <w:r w:rsidRPr="006254A5">
        <w:rPr>
          <w:rFonts w:ascii="Times New Roman" w:eastAsia="Times New Roman" w:hAnsi="Times New Roman" w:cs="Times New Roman"/>
          <w:sz w:val="24"/>
          <w:szCs w:val="24"/>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4.1.8. По требованию, лицу, вручившему конверт с заявкой  на участие в конкурсе, организатором конкурса выдается расписка в получении конверта с заявкой на участие в конкурсе.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b/>
          <w:sz w:val="24"/>
          <w:szCs w:val="24"/>
        </w:rPr>
      </w:pPr>
      <w:r w:rsidRPr="006254A5">
        <w:rPr>
          <w:rFonts w:ascii="Times New Roman" w:eastAsia="Times New Roman" w:hAnsi="Times New Roman" w:cs="Times New Roman"/>
          <w:sz w:val="24"/>
          <w:szCs w:val="24"/>
        </w:rPr>
        <w:t xml:space="preserve">4.1.9. Участник конкурса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r w:rsidRPr="006254A5">
        <w:rPr>
          <w:rFonts w:ascii="Times New Roman" w:eastAsia="Times New Roman" w:hAnsi="Times New Roman" w:cs="Times New Roman"/>
          <w:b/>
          <w:i/>
          <w:sz w:val="24"/>
          <w:szCs w:val="24"/>
        </w:rPr>
        <w:t>«Заявка на участие в открытом конкурсе ____________ (наименование конкурса)»</w:t>
      </w:r>
      <w:r w:rsidRPr="006254A5">
        <w:rPr>
          <w:rFonts w:ascii="Times New Roman" w:eastAsia="Times New Roman" w:hAnsi="Times New Roman" w:cs="Times New Roman"/>
          <w:b/>
          <w:sz w:val="24"/>
          <w:szCs w:val="24"/>
        </w:rPr>
        <w:t xml:space="preserve">.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4.1.10.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4.1.11. В случае, если на конверте с заявкой  не указано наименование участника, либо конверт не запечатан и не маркирован в порядке, указанном выше, такие конверты с заявками не принимаются организатором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4.1.12. В случае если по окончании срока подачи заявок на участие в конкурсе подана только одна заявка, она рассматривается в порядке, установленном пунктом 7. настоящего раздела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4.1.13.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suppressAutoHyphens/>
        <w:spacing w:after="0" w:line="240" w:lineRule="auto"/>
        <w:ind w:firstLine="720"/>
        <w:jc w:val="both"/>
        <w:rPr>
          <w:rFonts w:ascii="Times New Roman" w:eastAsia="Times New Roman" w:hAnsi="Times New Roman" w:cs="Times New Roman"/>
          <w:b/>
          <w:i/>
          <w:iCs/>
          <w:sz w:val="24"/>
          <w:szCs w:val="24"/>
        </w:rPr>
      </w:pPr>
      <w:bookmarkStart w:id="19" w:name="_Ref119429670"/>
      <w:bookmarkStart w:id="20" w:name="_Toc140372668"/>
      <w:r w:rsidRPr="006254A5">
        <w:rPr>
          <w:rFonts w:ascii="Times New Roman" w:eastAsia="Times New Roman" w:hAnsi="Times New Roman" w:cs="Times New Roman"/>
          <w:b/>
          <w:i/>
          <w:iCs/>
          <w:sz w:val="24"/>
          <w:szCs w:val="24"/>
        </w:rPr>
        <w:t>4.2. Изменения заявок на участие в конкурсе</w:t>
      </w:r>
      <w:bookmarkEnd w:id="19"/>
      <w:bookmarkEnd w:id="20"/>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4.2.1. Участник конкурса, подавший заявку, вправе изменить заявку в любое время до момента вскрытия конкурсной комиссией конвертов с заявками.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4.2.2. Изменения заявок на участие в конкурсе регистрируются в Журнале регистрации заявок на участие в конкурсе.</w:t>
      </w:r>
    </w:p>
    <w:p w:rsidR="006254A5" w:rsidRPr="006254A5" w:rsidRDefault="006254A5" w:rsidP="006254A5">
      <w:pPr>
        <w:widowControl w:val="0"/>
        <w:tabs>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4.2.3. Изменения заявки должны быть оформлены в порядке, установленном для оформления заявок на участие в конкурсе в соответствии с пунктом 3.4 настоящего Раздела. </w:t>
      </w:r>
    </w:p>
    <w:p w:rsidR="006254A5" w:rsidRPr="006254A5" w:rsidRDefault="006254A5" w:rsidP="006254A5">
      <w:pPr>
        <w:widowControl w:val="0"/>
        <w:tabs>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4.2.5. В случае, если на конверте с изменениями заявки  на участие в конкурсе не указано наименование (для юридических лиц) или фамилия, имя, отчество (для физического лица) участника, либо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w:t>
      </w:r>
    </w:p>
    <w:p w:rsidR="006254A5" w:rsidRPr="006254A5" w:rsidRDefault="006254A5" w:rsidP="006254A5">
      <w:pPr>
        <w:widowControl w:val="0"/>
        <w:tabs>
          <w:tab w:val="left" w:pos="720"/>
        </w:tabs>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4.2.6. После окончания срока подачи заявок не допускается внесение изменений в заявки. </w:t>
      </w:r>
    </w:p>
    <w:p w:rsidR="006254A5" w:rsidRPr="006254A5" w:rsidRDefault="006254A5" w:rsidP="006254A5">
      <w:pPr>
        <w:keepNext/>
        <w:keepLines/>
        <w:widowControl w:val="0"/>
        <w:suppressLineNumbers/>
        <w:tabs>
          <w:tab w:val="num" w:pos="0"/>
        </w:tabs>
        <w:suppressAutoHyphens/>
        <w:spacing w:after="0" w:line="240" w:lineRule="auto"/>
        <w:ind w:firstLine="720"/>
        <w:jc w:val="both"/>
        <w:rPr>
          <w:rFonts w:ascii="Times New Roman" w:eastAsia="Times New Roman" w:hAnsi="Times New Roman" w:cs="Times New Roman"/>
          <w:b/>
          <w:i/>
          <w:iCs/>
          <w:sz w:val="24"/>
          <w:szCs w:val="24"/>
        </w:rPr>
      </w:pPr>
      <w:bookmarkStart w:id="21" w:name="_Toc140372669"/>
    </w:p>
    <w:p w:rsidR="006254A5" w:rsidRPr="006254A5" w:rsidRDefault="006254A5" w:rsidP="006254A5">
      <w:pPr>
        <w:keepNext/>
        <w:keepLines/>
        <w:widowControl w:val="0"/>
        <w:suppressLineNumbers/>
        <w:tabs>
          <w:tab w:val="num" w:pos="0"/>
        </w:tabs>
        <w:suppressAutoHyphens/>
        <w:spacing w:after="0" w:line="240" w:lineRule="auto"/>
        <w:ind w:firstLine="720"/>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4.3. Отзыв заявок на участие в конкурсе</w:t>
      </w:r>
      <w:bookmarkEnd w:id="21"/>
    </w:p>
    <w:p w:rsidR="006254A5" w:rsidRPr="006254A5" w:rsidRDefault="006254A5" w:rsidP="006254A5">
      <w:pPr>
        <w:widowControl w:val="0"/>
        <w:tabs>
          <w:tab w:val="num" w:pos="0"/>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4.3.1.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Организатор обязан вернуть внесенные в качестве обеспечения заявки на участие в конкурсе денежные средства участнику конкурса, отозвавшему заявку на участие в конкурсе, в течение пяти рабочих дней со дня поступления уведомления об отзыве заявки на участие в конкурсе. </w:t>
      </w:r>
    </w:p>
    <w:p w:rsidR="006254A5" w:rsidRPr="006254A5" w:rsidRDefault="006254A5" w:rsidP="006254A5">
      <w:pPr>
        <w:widowControl w:val="0"/>
        <w:tabs>
          <w:tab w:val="num" w:pos="0"/>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4.3.2. 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w:t>
      </w:r>
    </w:p>
    <w:p w:rsidR="006254A5" w:rsidRPr="006254A5" w:rsidRDefault="006254A5" w:rsidP="006254A5">
      <w:pPr>
        <w:widowControl w:val="0"/>
        <w:tabs>
          <w:tab w:val="num" w:pos="0"/>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4.3.3.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заявки.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4.3.4. Заявление об отзыве заявок на участие в конкурсе подаются по адресу, указанному в извещении о проведении конкурса и Информационной карте конкурса.</w:t>
      </w:r>
    </w:p>
    <w:p w:rsidR="006254A5" w:rsidRPr="006254A5" w:rsidRDefault="006254A5" w:rsidP="006254A5">
      <w:pPr>
        <w:widowControl w:val="0"/>
        <w:tabs>
          <w:tab w:val="num" w:pos="0"/>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4.3.6. Отзывы заявок на участие в конкурсе регистрируются в Журнале регистрации заявок на участие в конкурсе.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4.3.7.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254A5" w:rsidRPr="006254A5" w:rsidRDefault="006254A5" w:rsidP="006254A5">
      <w:pPr>
        <w:widowControl w:val="0"/>
        <w:tabs>
          <w:tab w:val="num" w:pos="0"/>
          <w:tab w:val="left" w:pos="72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4.3.8. После окончания срока подачи заявок не допускается отзыв заявок на участие в конкурсе.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suppressAutoHyphens/>
        <w:spacing w:after="0" w:line="240" w:lineRule="auto"/>
        <w:ind w:firstLine="720"/>
        <w:jc w:val="both"/>
        <w:rPr>
          <w:rFonts w:ascii="Times New Roman" w:eastAsia="Times New Roman" w:hAnsi="Times New Roman" w:cs="Times New Roman"/>
          <w:b/>
          <w:i/>
          <w:iCs/>
          <w:sz w:val="24"/>
          <w:szCs w:val="24"/>
        </w:rPr>
      </w:pPr>
      <w:bookmarkStart w:id="22" w:name="_Toc140372670"/>
      <w:r w:rsidRPr="006254A5">
        <w:rPr>
          <w:rFonts w:ascii="Times New Roman" w:eastAsia="Times New Roman" w:hAnsi="Times New Roman" w:cs="Times New Roman"/>
          <w:b/>
          <w:i/>
          <w:iCs/>
          <w:sz w:val="24"/>
          <w:szCs w:val="24"/>
        </w:rPr>
        <w:t>4.5. Заявки на участие в конкурсе, поданные с опозданием</w:t>
      </w:r>
      <w:bookmarkEnd w:id="22"/>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Полученные после окончания времени приема конвертов с заявками на участие в конкурсе заказчиком, конверты с заявками на участие в конкурсе вскрываются, и в тот же день такие конверты и такие 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в соответствующем акте, который хранится с остальными документами по проведенному конкурсу.</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4.5.2. Внесенные в качестве обеспечения заявки на участие в конкурсе денежные средства соответствующим участникам конкурса возвращаются в течение пяти рабочих дней со дня подписания протокола оценки и сопоставления заявок на участие в конкурсе на банковский счет, указанный в соответствующей заявке на участие в конкурсе.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suppressAutoHyphens/>
        <w:spacing w:after="0" w:line="240" w:lineRule="auto"/>
        <w:ind w:firstLine="720"/>
        <w:jc w:val="both"/>
        <w:rPr>
          <w:rFonts w:ascii="Times New Roman" w:eastAsia="Times New Roman" w:hAnsi="Times New Roman" w:cs="Times New Roman"/>
          <w:b/>
          <w:i/>
          <w:iCs/>
          <w:sz w:val="24"/>
          <w:szCs w:val="24"/>
        </w:rPr>
      </w:pPr>
      <w:bookmarkStart w:id="23" w:name="_Ref119429503"/>
      <w:bookmarkStart w:id="24" w:name="_Toc140372671"/>
      <w:r w:rsidRPr="006254A5">
        <w:rPr>
          <w:rFonts w:ascii="Times New Roman" w:eastAsia="Times New Roman" w:hAnsi="Times New Roman" w:cs="Times New Roman"/>
          <w:b/>
          <w:i/>
          <w:iCs/>
          <w:sz w:val="24"/>
          <w:szCs w:val="24"/>
        </w:rPr>
        <w:t>4.6. Обеспечение заявок на участие в конкурсе</w:t>
      </w:r>
      <w:bookmarkEnd w:id="23"/>
      <w:bookmarkEnd w:id="24"/>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4.6.1. Для обеспечения заявки на участие в конкурсе, участники конкурса,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4.6.2. Размер обеспечения заявки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4.6.3. Факт внесения участником конкурса денежных средств подтверждается платежным поручением (квитанцией в случае наличной формы оплаты) с отметкой банка об оплате.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4.6.4.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участнику конкурса, подавшему соответствующую заявку, отказывается в допуске к участию в конкурсе в соответствии с пунктом 2.4.  настоящего Раздела.</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4.6.5. Организатор возвращает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со дня принятия заказчиком решения об отказе от проведения открытого конкурса;</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со дня поступления заказчику уведомления об отзыве участником размещения  заявки на участие в конкурсе с соблюдением положений пункта 4.3 настоящего Раздела;</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со дня подписания протокола рассмотрения заявок на участие в конкурсе участнику (ам) конкурса, которому (ым) отказано в допуске к участию в конкурсе;</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течение пяти рабочих дней со дня подписания протокола оценки и сопоставления заявок на участие в конкурсе участникам, заявки на участие в конкурсе которых получены после окончания приема конвертов с заявками на участие в конкурсе и возвращены;</w:t>
      </w:r>
    </w:p>
    <w:p w:rsidR="006254A5" w:rsidRPr="006254A5" w:rsidRDefault="006254A5" w:rsidP="006254A5">
      <w:pPr>
        <w:widowControl w:val="0"/>
        <w:numPr>
          <w:ilvl w:val="0"/>
          <w:numId w:val="8"/>
        </w:numPr>
        <w:tabs>
          <w:tab w:val="num" w:pos="0"/>
        </w:tabs>
        <w:suppressAutoHyphens/>
        <w:adjustRightInd w:val="0"/>
        <w:spacing w:after="0" w:line="240" w:lineRule="auto"/>
        <w:ind w:left="0" w:firstLine="54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победителю конкурса и участнику конкурса, который сделал предыдущее предложение по наибольшей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 домом.</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4.6.6.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в заявке на участие в конкурсе которого присвоен второй номер, от заключения договора управления многоквартирным домом.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tabs>
          <w:tab w:val="num" w:pos="-360"/>
          <w:tab w:val="num" w:pos="1260"/>
        </w:tabs>
        <w:suppressAutoHyphens/>
        <w:spacing w:after="0" w:line="240" w:lineRule="auto"/>
        <w:ind w:firstLine="720"/>
        <w:jc w:val="center"/>
        <w:rPr>
          <w:rFonts w:ascii="Times New Roman" w:eastAsia="Times New Roman" w:hAnsi="Times New Roman" w:cs="Times New Roman"/>
          <w:b/>
          <w:sz w:val="24"/>
          <w:szCs w:val="24"/>
        </w:rPr>
      </w:pPr>
      <w:bookmarkStart w:id="25" w:name="_Toc140372672"/>
    </w:p>
    <w:p w:rsidR="006254A5" w:rsidRPr="006254A5" w:rsidRDefault="006254A5" w:rsidP="006254A5">
      <w:pPr>
        <w:keepNext/>
        <w:keepLines/>
        <w:widowControl w:val="0"/>
        <w:suppressLineNumbers/>
        <w:tabs>
          <w:tab w:val="num" w:pos="-360"/>
          <w:tab w:val="num" w:pos="1260"/>
        </w:tabs>
        <w:suppressAutoHyphens/>
        <w:spacing w:after="0" w:line="240" w:lineRule="auto"/>
        <w:ind w:firstLine="72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5. ВСКРЫТИЕ КОНВЕРТОВ С ЗАЯВКАМИ НА УЧАСТИЕ В КОНКУРСЕ</w:t>
      </w:r>
      <w:bookmarkEnd w:id="25"/>
    </w:p>
    <w:p w:rsidR="006254A5" w:rsidRPr="006254A5" w:rsidRDefault="006254A5" w:rsidP="006254A5">
      <w:pPr>
        <w:keepNext/>
        <w:keepLines/>
        <w:widowControl w:val="0"/>
        <w:suppressLineNumbers/>
        <w:tabs>
          <w:tab w:val="num" w:pos="-360"/>
          <w:tab w:val="num" w:pos="1260"/>
        </w:tabs>
        <w:suppressAutoHyphens/>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keepNext/>
        <w:keepLines/>
        <w:widowControl w:val="0"/>
        <w:suppressLineNumbers/>
        <w:tabs>
          <w:tab w:val="num" w:pos="-360"/>
        </w:tabs>
        <w:suppressAutoHyphens/>
        <w:spacing w:after="0" w:line="240" w:lineRule="auto"/>
        <w:ind w:firstLine="720"/>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5.1. Порядок вскрытия конвертов с заявками на участие в конкурсе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5.1.2.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5.1.3. 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размещения заявки и составленную по форме, содержащейся в Разделе 1.4. настоящей Конкурсной документации.</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5.1.4. 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наличие сведений и документов,</w:t>
      </w:r>
    </w:p>
    <w:p w:rsidR="006254A5" w:rsidRPr="006254A5" w:rsidRDefault="006254A5" w:rsidP="006254A5">
      <w:pPr>
        <w:widowControl w:val="0"/>
        <w:tabs>
          <w:tab w:val="num" w:pos="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предусмотренных конкурсной документацией, условия исполнения договора управления многоквартирным домом,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5.1.6. Организатор конкурса обязан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и видеозапись процедуры вскрытия таких конвертов.</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5.1.8. Конверты с изменениями заявок вскрываются конкурсной комиссией одновременно с конвертами  заявок на участие в конкурсе.</w:t>
      </w:r>
    </w:p>
    <w:p w:rsidR="006254A5" w:rsidRPr="006254A5" w:rsidRDefault="006254A5" w:rsidP="006254A5">
      <w:pPr>
        <w:widowControl w:val="0"/>
        <w:tabs>
          <w:tab w:val="left" w:pos="720"/>
        </w:tabs>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6254A5" w:rsidRPr="006254A5" w:rsidRDefault="006254A5" w:rsidP="006254A5">
      <w:pPr>
        <w:spacing w:after="0" w:line="240" w:lineRule="auto"/>
        <w:ind w:firstLine="708"/>
        <w:jc w:val="both"/>
        <w:rPr>
          <w:rFonts w:ascii="Times New Roman" w:eastAsia="Times New Roman" w:hAnsi="Times New Roman" w:cs="Times New Roman"/>
          <w:sz w:val="24"/>
          <w:szCs w:val="24"/>
        </w:rPr>
      </w:pP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b/>
          <w:i/>
          <w:iCs/>
          <w:sz w:val="24"/>
          <w:szCs w:val="24"/>
        </w:rPr>
      </w:pPr>
      <w:bookmarkStart w:id="26" w:name="_Toc140372674"/>
      <w:r w:rsidRPr="006254A5">
        <w:rPr>
          <w:rFonts w:ascii="Times New Roman" w:eastAsia="Times New Roman" w:hAnsi="Times New Roman" w:cs="Times New Roman"/>
          <w:b/>
          <w:i/>
          <w:iCs/>
          <w:sz w:val="24"/>
          <w:szCs w:val="24"/>
        </w:rPr>
        <w:t>5.2. Разъяснения предложений и запрет изменения заявок на участие в конкурс</w:t>
      </w:r>
      <w:bookmarkEnd w:id="26"/>
      <w:r w:rsidRPr="006254A5">
        <w:rPr>
          <w:rFonts w:ascii="Times New Roman" w:eastAsia="Times New Roman" w:hAnsi="Times New Roman" w:cs="Times New Roman"/>
          <w:b/>
          <w:i/>
          <w:iCs/>
          <w:sz w:val="24"/>
          <w:szCs w:val="24"/>
        </w:rPr>
        <w:t>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5.2.1.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5.2.2. Участники конкурса вправе по собственной инициативе разъяснить конкурсной комиссии положения, предоставленных ими документов и заявок на участие в конкурсе.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5.2.3. Не допускается изменение участниками  положений представленных ими заявок на участие в конкурсе.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5.2.4. Конкурсная комиссия не вправе предъявлять дополнительные требования к участникам размещения заявок. Не допускается изменять указанные в конкурсной документации требования к участникам размещения заявок.</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5.2.5. Предоставленные участниками конкурса разъяснения вносятся в протокол вскрытия конвертов с заявками на участие в конкурсе.</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keepNext/>
        <w:keepLines/>
        <w:widowControl w:val="0"/>
        <w:suppressLineNumbers/>
        <w:tabs>
          <w:tab w:val="num" w:pos="0"/>
          <w:tab w:val="num" w:pos="1260"/>
        </w:tabs>
        <w:suppressAutoHyphens/>
        <w:spacing w:after="0" w:line="240" w:lineRule="auto"/>
        <w:ind w:firstLine="709"/>
        <w:jc w:val="center"/>
        <w:rPr>
          <w:rFonts w:ascii="Times New Roman" w:eastAsia="Times New Roman" w:hAnsi="Times New Roman" w:cs="Times New Roman"/>
          <w:b/>
          <w:sz w:val="24"/>
          <w:szCs w:val="24"/>
        </w:rPr>
      </w:pPr>
      <w:bookmarkStart w:id="27" w:name="_Ref119430360"/>
      <w:bookmarkStart w:id="28" w:name="_Toc140372675"/>
      <w:r w:rsidRPr="006254A5">
        <w:rPr>
          <w:rFonts w:ascii="Times New Roman" w:eastAsia="Times New Roman" w:hAnsi="Times New Roman" w:cs="Times New Roman"/>
          <w:b/>
          <w:sz w:val="24"/>
          <w:szCs w:val="24"/>
        </w:rPr>
        <w:t>6. РАССМОТРЕНИЕ ЗАЯВОК НА УЧАСТИЕ В КОНКУРСЕ</w:t>
      </w:r>
      <w:bookmarkEnd w:id="27"/>
      <w:bookmarkEnd w:id="28"/>
    </w:p>
    <w:p w:rsidR="006254A5" w:rsidRPr="006254A5" w:rsidRDefault="006254A5" w:rsidP="006254A5">
      <w:pPr>
        <w:keepNext/>
        <w:keepLines/>
        <w:widowControl w:val="0"/>
        <w:suppressLineNumbers/>
        <w:tabs>
          <w:tab w:val="num" w:pos="0"/>
          <w:tab w:val="num" w:pos="1260"/>
        </w:tabs>
        <w:suppressAutoHyphens/>
        <w:spacing w:after="0" w:line="240" w:lineRule="auto"/>
        <w:ind w:firstLine="709"/>
        <w:jc w:val="center"/>
        <w:rPr>
          <w:rFonts w:ascii="Times New Roman" w:eastAsia="Times New Roman" w:hAnsi="Times New Roman" w:cs="Times New Roman"/>
          <w:b/>
          <w:sz w:val="24"/>
          <w:szCs w:val="24"/>
        </w:rPr>
      </w:pP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заявок требованиям, установленным в пункте 1.8. настоящего Раздела. </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6.2. Срок рассмотрения заявок на участие в конкурсе не может превышать десять дней со дня вскрытия конвертов с заявками на участие в конкурсе.</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6.3 На основании результатов рассмотрения заявок на участие в конкурсе конкурсной комиссией принимается решение: </w:t>
      </w:r>
    </w:p>
    <w:p w:rsidR="006254A5" w:rsidRPr="006254A5" w:rsidRDefault="006254A5" w:rsidP="006254A5">
      <w:pPr>
        <w:widowControl w:val="0"/>
        <w:tabs>
          <w:tab w:val="num" w:pos="-126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 о допуске к участию в конкурсе участника конкурса и о признании претендента участником конкурса;</w:t>
      </w:r>
    </w:p>
    <w:p w:rsidR="006254A5" w:rsidRPr="006254A5" w:rsidRDefault="006254A5" w:rsidP="006254A5">
      <w:pPr>
        <w:widowControl w:val="0"/>
        <w:tabs>
          <w:tab w:val="num" w:pos="-126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 об отказе в допуске участника конкурса к участию в конкурсе.</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6.4. На основании результатов рассмотрения заявок на участие в конкурсе конкурсной комиссией ведется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6.5.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 </w:t>
      </w:r>
      <w:r w:rsidRPr="006254A5">
        <w:rPr>
          <w:rFonts w:ascii="Times New Roman" w:eastAsia="Times New Roman" w:hAnsi="Times New Roman" w:cs="Times New Roman"/>
          <w:sz w:val="24"/>
          <w:szCs w:val="24"/>
        </w:rPr>
        <w:br/>
      </w:r>
      <w:r w:rsidRPr="006254A5">
        <w:rPr>
          <w:rFonts w:ascii="Times New Roman" w:eastAsia="Times New Roman" w:hAnsi="Times New Roman" w:cs="Times New Roman"/>
          <w:sz w:val="24"/>
          <w:szCs w:val="24"/>
        </w:rPr>
        <w:tab/>
        <w:t xml:space="preserve">6.6.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6.7.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договора управления многоквартирным домом.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6.8.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 </w:t>
      </w:r>
    </w:p>
    <w:p w:rsidR="006254A5" w:rsidRPr="006254A5" w:rsidRDefault="006254A5" w:rsidP="006254A5">
      <w:pPr>
        <w:widowControl w:val="0"/>
        <w:suppressAutoHyphens/>
        <w:adjustRightInd w:val="0"/>
        <w:spacing w:after="0" w:line="240" w:lineRule="auto"/>
        <w:ind w:firstLine="708"/>
        <w:jc w:val="both"/>
        <w:textAlignment w:val="baseline"/>
        <w:rPr>
          <w:rFonts w:ascii="Times New Roman" w:eastAsia="Times New Roman" w:hAnsi="Times New Roman" w:cs="Times New Roman"/>
          <w:sz w:val="24"/>
          <w:szCs w:val="24"/>
        </w:rPr>
      </w:pPr>
    </w:p>
    <w:p w:rsidR="006254A5" w:rsidRPr="006254A5" w:rsidRDefault="006254A5" w:rsidP="006254A5">
      <w:pPr>
        <w:widowControl w:val="0"/>
        <w:suppressAutoHyphens/>
        <w:adjustRightInd w:val="0"/>
        <w:spacing w:after="0" w:line="240" w:lineRule="auto"/>
        <w:ind w:firstLine="708"/>
        <w:jc w:val="center"/>
        <w:textAlignment w:val="baseline"/>
        <w:rPr>
          <w:rFonts w:ascii="Times New Roman" w:eastAsia="Times New Roman" w:hAnsi="Times New Roman" w:cs="Times New Roman"/>
          <w:b/>
          <w:bCs/>
          <w:sz w:val="24"/>
          <w:szCs w:val="24"/>
        </w:rPr>
      </w:pPr>
    </w:p>
    <w:p w:rsidR="006254A5" w:rsidRPr="006254A5" w:rsidRDefault="006254A5" w:rsidP="006254A5">
      <w:pPr>
        <w:widowControl w:val="0"/>
        <w:suppressAutoHyphens/>
        <w:adjustRightInd w:val="0"/>
        <w:spacing w:after="0" w:line="240" w:lineRule="auto"/>
        <w:ind w:firstLine="708"/>
        <w:jc w:val="center"/>
        <w:textAlignment w:val="baseline"/>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7.ПОРЯДОК ПРОВЕДЕНИЯ КОНКУРСА</w:t>
      </w:r>
    </w:p>
    <w:p w:rsidR="006254A5" w:rsidRPr="006254A5" w:rsidRDefault="006254A5" w:rsidP="006254A5">
      <w:pPr>
        <w:widowControl w:val="0"/>
        <w:suppressAutoHyphens/>
        <w:adjustRightInd w:val="0"/>
        <w:spacing w:after="0" w:line="240" w:lineRule="auto"/>
        <w:ind w:firstLine="708"/>
        <w:jc w:val="center"/>
        <w:textAlignment w:val="baseline"/>
        <w:rPr>
          <w:rFonts w:ascii="Times New Roman" w:eastAsia="Times New Roman" w:hAnsi="Times New Roman" w:cs="Times New Roman"/>
          <w:b/>
          <w:bCs/>
          <w:sz w:val="24"/>
          <w:szCs w:val="24"/>
        </w:rPr>
      </w:pP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7.4.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7.5. Указанный в пункте 7.4.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 </w:t>
      </w:r>
      <w:r w:rsidRPr="006254A5">
        <w:rPr>
          <w:rFonts w:ascii="Times New Roman" w:eastAsia="Times New Roman" w:hAnsi="Times New Roman" w:cs="Times New Roman"/>
          <w:sz w:val="24"/>
          <w:szCs w:val="24"/>
        </w:rPr>
        <w:br/>
      </w:r>
      <w:r w:rsidRPr="006254A5">
        <w:rPr>
          <w:rFonts w:ascii="Times New Roman" w:eastAsia="Times New Roman" w:hAnsi="Times New Roman" w:cs="Times New Roman"/>
          <w:sz w:val="24"/>
          <w:szCs w:val="24"/>
        </w:rPr>
        <w:tab/>
        <w:t xml:space="preserve">7.6. В случае если общая стоимость определенных участником конкурса услуг и работ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7.7. В случае если участник конкурса отказался выполнить требования, предусмотренные пунктом 7.6. настоящих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7.4.-7.5.</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7.8.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7.9. В случае если после троекратного объявления в соответствии с пунктом 7.2.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7.10.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7.11.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6254A5" w:rsidRPr="006254A5" w:rsidRDefault="006254A5" w:rsidP="006254A5">
      <w:pPr>
        <w:keepNext/>
        <w:keepLines/>
        <w:widowControl w:val="0"/>
        <w:suppressLineNumbers/>
        <w:tabs>
          <w:tab w:val="num" w:pos="432"/>
          <w:tab w:val="num" w:pos="1260"/>
        </w:tabs>
        <w:suppressAutoHyphens/>
        <w:spacing w:after="0" w:line="240" w:lineRule="auto"/>
        <w:ind w:firstLine="709"/>
        <w:jc w:val="both"/>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7.12.</w:t>
      </w:r>
      <w:r w:rsidRPr="006254A5">
        <w:rPr>
          <w:rFonts w:ascii="Times New Roman" w:eastAsia="Times New Roman" w:hAnsi="Times New Roman" w:cs="Times New Roman"/>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 </w:t>
      </w:r>
    </w:p>
    <w:p w:rsidR="006254A5" w:rsidRPr="006254A5" w:rsidRDefault="006254A5" w:rsidP="006254A5">
      <w:pPr>
        <w:keepNext/>
        <w:keepLines/>
        <w:widowControl w:val="0"/>
        <w:suppressLineNumbers/>
        <w:tabs>
          <w:tab w:val="num" w:pos="432"/>
          <w:tab w:val="num" w:pos="1260"/>
        </w:tabs>
        <w:suppressAutoHyphens/>
        <w:spacing w:after="0" w:line="240" w:lineRule="auto"/>
        <w:ind w:firstLine="709"/>
        <w:jc w:val="both"/>
        <w:rPr>
          <w:rFonts w:ascii="Times New Roman" w:eastAsia="Times New Roman" w:hAnsi="Times New Roman" w:cs="Times New Roman"/>
          <w:sz w:val="24"/>
          <w:szCs w:val="24"/>
        </w:rPr>
      </w:pPr>
    </w:p>
    <w:p w:rsidR="006254A5" w:rsidRPr="006254A5" w:rsidRDefault="006254A5" w:rsidP="006254A5">
      <w:pPr>
        <w:widowControl w:val="0"/>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p>
    <w:p w:rsidR="006254A5" w:rsidRPr="006254A5" w:rsidRDefault="006254A5" w:rsidP="006254A5">
      <w:pPr>
        <w:widowControl w:val="0"/>
        <w:suppressAutoHyphens/>
        <w:adjustRightInd w:val="0"/>
        <w:spacing w:after="0" w:line="240" w:lineRule="auto"/>
        <w:ind w:firstLine="720"/>
        <w:jc w:val="center"/>
        <w:textAlignment w:val="baseline"/>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8. ЗАКЛЮЧЕНИЕ ДОГОВОРА УПРАВЛЕНИЯ МНОГОКВАРТИРНЫМ ДОМОМ ПО РЕЗУЛЬТАТАМ КОНКУРСА</w:t>
      </w:r>
    </w:p>
    <w:p w:rsidR="006254A5" w:rsidRPr="006254A5" w:rsidRDefault="006254A5" w:rsidP="006254A5">
      <w:pPr>
        <w:widowControl w:val="0"/>
        <w:suppressAutoHyphens/>
        <w:adjustRightInd w:val="0"/>
        <w:spacing w:after="0" w:line="240" w:lineRule="auto"/>
        <w:ind w:firstLine="720"/>
        <w:jc w:val="center"/>
        <w:textAlignment w:val="baseline"/>
        <w:rPr>
          <w:rFonts w:ascii="Times New Roman" w:eastAsia="Times New Roman" w:hAnsi="Times New Roman" w:cs="Times New Roman"/>
          <w:b/>
          <w:bCs/>
          <w:sz w:val="24"/>
          <w:szCs w:val="24"/>
        </w:rPr>
      </w:pPr>
    </w:p>
    <w:p w:rsidR="006254A5" w:rsidRPr="006254A5" w:rsidRDefault="006254A5" w:rsidP="006254A5">
      <w:pPr>
        <w:keepNext/>
        <w:keepLines/>
        <w:widowControl w:val="0"/>
        <w:suppressLineNumbers/>
        <w:suppressAutoHyphens/>
        <w:spacing w:after="0" w:line="240" w:lineRule="auto"/>
        <w:ind w:firstLine="709"/>
        <w:jc w:val="both"/>
        <w:rPr>
          <w:rFonts w:ascii="Times New Roman" w:eastAsia="Times New Roman" w:hAnsi="Times New Roman" w:cs="Times New Roman"/>
          <w:b/>
          <w:i/>
          <w:iCs/>
          <w:sz w:val="24"/>
          <w:szCs w:val="24"/>
        </w:rPr>
      </w:pPr>
      <w:r w:rsidRPr="006254A5">
        <w:rPr>
          <w:rFonts w:ascii="Times New Roman" w:eastAsia="Times New Roman" w:hAnsi="Times New Roman" w:cs="Times New Roman"/>
          <w:b/>
          <w:i/>
          <w:iCs/>
          <w:sz w:val="24"/>
          <w:szCs w:val="24"/>
        </w:rPr>
        <w:t>8.1. Срок заключения контракта</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8.1.1 </w:t>
      </w:r>
      <w:r w:rsidRPr="006254A5">
        <w:rPr>
          <w:rFonts w:ascii="Times New Roman" w:eastAsia="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8.1.2. </w:t>
      </w:r>
      <w:r w:rsidRPr="006254A5">
        <w:rPr>
          <w:rFonts w:ascii="Times New Roman" w:eastAsia="Times New Roman" w:hAnsi="Times New Roman" w:cs="Times New Roman"/>
          <w:sz w:val="24"/>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 </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8.1.3. </w:t>
      </w:r>
      <w:r w:rsidRPr="006254A5">
        <w:rPr>
          <w:rFonts w:ascii="Times New Roman" w:eastAsia="Times New Roman" w:hAnsi="Times New Roman" w:cs="Times New Roman"/>
          <w:sz w:val="24"/>
          <w:szCs w:val="24"/>
        </w:rPr>
        <w:t xml:space="preserve">В случае если победитель конкурса в срок, предусмотренный пунктом 8.1.1 конкурсной документации не представил организатору конкурса подписанный им проект договора управления многоквартирным домом, он признается уклонившимся от заключения договора управления многоквартирным домом. </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8.1.4. </w:t>
      </w:r>
      <w:r w:rsidRPr="006254A5">
        <w:rPr>
          <w:rFonts w:ascii="Times New Roman" w:eastAsia="Times New Roman" w:hAnsi="Times New Roman" w:cs="Times New Roman"/>
          <w:sz w:val="24"/>
          <w:szCs w:val="24"/>
        </w:rPr>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 </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8.1.5. </w:t>
      </w:r>
      <w:r w:rsidRPr="006254A5">
        <w:rPr>
          <w:rFonts w:ascii="Times New Roman" w:eastAsia="Times New Roman" w:hAnsi="Times New Roman" w:cs="Times New Roman"/>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bCs/>
          <w:sz w:val="24"/>
          <w:szCs w:val="24"/>
        </w:rPr>
        <w:t xml:space="preserve">8.1.6. </w:t>
      </w:r>
      <w:r w:rsidRPr="006254A5">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254A5" w:rsidRPr="006254A5" w:rsidRDefault="006254A5" w:rsidP="006254A5">
      <w:pPr>
        <w:widowControl w:val="0"/>
        <w:suppressAutoHyphens/>
        <w:adjustRightInd w:val="0"/>
        <w:spacing w:after="0" w:line="240" w:lineRule="auto"/>
        <w:ind w:firstLine="709"/>
        <w:jc w:val="both"/>
        <w:textAlignment w:val="baseline"/>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8.1.7.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 </w:t>
      </w:r>
    </w:p>
    <w:p w:rsidR="006254A5" w:rsidRPr="006254A5" w:rsidRDefault="006254A5" w:rsidP="006254A5">
      <w:pPr>
        <w:widowControl w:val="0"/>
        <w:tabs>
          <w:tab w:val="num" w:pos="0"/>
        </w:tabs>
        <w:suppressAutoHyphens/>
        <w:adjustRightInd w:val="0"/>
        <w:spacing w:after="0" w:line="240" w:lineRule="auto"/>
        <w:ind w:firstLine="720"/>
        <w:jc w:val="both"/>
        <w:textAlignment w:val="baseline"/>
        <w:rPr>
          <w:rFonts w:ascii="Times New Roman" w:eastAsia="Times New Roman" w:hAnsi="Times New Roman" w:cs="Times New Roman"/>
          <w:bCs/>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9. СРОК НАЧАЛА ВЫПОЛНЕНИЯ УПРАВЛЯЮЩЕЙ ОРГАНИЗАЦИЕЙ ВОЗНИКШИХ ПО РЕЗУЛЬТАТАМ КОНКУРСА ОБЯЗАТЕЛЬСТВ.</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10. ТРЕБОВАНИЯ К ПОРЯДКУ ИЗМЕНЕНИЯ ОБЯЗАТЕЛЬСТВ СТОРОН</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ПО ДОГОВОРУ УПРАВЛЕНИЯ МНОГОКВАРТИРНЫМ ДОМОМ</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11. ПОРЯДОК ОПЛАТЫ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ОПЛАЧИВАТЬ ФАКТИЧЕСКИ ВЫПОЛНЕННЫЕ РАБОТЫ И ОКАЗАННЫЕ УСЛУГИ</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Порядок оплаты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 xml:space="preserve">12. СРОК ВНЕСЕНИЯ  ПЛАТЫ ЗА СОДЕРЖАНИЕ </w:t>
      </w:r>
    </w:p>
    <w:p w:rsidR="006254A5" w:rsidRPr="006254A5" w:rsidRDefault="006254A5" w:rsidP="006254A5">
      <w:pPr>
        <w:autoSpaceDE w:val="0"/>
        <w:autoSpaceDN w:val="0"/>
        <w:adjustRightInd w:val="0"/>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И РЕМОНТ ЖИЛОГО ПОМЕЩЕНИЯ</w:t>
      </w:r>
    </w:p>
    <w:p w:rsidR="006254A5" w:rsidRPr="006254A5" w:rsidRDefault="006254A5" w:rsidP="006254A5">
      <w:pPr>
        <w:autoSpaceDE w:val="0"/>
        <w:autoSpaceDN w:val="0"/>
        <w:adjustRightInd w:val="0"/>
        <w:spacing w:after="0" w:line="240" w:lineRule="auto"/>
        <w:jc w:val="center"/>
        <w:rPr>
          <w:rFonts w:ascii="Times New Roman" w:hAnsi="Times New Roman" w:cs="Times New Roman"/>
          <w:b/>
          <w:bCs/>
          <w:sz w:val="24"/>
          <w:szCs w:val="24"/>
        </w:rPr>
      </w:pPr>
    </w:p>
    <w:p w:rsidR="006254A5" w:rsidRPr="006254A5" w:rsidRDefault="006254A5" w:rsidP="006254A5">
      <w:pPr>
        <w:autoSpaceDE w:val="0"/>
        <w:autoSpaceDN w:val="0"/>
        <w:adjustRightInd w:val="0"/>
        <w:spacing w:after="0" w:line="240" w:lineRule="auto"/>
        <w:ind w:firstLine="720"/>
        <w:jc w:val="both"/>
        <w:rPr>
          <w:rFonts w:ascii="Times New Roman" w:hAnsi="Times New Roman" w:cs="Times New Roman"/>
          <w:bCs/>
          <w:sz w:val="24"/>
          <w:szCs w:val="24"/>
        </w:rPr>
      </w:pPr>
      <w:r w:rsidRPr="006254A5">
        <w:rPr>
          <w:rFonts w:ascii="Times New Roman" w:hAnsi="Times New Roman" w:cs="Times New Roman"/>
          <w:bCs/>
          <w:sz w:val="24"/>
          <w:szCs w:val="24"/>
        </w:rPr>
        <w:t>12.1. Плата за содержание и ремонт вносится ежемесячно не позднее двадцатого числа месяца, следующего за истекшим месяцем.</w:t>
      </w:r>
    </w:p>
    <w:p w:rsidR="006254A5" w:rsidRPr="006254A5" w:rsidRDefault="006254A5" w:rsidP="006254A5">
      <w:pPr>
        <w:autoSpaceDE w:val="0"/>
        <w:autoSpaceDN w:val="0"/>
        <w:adjustRightInd w:val="0"/>
        <w:spacing w:after="0" w:line="240" w:lineRule="auto"/>
        <w:ind w:firstLine="720"/>
        <w:jc w:val="both"/>
        <w:rPr>
          <w:rFonts w:ascii="Times New Roman" w:hAnsi="Times New Roman" w:cs="Times New Roman"/>
          <w:b/>
          <w:sz w:val="24"/>
          <w:szCs w:val="24"/>
          <w:u w:val="single"/>
        </w:rPr>
      </w:pPr>
      <w:r w:rsidRPr="006254A5">
        <w:rPr>
          <w:rFonts w:ascii="Times New Roman" w:hAnsi="Times New Roman" w:cs="Times New Roman"/>
          <w:bCs/>
          <w:sz w:val="24"/>
          <w:szCs w:val="24"/>
        </w:rPr>
        <w:t>12.2. Плата за содержание и ремонт вносится на основании платежных документов,</w:t>
      </w:r>
      <w:r w:rsidRPr="006254A5">
        <w:rPr>
          <w:rFonts w:ascii="Times New Roman" w:hAnsi="Times New Roman" w:cs="Times New Roman"/>
          <w:sz w:val="24"/>
          <w:szCs w:val="24"/>
        </w:rPr>
        <w:t xml:space="preserve"> предоставляемых управляющей организацией в установленные договором управления многоквартирным домом сроки. </w:t>
      </w:r>
    </w:p>
    <w:p w:rsidR="006254A5" w:rsidRPr="006254A5" w:rsidRDefault="006254A5" w:rsidP="006254A5">
      <w:pPr>
        <w:autoSpaceDE w:val="0"/>
        <w:autoSpaceDN w:val="0"/>
        <w:adjustRightInd w:val="0"/>
        <w:spacing w:after="0" w:line="240" w:lineRule="auto"/>
        <w:ind w:firstLine="720"/>
        <w:jc w:val="both"/>
        <w:rPr>
          <w:rFonts w:ascii="Times New Roman" w:hAnsi="Times New Roman" w:cs="Times New Roman"/>
          <w:sz w:val="24"/>
          <w:szCs w:val="24"/>
        </w:rPr>
      </w:pPr>
    </w:p>
    <w:p w:rsidR="006254A5" w:rsidRPr="006254A5" w:rsidRDefault="006254A5" w:rsidP="006254A5">
      <w:pPr>
        <w:autoSpaceDE w:val="0"/>
        <w:autoSpaceDN w:val="0"/>
        <w:adjustRightInd w:val="0"/>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13.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6254A5" w:rsidRPr="006254A5" w:rsidRDefault="006254A5" w:rsidP="006254A5">
      <w:pPr>
        <w:autoSpaceDE w:val="0"/>
        <w:autoSpaceDN w:val="0"/>
        <w:adjustRightInd w:val="0"/>
        <w:spacing w:after="0" w:line="240" w:lineRule="auto"/>
        <w:jc w:val="center"/>
        <w:rPr>
          <w:rFonts w:ascii="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720"/>
        <w:jc w:val="both"/>
        <w:rPr>
          <w:rFonts w:ascii="Times New Roman" w:hAnsi="Times New Roman" w:cs="Times New Roman"/>
          <w:sz w:val="24"/>
          <w:szCs w:val="24"/>
        </w:rPr>
      </w:pPr>
      <w:r w:rsidRPr="006254A5">
        <w:rPr>
          <w:rFonts w:ascii="Times New Roman" w:hAnsi="Times New Roman" w:cs="Times New Roman"/>
          <w:sz w:val="24"/>
          <w:szCs w:val="24"/>
        </w:rPr>
        <w:t>13.1.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254A5" w:rsidRPr="006254A5" w:rsidRDefault="006254A5" w:rsidP="006254A5">
      <w:pPr>
        <w:autoSpaceDE w:val="0"/>
        <w:autoSpaceDN w:val="0"/>
        <w:adjustRightInd w:val="0"/>
        <w:spacing w:after="0" w:line="240" w:lineRule="auto"/>
        <w:ind w:firstLine="720"/>
        <w:jc w:val="both"/>
        <w:rPr>
          <w:rFonts w:ascii="Times New Roman" w:hAnsi="Times New Roman" w:cs="Times New Roman"/>
          <w:sz w:val="24"/>
          <w:szCs w:val="24"/>
        </w:rPr>
      </w:pPr>
      <w:r w:rsidRPr="006254A5">
        <w:rPr>
          <w:rFonts w:ascii="Times New Roman" w:hAnsi="Times New Roman" w:cs="Times New Roman"/>
          <w:sz w:val="24"/>
          <w:szCs w:val="24"/>
        </w:rPr>
        <w:t>13.2.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ежегодным письменным отчетом управляющей организации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14. ПОРЯДОК ОБЖАЛОВАНИЯ РЕЗУЛЬТАТОВ КОНКУРСА</w:t>
      </w: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14.1. Участник конкурса после опубликования 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предоставить такому участнику конкурса соответствующее разъяснения в письменной форме.</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14.2. Участник конкурса вправе обжаловать результаты конкурса в порядке, предусмотренном законодательством Российской Федерации.</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p w:rsidR="006254A5" w:rsidRPr="006254A5" w:rsidRDefault="006254A5" w:rsidP="006254A5">
      <w:pPr>
        <w:spacing w:after="0" w:line="240" w:lineRule="auto"/>
        <w:ind w:firstLine="711"/>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sz w:val="24"/>
          <w:szCs w:val="24"/>
        </w:rPr>
        <w:br w:type="page"/>
      </w:r>
      <w:r w:rsidRPr="006254A5">
        <w:rPr>
          <w:rFonts w:ascii="Times New Roman" w:eastAsia="Times New Roman" w:hAnsi="Times New Roman" w:cs="Times New Roman"/>
          <w:b/>
          <w:bCs/>
          <w:sz w:val="24"/>
          <w:szCs w:val="24"/>
        </w:rPr>
        <w:t>РАЗДЕЛ 1.3. ИНФОРМАЦИОННАЯ КАРТА</w:t>
      </w:r>
    </w:p>
    <w:p w:rsidR="006254A5" w:rsidRPr="006254A5" w:rsidRDefault="006254A5" w:rsidP="006254A5">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sz w:val="24"/>
          <w:szCs w:val="24"/>
        </w:rPr>
        <w:t xml:space="preserve">Следующая информация и данные для конкретного конкурса по отбору управляющей организации по управлению многоквартирными домами изменяют и/или дополняют положения Раздела 1.2. </w:t>
      </w:r>
      <w:r w:rsidRPr="006254A5">
        <w:rPr>
          <w:rFonts w:ascii="Times New Roman" w:hAnsi="Times New Roman" w:cs="Times New Roman"/>
          <w:b/>
          <w:sz w:val="24"/>
          <w:szCs w:val="24"/>
        </w:rPr>
        <w:t>Общие условия проведения конкурсов</w:t>
      </w:r>
      <w:r w:rsidRPr="006254A5">
        <w:rPr>
          <w:rFonts w:ascii="Times New Roman" w:hAnsi="Times New Roman" w:cs="Times New Roman"/>
          <w:sz w:val="24"/>
          <w:szCs w:val="24"/>
        </w:rPr>
        <w:t xml:space="preserve">. </w:t>
      </w:r>
    </w:p>
    <w:p w:rsidR="006254A5" w:rsidRPr="006254A5" w:rsidRDefault="006254A5" w:rsidP="006254A5">
      <w:pPr>
        <w:keepNext/>
        <w:keepLines/>
        <w:widowControl w:val="0"/>
        <w:suppressLineNumbers/>
        <w:suppressAutoHyphens/>
        <w:spacing w:after="0" w:line="240" w:lineRule="auto"/>
        <w:ind w:firstLine="709"/>
        <w:jc w:val="both"/>
        <w:rPr>
          <w:rFonts w:ascii="Times New Roman" w:hAnsi="Times New Roman" w:cs="Times New Roman"/>
          <w:sz w:val="24"/>
          <w:szCs w:val="24"/>
        </w:rPr>
      </w:pPr>
      <w:r w:rsidRPr="006254A5">
        <w:rPr>
          <w:rFonts w:ascii="Times New Roman" w:hAnsi="Times New Roman" w:cs="Times New Roman"/>
          <w:sz w:val="24"/>
          <w:szCs w:val="24"/>
        </w:rPr>
        <w:t>При возникновении противоречия между положениями, закрепленными в Разделе 1.2 и настоящей Информационной карты, применяются положения Информационной карты.</w:t>
      </w:r>
    </w:p>
    <w:p w:rsidR="006254A5" w:rsidRPr="006254A5" w:rsidRDefault="006254A5" w:rsidP="006254A5">
      <w:pPr>
        <w:spacing w:after="0" w:line="240" w:lineRule="auto"/>
        <w:ind w:firstLine="711"/>
        <w:jc w:val="both"/>
        <w:rPr>
          <w:rFonts w:ascii="Times New Roman" w:eastAsia="Times New Roman" w:hAnsi="Times New Roman" w:cs="Times New Roman"/>
          <w:sz w:val="24"/>
          <w:szCs w:val="24"/>
        </w:rPr>
      </w:pPr>
    </w:p>
    <w:tbl>
      <w:tblPr>
        <w:tblW w:w="1032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27"/>
        <w:gridCol w:w="7654"/>
      </w:tblGrid>
      <w:tr w:rsidR="006254A5" w:rsidRPr="006254A5" w:rsidTr="006254A5">
        <w:trPr>
          <w:trHeight w:val="705"/>
        </w:trPr>
        <w:tc>
          <w:tcPr>
            <w:tcW w:w="540" w:type="dxa"/>
          </w:tcPr>
          <w:p w:rsidR="006254A5" w:rsidRPr="006254A5" w:rsidRDefault="006254A5" w:rsidP="006254A5">
            <w:pPr>
              <w:keepNext/>
              <w:keepLines/>
              <w:widowControl w:val="0"/>
              <w:suppressLineNumbers/>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 п/п</w:t>
            </w:r>
          </w:p>
        </w:tc>
        <w:tc>
          <w:tcPr>
            <w:tcW w:w="2127" w:type="dxa"/>
          </w:tcPr>
          <w:p w:rsidR="006254A5" w:rsidRPr="006254A5" w:rsidRDefault="006254A5" w:rsidP="006254A5">
            <w:pPr>
              <w:keepNext/>
              <w:keepLines/>
              <w:widowControl w:val="0"/>
              <w:suppressLineNumbers/>
              <w:suppressAutoHyphens/>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Наименование пункта</w:t>
            </w:r>
          </w:p>
        </w:tc>
        <w:tc>
          <w:tcPr>
            <w:tcW w:w="7654" w:type="dxa"/>
          </w:tcPr>
          <w:p w:rsidR="006254A5" w:rsidRPr="006254A5" w:rsidRDefault="006254A5" w:rsidP="006254A5">
            <w:pPr>
              <w:keepNext/>
              <w:keepLines/>
              <w:widowControl w:val="0"/>
              <w:suppressLineNumbers/>
              <w:suppressAutoHyphens/>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Текст пояснений</w:t>
            </w:r>
          </w:p>
        </w:tc>
      </w:tr>
      <w:tr w:rsidR="006254A5" w:rsidRPr="006254A5" w:rsidTr="006254A5">
        <w:trPr>
          <w:trHeight w:val="659"/>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Наименование организатора конкурса</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Администрация МО городское поселение Куминский</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Адрес: 628205, Ханты-Мансийский автономный округ-Югра, Кондинский район, пгт.Куминский ул. Почтовая  47,  тел/факс 8/34677/39-1-81, </w:t>
            </w:r>
          </w:p>
        </w:tc>
      </w:tr>
      <w:tr w:rsidR="006254A5" w:rsidRPr="006254A5" w:rsidTr="006254A5">
        <w:trPr>
          <w:cantSplit/>
          <w:trHeight w:val="36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Форма конкурса</w:t>
            </w:r>
          </w:p>
        </w:tc>
        <w:tc>
          <w:tcPr>
            <w:tcW w:w="7654" w:type="dxa"/>
            <w:tcBorders>
              <w:bottom w:val="single" w:sz="4" w:space="0" w:color="auto"/>
            </w:tcBorders>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Открытый конкурс по составу участников и по форме подачи заявок</w:t>
            </w:r>
          </w:p>
        </w:tc>
      </w:tr>
      <w:tr w:rsidR="006254A5" w:rsidRPr="006254A5" w:rsidTr="006254A5">
        <w:trPr>
          <w:cantSplit/>
          <w:trHeight w:val="457"/>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w:t>
            </w:r>
          </w:p>
        </w:tc>
        <w:tc>
          <w:tcPr>
            <w:tcW w:w="2127" w:type="dxa"/>
            <w:tcBorders>
              <w:right w:val="single" w:sz="4" w:space="0" w:color="auto"/>
            </w:tcBorders>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Предмет конкурса</w:t>
            </w:r>
          </w:p>
        </w:tc>
        <w:tc>
          <w:tcPr>
            <w:tcW w:w="7654"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Открытый конкурс на право заключения договора управления многоквартирными домами на территории МО городское поселение Куминский</w:t>
            </w:r>
          </w:p>
        </w:tc>
      </w:tr>
      <w:tr w:rsidR="006254A5" w:rsidRPr="006254A5" w:rsidTr="006254A5">
        <w:trPr>
          <w:trHeight w:val="834"/>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tc>
        <w:tc>
          <w:tcPr>
            <w:tcW w:w="7654" w:type="dxa"/>
            <w:tcBorders>
              <w:top w:val="single" w:sz="4" w:space="0" w:color="auto"/>
            </w:tcBorders>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6254A5">
                <w:rPr>
                  <w:rFonts w:ascii="Times New Roman" w:hAnsi="Times New Roman" w:cs="Times New Roman"/>
                  <w:sz w:val="24"/>
                  <w:szCs w:val="24"/>
                </w:rPr>
                <w:t>2006 г</w:t>
              </w:r>
            </w:smartTag>
            <w:r w:rsidRPr="006254A5">
              <w:rPr>
                <w:rFonts w:ascii="Times New Roman" w:hAnsi="Times New Roman" w:cs="Times New Roman"/>
                <w:sz w:val="24"/>
                <w:szCs w:val="24"/>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и нанимателей помещений плату за содержание и ремонт жилого помещения,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и наниматели помещений обязаны вносить указанную плату.</w:t>
            </w:r>
          </w:p>
        </w:tc>
      </w:tr>
      <w:tr w:rsidR="006254A5" w:rsidRPr="006254A5" w:rsidTr="006254A5">
        <w:trPr>
          <w:cantSplit/>
          <w:trHeight w:val="1683"/>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Цена договоров управления многоквартирными домами</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color w:val="FF0000"/>
                <w:sz w:val="24"/>
                <w:szCs w:val="24"/>
              </w:rPr>
            </w:pPr>
            <w:r w:rsidRPr="006254A5">
              <w:rPr>
                <w:rFonts w:ascii="Times New Roman" w:hAnsi="Times New Roman" w:cs="Times New Roman"/>
                <w:sz w:val="24"/>
                <w:szCs w:val="24"/>
              </w:rPr>
              <w:t>Лот № 1 - 17,4 руб. за 1кв.м.</w:t>
            </w:r>
          </w:p>
          <w:p w:rsidR="006254A5" w:rsidRPr="006254A5" w:rsidRDefault="006254A5" w:rsidP="006254A5">
            <w:pPr>
              <w:spacing w:after="0" w:line="240" w:lineRule="auto"/>
              <w:ind w:left="141" w:right="142"/>
              <w:jc w:val="both"/>
              <w:rPr>
                <w:rFonts w:ascii="Times New Roman" w:hAnsi="Times New Roman" w:cs="Times New Roman"/>
                <w:sz w:val="24"/>
                <w:szCs w:val="24"/>
              </w:rPr>
            </w:pPr>
          </w:p>
          <w:p w:rsidR="006254A5" w:rsidRPr="006254A5" w:rsidRDefault="006254A5" w:rsidP="006254A5">
            <w:pPr>
              <w:spacing w:after="0" w:line="240" w:lineRule="auto"/>
              <w:ind w:left="141" w:right="142"/>
              <w:jc w:val="both"/>
              <w:rPr>
                <w:rFonts w:ascii="Times New Roman" w:hAnsi="Times New Roman" w:cs="Times New Roman"/>
                <w:sz w:val="24"/>
                <w:szCs w:val="24"/>
              </w:rPr>
            </w:pPr>
          </w:p>
          <w:p w:rsidR="006254A5" w:rsidRPr="006254A5" w:rsidRDefault="006254A5" w:rsidP="006254A5">
            <w:pPr>
              <w:spacing w:after="0" w:line="240" w:lineRule="auto"/>
              <w:ind w:left="141" w:right="142"/>
              <w:jc w:val="both"/>
              <w:rPr>
                <w:rFonts w:ascii="Times New Roman" w:hAnsi="Times New Roman" w:cs="Times New Roman"/>
                <w:sz w:val="24"/>
                <w:szCs w:val="24"/>
              </w:rPr>
            </w:pPr>
          </w:p>
          <w:p w:rsidR="006254A5" w:rsidRPr="006254A5" w:rsidRDefault="006254A5" w:rsidP="006254A5">
            <w:pPr>
              <w:spacing w:after="0" w:line="240" w:lineRule="auto"/>
              <w:ind w:left="141" w:right="142"/>
              <w:jc w:val="both"/>
              <w:rPr>
                <w:rFonts w:ascii="Times New Roman" w:hAnsi="Times New Roman" w:cs="Times New Roman"/>
                <w:color w:val="FFFFFF" w:themeColor="background1"/>
                <w:sz w:val="24"/>
                <w:szCs w:val="24"/>
              </w:rPr>
            </w:pP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6</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Характеристика объекта конкурса</w:t>
            </w:r>
          </w:p>
        </w:tc>
        <w:tc>
          <w:tcPr>
            <w:tcW w:w="7654" w:type="dxa"/>
          </w:tcPr>
          <w:p w:rsidR="006254A5" w:rsidRPr="006254A5" w:rsidRDefault="006254A5" w:rsidP="006254A5">
            <w:pPr>
              <w:keepNext/>
              <w:keepLines/>
              <w:widowControl w:val="0"/>
              <w:suppressLineNumbers/>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В характеристику работы входит оказание услуг и выполнение работ по надлежащему содержанию и ремонту общего имущества в данном доме, осуществление иной направленной на достижение целей управления деятельности.</w:t>
            </w:r>
          </w:p>
          <w:p w:rsidR="006254A5" w:rsidRPr="006254A5" w:rsidRDefault="006254A5" w:rsidP="006254A5">
            <w:pPr>
              <w:keepNext/>
              <w:keepLines/>
              <w:widowControl w:val="0"/>
              <w:suppressLineNumbers/>
              <w:suppressAutoHyphens/>
              <w:spacing w:after="0" w:line="240" w:lineRule="auto"/>
              <w:ind w:left="141" w:right="142"/>
              <w:jc w:val="both"/>
              <w:outlineLvl w:val="1"/>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Лот № 1</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Управление  многоквартирными жилыми домами, расположенными по адресам: в реестре по лоту № 1</w:t>
            </w:r>
          </w:p>
          <w:p w:rsidR="006254A5" w:rsidRPr="006254A5" w:rsidRDefault="006254A5" w:rsidP="006254A5">
            <w:pPr>
              <w:keepNext/>
              <w:keepLines/>
              <w:widowControl w:val="0"/>
              <w:suppressLineNumbers/>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bCs/>
                <w:sz w:val="24"/>
                <w:szCs w:val="24"/>
              </w:rPr>
              <w:t xml:space="preserve">Общая площадь лота – </w:t>
            </w:r>
            <w:r w:rsidRPr="006254A5">
              <w:rPr>
                <w:rFonts w:ascii="Times New Roman" w:hAnsi="Times New Roman" w:cs="Times New Roman"/>
                <w:sz w:val="24"/>
                <w:szCs w:val="24"/>
              </w:rPr>
              <w:t xml:space="preserve">6407,25 кв..м., </w:t>
            </w:r>
          </w:p>
          <w:p w:rsidR="006254A5" w:rsidRPr="006254A5" w:rsidRDefault="006254A5" w:rsidP="006254A5">
            <w:pPr>
              <w:spacing w:after="0" w:line="240" w:lineRule="auto"/>
              <w:ind w:left="141" w:right="142"/>
              <w:jc w:val="both"/>
              <w:rPr>
                <w:rFonts w:ascii="Times New Roman" w:hAnsi="Times New Roman" w:cs="Times New Roman"/>
                <w:bCs/>
                <w:sz w:val="24"/>
                <w:szCs w:val="24"/>
              </w:rPr>
            </w:pPr>
            <w:r w:rsidRPr="006254A5">
              <w:rPr>
                <w:rFonts w:ascii="Times New Roman" w:hAnsi="Times New Roman" w:cs="Times New Roman"/>
                <w:bCs/>
                <w:sz w:val="24"/>
                <w:szCs w:val="24"/>
              </w:rPr>
              <w:t>Год постройки, количество  этажей, конструкция наружных и внутренних стен – согласно актов технического состояния общего имущества (приложение Лот 1).</w:t>
            </w:r>
          </w:p>
          <w:p w:rsidR="006254A5" w:rsidRPr="006254A5" w:rsidRDefault="006254A5" w:rsidP="006254A5">
            <w:pPr>
              <w:keepNext/>
              <w:keepLines/>
              <w:widowControl w:val="0"/>
              <w:suppressLineNumbers/>
              <w:suppressAutoHyphens/>
              <w:spacing w:after="0" w:line="240" w:lineRule="auto"/>
              <w:ind w:left="141" w:right="142"/>
              <w:outlineLvl w:val="1"/>
              <w:rPr>
                <w:rFonts w:ascii="Times New Roman" w:eastAsia="Times New Roman" w:hAnsi="Times New Roman" w:cs="Times New Roman"/>
                <w:b/>
                <w:bCs/>
                <w:sz w:val="24"/>
                <w:szCs w:val="24"/>
              </w:rPr>
            </w:pPr>
          </w:p>
          <w:p w:rsidR="006254A5" w:rsidRPr="006254A5" w:rsidRDefault="006254A5" w:rsidP="006254A5">
            <w:pPr>
              <w:spacing w:after="0" w:line="240" w:lineRule="auto"/>
              <w:ind w:left="141" w:right="142"/>
              <w:rPr>
                <w:rFonts w:ascii="Times New Roman" w:hAnsi="Times New Roman" w:cs="Times New Roman"/>
                <w:sz w:val="24"/>
                <w:szCs w:val="24"/>
              </w:rPr>
            </w:pP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Порядок и график проведения осмотра претендентами объекта конкурса</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color w:val="FF0000"/>
                <w:sz w:val="24"/>
                <w:szCs w:val="24"/>
              </w:rPr>
            </w:pPr>
            <w:r w:rsidRPr="006254A5">
              <w:rPr>
                <w:rFonts w:ascii="Times New Roman" w:hAnsi="Times New Roman" w:cs="Times New Roman"/>
                <w:sz w:val="24"/>
                <w:szCs w:val="24"/>
              </w:rPr>
              <w:t xml:space="preserve">Организатор конкурса организует проведение осмотра претендентами и другими заинтересованными лицами объекта конкурса ежедневно в </w:t>
            </w:r>
            <w:r w:rsidRPr="006254A5">
              <w:rPr>
                <w:rFonts w:ascii="Times New Roman" w:hAnsi="Times New Roman" w:cs="Times New Roman"/>
                <w:b/>
                <w:sz w:val="24"/>
                <w:szCs w:val="24"/>
              </w:rPr>
              <w:t>рабочие дни с  09:00 до 12:00 и с 13:30 до 17:00 (время местное) с «14» декабря2018 года до 10 час «14» января  2018 года.</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Осмотры объектов конкурса  производятся по письменному обращению претендентов конкурса. Обращение должно быть направлено в администрацию МО городское поселение Куминский не менее чем за один день до осмотра.</w:t>
            </w:r>
          </w:p>
        </w:tc>
      </w:tr>
      <w:tr w:rsidR="006254A5" w:rsidRPr="006254A5" w:rsidTr="006254A5">
        <w:trPr>
          <w:trHeight w:val="2506"/>
        </w:trPr>
        <w:tc>
          <w:tcPr>
            <w:tcW w:w="540" w:type="dxa"/>
            <w:tcBorders>
              <w:bottom w:val="single" w:sz="4" w:space="0" w:color="auto"/>
            </w:tcBorders>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8</w:t>
            </w:r>
          </w:p>
        </w:tc>
        <w:tc>
          <w:tcPr>
            <w:tcW w:w="2127" w:type="dxa"/>
            <w:tcBorders>
              <w:bottom w:val="single" w:sz="4" w:space="0" w:color="auto"/>
            </w:tcBorders>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654" w:type="dxa"/>
            <w:tcBorders>
              <w:bottom w:val="single" w:sz="4" w:space="0" w:color="auto"/>
            </w:tcBorders>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их таких работ и услуг.</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лотам:</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bCs/>
                <w:sz w:val="24"/>
                <w:szCs w:val="24"/>
              </w:rPr>
              <w:t xml:space="preserve">Лот № 1 </w:t>
            </w:r>
            <w:r w:rsidRPr="006254A5">
              <w:rPr>
                <w:rFonts w:ascii="Times New Roman" w:hAnsi="Times New Roman" w:cs="Times New Roman"/>
                <w:sz w:val="24"/>
                <w:szCs w:val="24"/>
              </w:rPr>
              <w:t>- приложение Лот 1;</w:t>
            </w:r>
          </w:p>
          <w:p w:rsidR="006254A5" w:rsidRPr="006254A5" w:rsidRDefault="006254A5" w:rsidP="006254A5">
            <w:pPr>
              <w:spacing w:after="0" w:line="240" w:lineRule="auto"/>
              <w:ind w:left="141" w:right="142"/>
              <w:jc w:val="both"/>
              <w:rPr>
                <w:rFonts w:ascii="Times New Roman" w:hAnsi="Times New Roman" w:cs="Times New Roman"/>
                <w:sz w:val="24"/>
                <w:szCs w:val="24"/>
              </w:rPr>
            </w:pPr>
          </w:p>
        </w:tc>
      </w:tr>
      <w:tr w:rsidR="006254A5" w:rsidRPr="006254A5" w:rsidTr="006254A5">
        <w:trPr>
          <w:trHeight w:val="605"/>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9</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Требования к участникам конкурса</w:t>
            </w:r>
          </w:p>
        </w:tc>
        <w:tc>
          <w:tcPr>
            <w:tcW w:w="7654" w:type="dxa"/>
          </w:tcPr>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Не допускается к участию в конкурсе участник конкурса, который может оказывать влияние на деятельность организатора конкурса.</w:t>
            </w:r>
          </w:p>
        </w:tc>
      </w:tr>
      <w:tr w:rsidR="006254A5" w:rsidRPr="006254A5" w:rsidTr="006254A5">
        <w:trPr>
          <w:trHeight w:val="17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10</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Обязательные требования к участникам конкурса</w:t>
            </w:r>
          </w:p>
        </w:tc>
        <w:tc>
          <w:tcPr>
            <w:tcW w:w="7654" w:type="dxa"/>
          </w:tcPr>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1. Соответствие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2. В отношении участника не должна проводиться ликвидация или процедура банкротства.</w:t>
            </w:r>
          </w:p>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3. Деятельность участника не должна быть приостановлена на день рассмотрения заявки на участие в конкурсе.</w:t>
            </w:r>
          </w:p>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по данным бухгалтерской отчетности за последний завершенный отчетный период.</w:t>
            </w:r>
          </w:p>
          <w:p w:rsidR="006254A5" w:rsidRPr="006254A5" w:rsidRDefault="006254A5" w:rsidP="006254A5">
            <w:pPr>
              <w:suppressAutoHyphens/>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w:t>
            </w:r>
          </w:p>
        </w:tc>
      </w:tr>
      <w:tr w:rsidR="006254A5" w:rsidRPr="006254A5" w:rsidTr="006254A5">
        <w:trPr>
          <w:trHeight w:val="449"/>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11</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Форма заявки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Заявка предоставляется по форме указанной в  Образце 1.4.2.</w:t>
            </w: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12</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Сведения, документы и предложения претендента входящие в состав заявки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1) Сведения о претенденте, входящие в состав заявки:</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наименование, организационно-правовую форму, место нахождения, почтовый адрес - для юридического лица;</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фамилию, имя, отчество, данные документа, удостоверяющего личность, место жительства - для индивидуального предпринимателя;</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номер телефона;</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реквизиты банковского счета для возврата средств, внесенных в качестве обеспечения заявки на участие в конкурсе;</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2) Документы, входящие в состав заявки: </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выписку из Единого государственного реестра юридических лиц - для юридического лица;</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выписку из Единого государственного реестра индивидуальных предпринимателей - для индивидуального предпринимателя;</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документы, подтверждающие внесение средств в качестве обеспечения заявки на участие в конкурсе;</w:t>
            </w:r>
          </w:p>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копию документов, подтверждающих соответствие претендента требованию, установленному подпунктом 1 пункта 1.8.3. настоящей Конкурсной документацией,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копии утвержденного бухгалтерского баланса за последний отчетный период;</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3) Предложения претендента по условиям договора управления многоквартирным домом: </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государственного или муниципального жилого фонда платы за содержание и ремонт жилого помещения.  В качестве способа внесения собственниками помещений в многоквартирном доме и нанимателями жилых помещений государственного или муниципального жилого фонда платы за содержание и ремонт жилого помещения претендент может предложить: </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внесение платы за содержание и ремонт жилого помещения в кассу управляющей компании;</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через отделение банка;</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через почтовое отделение.</w:t>
            </w:r>
          </w:p>
        </w:tc>
      </w:tr>
      <w:tr w:rsidR="006254A5" w:rsidRPr="006254A5" w:rsidTr="006254A5">
        <w:trPr>
          <w:trHeight w:val="168"/>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13</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Требования к оформлению заявок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Сведения, которые содержаться в заявках претендентов, не должны допускать двусмысленных толкований</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Все документы, содержащиеся в конверте, должны лежать в порядке, указанном в заявке на участие в конкурсе. Весь пакет документов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14</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Срок и место подачи заявок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Прием заявок осуществляется по адресу: 628205, Ханты-Мансийский автономный округ-Югра, Кондинский район, пгт.Куминский, ул.Почтовая 47, в рабочие дни с 9:00 до 17:00 (обеденный перерыв с 12:00 до 13:30) (время местное) до даты окончания срока подачи заявок. </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Дата начала подачи заявок: </w:t>
            </w:r>
            <w:r w:rsidRPr="006254A5">
              <w:rPr>
                <w:rFonts w:ascii="Times New Roman" w:hAnsi="Times New Roman" w:cs="Times New Roman"/>
                <w:b/>
                <w:sz w:val="24"/>
                <w:szCs w:val="24"/>
              </w:rPr>
              <w:t>«14» декабря  2018 года.</w:t>
            </w:r>
          </w:p>
          <w:p w:rsidR="006254A5" w:rsidRPr="006254A5" w:rsidRDefault="006254A5" w:rsidP="006254A5">
            <w:pPr>
              <w:spacing w:after="0" w:line="240" w:lineRule="auto"/>
              <w:ind w:left="141" w:right="142"/>
              <w:jc w:val="both"/>
              <w:rPr>
                <w:rFonts w:ascii="Times New Roman" w:hAnsi="Times New Roman" w:cs="Times New Roman"/>
                <w:b/>
                <w:sz w:val="24"/>
                <w:szCs w:val="24"/>
              </w:rPr>
            </w:pPr>
            <w:r w:rsidRPr="006254A5">
              <w:rPr>
                <w:rFonts w:ascii="Times New Roman" w:hAnsi="Times New Roman" w:cs="Times New Roman"/>
                <w:sz w:val="24"/>
                <w:szCs w:val="24"/>
              </w:rPr>
              <w:t xml:space="preserve">Дата окончания подачи заявок: </w:t>
            </w:r>
            <w:r w:rsidRPr="006254A5">
              <w:rPr>
                <w:rFonts w:ascii="Times New Roman" w:hAnsi="Times New Roman" w:cs="Times New Roman"/>
                <w:b/>
                <w:sz w:val="24"/>
                <w:szCs w:val="24"/>
              </w:rPr>
              <w:t>«14» января 2019 года до 10:00 час</w:t>
            </w:r>
            <w:r w:rsidRPr="006254A5">
              <w:rPr>
                <w:rFonts w:ascii="Times New Roman" w:hAnsi="Times New Roman" w:cs="Times New Roman"/>
                <w:b/>
                <w:color w:val="FF0000"/>
                <w:sz w:val="24"/>
                <w:szCs w:val="24"/>
              </w:rPr>
              <w:t>.</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Окончание подачи заявок – непосредственно до начала процедуры вскрытия конвертов с заявками на участие в конкурсе, указанного в п.17 данной Информационной карты.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указанному в п.17 данной Информационной карты.</w:t>
            </w:r>
          </w:p>
        </w:tc>
      </w:tr>
      <w:tr w:rsidR="006254A5" w:rsidRPr="006254A5" w:rsidTr="006254A5">
        <w:trPr>
          <w:trHeight w:val="274"/>
        </w:trPr>
        <w:tc>
          <w:tcPr>
            <w:tcW w:w="540" w:type="dxa"/>
          </w:tcPr>
          <w:p w:rsidR="006254A5" w:rsidRPr="006254A5" w:rsidRDefault="006254A5" w:rsidP="006254A5">
            <w:pPr>
              <w:spacing w:after="0" w:line="240" w:lineRule="auto"/>
              <w:jc w:val="both"/>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15</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Размер обеспечения заявки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eastAsia="Times New Roman" w:hAnsi="Times New Roman" w:cs="Times New Roman"/>
                <w:bCs/>
                <w:sz w:val="24"/>
                <w:szCs w:val="24"/>
                <w:highlight w:val="red"/>
              </w:rPr>
            </w:pPr>
            <w:r w:rsidRPr="006254A5">
              <w:rPr>
                <w:rFonts w:ascii="Times New Roman" w:eastAsia="Times New Roman" w:hAnsi="Times New Roman" w:cs="Times New Roman"/>
                <w:bCs/>
                <w:sz w:val="24"/>
                <w:szCs w:val="24"/>
              </w:rPr>
              <w:t>Лот № 1:</w:t>
            </w:r>
            <w:r w:rsidRPr="006254A5">
              <w:rPr>
                <w:rFonts w:ascii="Times New Roman" w:eastAsia="Times New Roman" w:hAnsi="Times New Roman" w:cs="Times New Roman"/>
                <w:bCs/>
                <w:sz w:val="24"/>
                <w:szCs w:val="24"/>
                <w:lang w:val="en-US"/>
              </w:rPr>
              <w:t>P</w:t>
            </w:r>
            <w:r w:rsidRPr="006254A5">
              <w:rPr>
                <w:rFonts w:ascii="Times New Roman" w:eastAsia="Times New Roman" w:hAnsi="Times New Roman" w:cs="Times New Roman"/>
                <w:bCs/>
                <w:sz w:val="24"/>
                <w:szCs w:val="24"/>
              </w:rPr>
              <w:t xml:space="preserve"> оз = 5% ( Р пл </w:t>
            </w:r>
            <w:r w:rsidRPr="006254A5">
              <w:rPr>
                <w:rFonts w:ascii="Times New Roman" w:eastAsia="Times New Roman" w:hAnsi="Times New Roman" w:cs="Times New Roman"/>
                <w:bCs/>
                <w:sz w:val="24"/>
                <w:szCs w:val="24"/>
                <w:lang w:val="en-US"/>
              </w:rPr>
              <w:t>I</w:t>
            </w:r>
            <w:r w:rsidRPr="006254A5">
              <w:rPr>
                <w:rFonts w:ascii="Times New Roman" w:eastAsia="Times New Roman" w:hAnsi="Times New Roman" w:cs="Times New Roman"/>
                <w:bCs/>
                <w:sz w:val="24"/>
                <w:szCs w:val="24"/>
              </w:rPr>
              <w:t xml:space="preserve">  х  </w:t>
            </w:r>
            <w:r w:rsidRPr="006254A5">
              <w:rPr>
                <w:rFonts w:ascii="Times New Roman" w:eastAsia="Times New Roman" w:hAnsi="Times New Roman" w:cs="Times New Roman"/>
                <w:bCs/>
                <w:sz w:val="24"/>
                <w:szCs w:val="24"/>
                <w:lang w:val="en-US"/>
              </w:rPr>
              <w:t>S</w:t>
            </w:r>
            <w:r w:rsidRPr="006254A5">
              <w:rPr>
                <w:rFonts w:ascii="Times New Roman" w:eastAsia="Times New Roman" w:hAnsi="Times New Roman" w:cs="Times New Roman"/>
                <w:bCs/>
                <w:sz w:val="24"/>
                <w:szCs w:val="24"/>
              </w:rPr>
              <w:t xml:space="preserve">)= </w:t>
            </w:r>
          </w:p>
          <w:p w:rsidR="006254A5" w:rsidRPr="006254A5" w:rsidRDefault="006254A5" w:rsidP="006254A5">
            <w:pPr>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Где,</w:t>
            </w:r>
          </w:p>
          <w:p w:rsidR="006254A5" w:rsidRPr="006254A5" w:rsidRDefault="006254A5" w:rsidP="006254A5">
            <w:pPr>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lang w:val="en-US"/>
              </w:rPr>
              <w:t>P</w:t>
            </w:r>
            <w:r w:rsidRPr="006254A5">
              <w:rPr>
                <w:rFonts w:ascii="Times New Roman" w:eastAsia="Times New Roman" w:hAnsi="Times New Roman" w:cs="Times New Roman"/>
                <w:sz w:val="24"/>
                <w:szCs w:val="24"/>
              </w:rPr>
              <w:t xml:space="preserve"> оз – размер платы за содержание и ремонт жилого помещения в домах;</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lang w:val="en-US"/>
              </w:rPr>
              <w:t>S</w:t>
            </w:r>
            <w:r w:rsidRPr="006254A5">
              <w:rPr>
                <w:rFonts w:ascii="Times New Roman" w:hAnsi="Times New Roman" w:cs="Times New Roman"/>
                <w:sz w:val="24"/>
                <w:szCs w:val="24"/>
              </w:rPr>
              <w:t xml:space="preserve"> – общая площадь помещений в доме (домах)</w:t>
            </w:r>
          </w:p>
          <w:p w:rsidR="006254A5" w:rsidRPr="006254A5" w:rsidRDefault="006254A5" w:rsidP="006254A5">
            <w:pPr>
              <w:spacing w:after="0" w:line="240" w:lineRule="auto"/>
              <w:ind w:left="141" w:right="142"/>
              <w:jc w:val="both"/>
              <w:rPr>
                <w:rFonts w:ascii="Times New Roman" w:hAnsi="Times New Roman" w:cs="Times New Roman"/>
                <w:b/>
                <w:sz w:val="24"/>
                <w:szCs w:val="24"/>
              </w:rPr>
            </w:pPr>
            <w:r w:rsidRPr="006254A5">
              <w:rPr>
                <w:rFonts w:ascii="Times New Roman" w:hAnsi="Times New Roman" w:cs="Times New Roman"/>
                <w:b/>
                <w:sz w:val="24"/>
                <w:szCs w:val="24"/>
              </w:rPr>
              <w:t>0,87 х 6407,25 = 5574,30 (пять тысяч пятьсот семьдесят четыре рубля, 30 коп.)</w:t>
            </w:r>
          </w:p>
        </w:tc>
      </w:tr>
      <w:tr w:rsidR="006254A5" w:rsidRPr="006254A5" w:rsidTr="006254A5">
        <w:trPr>
          <w:trHeight w:val="2178"/>
        </w:trPr>
        <w:tc>
          <w:tcPr>
            <w:tcW w:w="540" w:type="dxa"/>
          </w:tcPr>
          <w:p w:rsidR="006254A5" w:rsidRPr="006254A5" w:rsidRDefault="006254A5" w:rsidP="006254A5">
            <w:pPr>
              <w:spacing w:after="0" w:line="240" w:lineRule="auto"/>
              <w:jc w:val="both"/>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16</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Реквизиты счета для перечисления денежных средств в качестве обеспечения заявки на участие в конкурсе</w:t>
            </w:r>
          </w:p>
        </w:tc>
        <w:tc>
          <w:tcPr>
            <w:tcW w:w="7654" w:type="dxa"/>
          </w:tcPr>
          <w:p w:rsidR="006254A5" w:rsidRPr="006254A5" w:rsidRDefault="006254A5" w:rsidP="006254A5">
            <w:pPr>
              <w:shd w:val="clear" w:color="auto" w:fill="FFFFFF"/>
              <w:tabs>
                <w:tab w:val="left" w:pos="7358"/>
                <w:tab w:val="left" w:pos="8867"/>
              </w:tabs>
              <w:spacing w:after="0" w:line="240" w:lineRule="auto"/>
              <w:ind w:left="141" w:right="142"/>
              <w:jc w:val="both"/>
              <w:rPr>
                <w:rFonts w:ascii="Times New Roman" w:hAnsi="Times New Roman" w:cs="Times New Roman"/>
                <w:iCs/>
                <w:sz w:val="24"/>
                <w:szCs w:val="24"/>
              </w:rPr>
            </w:pPr>
            <w:r w:rsidRPr="006254A5">
              <w:rPr>
                <w:rFonts w:ascii="Times New Roman" w:hAnsi="Times New Roman" w:cs="Times New Roman"/>
                <w:iCs/>
                <w:sz w:val="24"/>
                <w:szCs w:val="24"/>
              </w:rPr>
              <w:t>Получатель: Администрация городского поселения Куминский</w:t>
            </w:r>
          </w:p>
          <w:p w:rsidR="006254A5" w:rsidRPr="006254A5" w:rsidRDefault="006254A5" w:rsidP="006254A5">
            <w:pPr>
              <w:shd w:val="clear" w:color="auto" w:fill="FFFFFF"/>
              <w:tabs>
                <w:tab w:val="left" w:pos="7358"/>
                <w:tab w:val="left" w:pos="8867"/>
              </w:tabs>
              <w:spacing w:after="0" w:line="240" w:lineRule="auto"/>
              <w:ind w:left="141" w:right="142"/>
              <w:jc w:val="both"/>
              <w:rPr>
                <w:rFonts w:ascii="Times New Roman" w:hAnsi="Times New Roman" w:cs="Times New Roman"/>
                <w:iCs/>
                <w:sz w:val="24"/>
                <w:szCs w:val="24"/>
              </w:rPr>
            </w:pPr>
            <w:r w:rsidRPr="006254A5">
              <w:rPr>
                <w:rFonts w:ascii="Times New Roman" w:hAnsi="Times New Roman" w:cs="Times New Roman"/>
                <w:iCs/>
                <w:sz w:val="24"/>
                <w:szCs w:val="24"/>
              </w:rPr>
              <w:t>ИНН 8616008555 КПП 861601001</w:t>
            </w:r>
          </w:p>
          <w:p w:rsidR="006254A5" w:rsidRPr="006254A5" w:rsidRDefault="006254A5" w:rsidP="006254A5">
            <w:pPr>
              <w:shd w:val="clear" w:color="auto" w:fill="FFFFFF"/>
              <w:tabs>
                <w:tab w:val="left" w:pos="7358"/>
                <w:tab w:val="left" w:pos="8867"/>
              </w:tabs>
              <w:spacing w:after="0" w:line="240" w:lineRule="auto"/>
              <w:ind w:left="141" w:right="142"/>
              <w:jc w:val="both"/>
              <w:rPr>
                <w:rFonts w:ascii="Times New Roman" w:hAnsi="Times New Roman" w:cs="Times New Roman"/>
                <w:iCs/>
                <w:sz w:val="24"/>
                <w:szCs w:val="24"/>
              </w:rPr>
            </w:pPr>
            <w:r w:rsidRPr="006254A5">
              <w:rPr>
                <w:rFonts w:ascii="Times New Roman" w:hAnsi="Times New Roman" w:cs="Times New Roman"/>
                <w:iCs/>
                <w:sz w:val="24"/>
                <w:szCs w:val="24"/>
              </w:rPr>
              <w:t>УФК по Ханты-Мансийскому автономному округу – Югре (Администрация городского поселения Куминский л/с 05873034350)</w:t>
            </w:r>
          </w:p>
          <w:p w:rsidR="006254A5" w:rsidRPr="006254A5" w:rsidRDefault="006254A5" w:rsidP="006254A5">
            <w:pPr>
              <w:shd w:val="clear" w:color="auto" w:fill="FFFFFF"/>
              <w:tabs>
                <w:tab w:val="left" w:pos="7358"/>
                <w:tab w:val="left" w:pos="8867"/>
              </w:tabs>
              <w:spacing w:after="0" w:line="240" w:lineRule="auto"/>
              <w:ind w:left="141" w:right="142"/>
              <w:jc w:val="both"/>
              <w:rPr>
                <w:rFonts w:ascii="Times New Roman" w:hAnsi="Times New Roman" w:cs="Times New Roman"/>
                <w:iCs/>
                <w:sz w:val="24"/>
                <w:szCs w:val="24"/>
              </w:rPr>
            </w:pPr>
            <w:r w:rsidRPr="006254A5">
              <w:rPr>
                <w:rFonts w:ascii="Times New Roman" w:hAnsi="Times New Roman" w:cs="Times New Roman"/>
                <w:iCs/>
                <w:sz w:val="24"/>
                <w:szCs w:val="24"/>
              </w:rPr>
              <w:t>Расчетный счет 40302810471623000027 в РКЦ Ханты-Мансийск  г. Ханты-Мансийск БИК 047162000)</w:t>
            </w:r>
          </w:p>
          <w:p w:rsidR="006254A5" w:rsidRPr="006254A5" w:rsidRDefault="006254A5" w:rsidP="006254A5">
            <w:pPr>
              <w:shd w:val="clear" w:color="auto" w:fill="FFFFFF"/>
              <w:tabs>
                <w:tab w:val="left" w:pos="3222"/>
                <w:tab w:val="left" w:pos="6070"/>
              </w:tabs>
              <w:spacing w:after="0" w:line="240" w:lineRule="auto"/>
              <w:ind w:left="141" w:right="142"/>
              <w:jc w:val="both"/>
              <w:rPr>
                <w:rFonts w:ascii="Times New Roman" w:hAnsi="Times New Roman" w:cs="Times New Roman"/>
                <w:iCs/>
                <w:sz w:val="24"/>
                <w:szCs w:val="24"/>
              </w:rPr>
            </w:pPr>
            <w:r w:rsidRPr="006254A5">
              <w:rPr>
                <w:rFonts w:ascii="Times New Roman" w:hAnsi="Times New Roman" w:cs="Times New Roman"/>
                <w:iCs/>
                <w:sz w:val="24"/>
                <w:szCs w:val="24"/>
              </w:rPr>
              <w:t>В платежном поручении код бюджетной классификации указать 0. Назначение платежа:  «задаток по конкурсу»</w:t>
            </w:r>
          </w:p>
          <w:p w:rsidR="006254A5" w:rsidRPr="006254A5" w:rsidRDefault="006254A5" w:rsidP="006254A5">
            <w:pPr>
              <w:shd w:val="clear" w:color="auto" w:fill="FFFFFF"/>
              <w:tabs>
                <w:tab w:val="left" w:pos="3222"/>
                <w:tab w:val="left" w:pos="6070"/>
              </w:tabs>
              <w:spacing w:after="0" w:line="240" w:lineRule="auto"/>
              <w:ind w:left="141" w:right="142"/>
              <w:jc w:val="both"/>
              <w:rPr>
                <w:rFonts w:ascii="Times New Roman" w:hAnsi="Times New Roman" w:cs="Times New Roman"/>
                <w:sz w:val="24"/>
                <w:szCs w:val="24"/>
              </w:rPr>
            </w:pP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17</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Место, дата и время вскрытия конвертов с заявками на участие в конкурсе</w:t>
            </w:r>
          </w:p>
        </w:tc>
        <w:tc>
          <w:tcPr>
            <w:tcW w:w="7654" w:type="dxa"/>
          </w:tcPr>
          <w:p w:rsidR="006254A5" w:rsidRPr="006254A5" w:rsidRDefault="006254A5" w:rsidP="006254A5">
            <w:pPr>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«14» января 2019 года в 10:00.</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i/>
                <w:sz w:val="24"/>
                <w:szCs w:val="24"/>
              </w:rPr>
              <w:t>По адресу</w:t>
            </w:r>
            <w:r w:rsidRPr="006254A5">
              <w:rPr>
                <w:rFonts w:ascii="Times New Roman" w:hAnsi="Times New Roman" w:cs="Times New Roman"/>
                <w:sz w:val="24"/>
                <w:szCs w:val="24"/>
              </w:rPr>
              <w:t>: 628205, Ханты-Мансийский автономный округ-Югра, Кондинский район, пгт.Куминский , ул.Почтовая 47</w:t>
            </w:r>
          </w:p>
        </w:tc>
      </w:tr>
      <w:tr w:rsidR="006254A5" w:rsidRPr="006254A5" w:rsidTr="006254A5">
        <w:trPr>
          <w:trHeight w:val="750"/>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18</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Срок, в течение которого победитель конкурса должен подписать договор управления многоквартирным домом</w:t>
            </w:r>
          </w:p>
        </w:tc>
        <w:tc>
          <w:tcPr>
            <w:tcW w:w="7654" w:type="dxa"/>
          </w:tcPr>
          <w:p w:rsidR="006254A5" w:rsidRPr="006254A5" w:rsidRDefault="006254A5" w:rsidP="006254A5">
            <w:pPr>
              <w:autoSpaceDE w:val="0"/>
              <w:autoSpaceDN w:val="0"/>
              <w:adjustRightInd w:val="0"/>
              <w:spacing w:after="0" w:line="240" w:lineRule="auto"/>
              <w:ind w:left="141" w:right="142"/>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6254A5" w:rsidRPr="006254A5" w:rsidTr="006254A5">
        <w:trPr>
          <w:trHeight w:val="349"/>
        </w:trPr>
        <w:tc>
          <w:tcPr>
            <w:tcW w:w="540" w:type="dxa"/>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19</w:t>
            </w:r>
          </w:p>
        </w:tc>
        <w:tc>
          <w:tcPr>
            <w:tcW w:w="2127" w:type="dxa"/>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Критерии определения победителя конкурса</w:t>
            </w:r>
          </w:p>
        </w:tc>
        <w:tc>
          <w:tcPr>
            <w:tcW w:w="7654" w:type="dxa"/>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течении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проводиться конкурс.</w:t>
            </w:r>
          </w:p>
        </w:tc>
      </w:tr>
      <w:tr w:rsidR="006254A5" w:rsidRPr="006254A5" w:rsidTr="006254A5">
        <w:trPr>
          <w:trHeight w:val="3044"/>
        </w:trPr>
        <w:tc>
          <w:tcPr>
            <w:tcW w:w="540" w:type="dxa"/>
            <w:tcBorders>
              <w:bottom w:val="single" w:sz="4" w:space="0" w:color="auto"/>
            </w:tcBorders>
          </w:tcPr>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20</w:t>
            </w:r>
          </w:p>
        </w:tc>
        <w:tc>
          <w:tcPr>
            <w:tcW w:w="2127" w:type="dxa"/>
            <w:tcBorders>
              <w:bottom w:val="single" w:sz="4" w:space="0" w:color="auto"/>
            </w:tcBorders>
          </w:tcPr>
          <w:p w:rsidR="006254A5" w:rsidRPr="006254A5" w:rsidRDefault="006254A5" w:rsidP="006254A5">
            <w:pPr>
              <w:spacing w:after="0" w:line="240" w:lineRule="auto"/>
              <w:ind w:left="142" w:right="142"/>
              <w:rPr>
                <w:rFonts w:ascii="Times New Roman" w:hAnsi="Times New Roman" w:cs="Times New Roman"/>
                <w:sz w:val="24"/>
                <w:szCs w:val="24"/>
              </w:rPr>
            </w:pPr>
            <w:r w:rsidRPr="006254A5">
              <w:rPr>
                <w:rFonts w:ascii="Times New Roman" w:hAnsi="Times New Roman" w:cs="Times New Roman"/>
                <w:sz w:val="24"/>
                <w:szCs w:val="24"/>
              </w:rPr>
              <w:t>Порядок выдачи конкурсной документации</w:t>
            </w:r>
          </w:p>
        </w:tc>
        <w:tc>
          <w:tcPr>
            <w:tcW w:w="7654" w:type="dxa"/>
            <w:tcBorders>
              <w:bottom w:val="single" w:sz="4" w:space="0" w:color="auto"/>
            </w:tcBorders>
          </w:tcPr>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 xml:space="preserve">Конкурсная документация предоставляется со дня опубликования настоящего извещения о проведении конкурса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Конкурсная документация предоставляется по адресу: 628205, ХМАО-Югра, Кондинский район, пгт.Куминский, ул. Почтовая, 47, тел/факс: (34677) 39-1-50, 39-1-81, </w:t>
            </w:r>
            <w:r w:rsidRPr="006254A5">
              <w:rPr>
                <w:rFonts w:ascii="Times New Roman" w:hAnsi="Times New Roman" w:cs="Times New Roman"/>
                <w:sz w:val="24"/>
                <w:szCs w:val="24"/>
                <w:lang w:val="en-US"/>
              </w:rPr>
              <w:t>E</w:t>
            </w:r>
            <w:r w:rsidRPr="006254A5">
              <w:rPr>
                <w:rFonts w:ascii="Times New Roman" w:hAnsi="Times New Roman" w:cs="Times New Roman"/>
                <w:sz w:val="24"/>
                <w:szCs w:val="24"/>
              </w:rPr>
              <w:t>-</w:t>
            </w:r>
            <w:r w:rsidRPr="006254A5">
              <w:rPr>
                <w:rFonts w:ascii="Times New Roman" w:hAnsi="Times New Roman" w:cs="Times New Roman"/>
                <w:sz w:val="24"/>
                <w:szCs w:val="24"/>
                <w:lang w:val="en-US"/>
              </w:rPr>
              <w:t>mail</w:t>
            </w:r>
            <w:r w:rsidRPr="006254A5">
              <w:rPr>
                <w:rFonts w:ascii="Times New Roman" w:hAnsi="Times New Roman" w:cs="Times New Roman"/>
                <w:sz w:val="24"/>
                <w:szCs w:val="24"/>
              </w:rPr>
              <w:t xml:space="preserve">: </w:t>
            </w:r>
            <w:hyperlink r:id="rId16" w:history="1">
              <w:r w:rsidRPr="006254A5">
                <w:rPr>
                  <w:rFonts w:ascii="Times New Roman" w:hAnsi="Times New Roman" w:cs="Times New Roman"/>
                  <w:sz w:val="24"/>
                  <w:szCs w:val="24"/>
                  <w:u w:val="single"/>
                  <w:lang w:val="en-US"/>
                </w:rPr>
                <w:t>admkuma</w:t>
              </w:r>
              <w:r w:rsidRPr="006254A5">
                <w:rPr>
                  <w:rFonts w:ascii="Times New Roman" w:hAnsi="Times New Roman" w:cs="Times New Roman"/>
                  <w:sz w:val="24"/>
                  <w:szCs w:val="24"/>
                  <w:u w:val="single"/>
                </w:rPr>
                <w:t>@</w:t>
              </w:r>
              <w:r w:rsidRPr="006254A5">
                <w:rPr>
                  <w:rFonts w:ascii="Times New Roman" w:hAnsi="Times New Roman" w:cs="Times New Roman"/>
                  <w:sz w:val="24"/>
                  <w:szCs w:val="24"/>
                  <w:u w:val="single"/>
                  <w:lang w:val="en-US"/>
                </w:rPr>
                <w:t>yandex</w:t>
              </w:r>
              <w:r w:rsidRPr="006254A5">
                <w:rPr>
                  <w:rFonts w:ascii="Times New Roman" w:hAnsi="Times New Roman" w:cs="Times New Roman"/>
                  <w:sz w:val="24"/>
                  <w:szCs w:val="24"/>
                  <w:u w:val="single"/>
                </w:rPr>
                <w:t>.</w:t>
              </w:r>
              <w:r w:rsidRPr="006254A5">
                <w:rPr>
                  <w:rFonts w:ascii="Times New Roman" w:hAnsi="Times New Roman" w:cs="Times New Roman"/>
                  <w:sz w:val="24"/>
                  <w:szCs w:val="24"/>
                  <w:u w:val="single"/>
                  <w:lang w:val="en-US"/>
                </w:rPr>
                <w:t>ru</w:t>
              </w:r>
            </w:hyperlink>
            <w:r w:rsidRPr="006254A5">
              <w:rPr>
                <w:rFonts w:ascii="Times New Roman" w:hAnsi="Times New Roman" w:cs="Times New Roman"/>
                <w:sz w:val="24"/>
                <w:szCs w:val="24"/>
              </w:rPr>
              <w:t>.</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Плата за предоставление конкурсной документации не взимается.</w:t>
            </w:r>
          </w:p>
          <w:p w:rsidR="006254A5" w:rsidRPr="006254A5" w:rsidRDefault="006254A5" w:rsidP="006254A5">
            <w:pPr>
              <w:spacing w:after="0" w:line="240" w:lineRule="auto"/>
              <w:ind w:left="141" w:right="142"/>
              <w:jc w:val="both"/>
              <w:rPr>
                <w:rFonts w:ascii="Times New Roman" w:hAnsi="Times New Roman" w:cs="Times New Roman"/>
                <w:sz w:val="24"/>
                <w:szCs w:val="24"/>
              </w:rPr>
            </w:pPr>
            <w:r w:rsidRPr="006254A5">
              <w:rPr>
                <w:rFonts w:ascii="Times New Roman" w:hAnsi="Times New Roman" w:cs="Times New Roman"/>
                <w:sz w:val="24"/>
                <w:szCs w:val="24"/>
              </w:rPr>
              <w:t>Предоставление конкурсной документации в форме электронного документа осуществляется без взимания платы.</w:t>
            </w:r>
          </w:p>
        </w:tc>
      </w:tr>
    </w:tbl>
    <w:p w:rsidR="006254A5" w:rsidRPr="006254A5" w:rsidRDefault="006254A5" w:rsidP="006254A5">
      <w:pPr>
        <w:spacing w:after="0" w:line="240" w:lineRule="auto"/>
        <w:jc w:val="center"/>
        <w:rPr>
          <w:b/>
          <w:bCs/>
          <w:sz w:val="24"/>
          <w:szCs w:val="24"/>
        </w:rPr>
      </w:pPr>
    </w:p>
    <w:p w:rsidR="006254A5" w:rsidRPr="006254A5" w:rsidRDefault="006254A5" w:rsidP="006254A5">
      <w:pPr>
        <w:spacing w:after="0" w:line="240" w:lineRule="auto"/>
        <w:jc w:val="center"/>
        <w:rPr>
          <w:rFonts w:ascii="Times New Roman" w:hAnsi="Times New Roman" w:cs="Times New Roman"/>
          <w:b/>
          <w:sz w:val="24"/>
          <w:szCs w:val="24"/>
        </w:rPr>
      </w:pPr>
      <w:r w:rsidRPr="006254A5">
        <w:rPr>
          <w:b/>
          <w:bCs/>
          <w:sz w:val="24"/>
          <w:szCs w:val="24"/>
        </w:rPr>
        <w:br w:type="page"/>
      </w:r>
      <w:r w:rsidRPr="006254A5">
        <w:rPr>
          <w:rFonts w:ascii="Times New Roman" w:hAnsi="Times New Roman" w:cs="Times New Roman"/>
          <w:b/>
          <w:bCs/>
          <w:sz w:val="24"/>
          <w:szCs w:val="24"/>
        </w:rPr>
        <w:t>РАЗДЕЛ 1.4.ОБРАЗЦЫ ФОРМ И ДОКУМЕНТОВ ДЛЯ ЗАПОЛНЕНИЯ</w:t>
      </w:r>
      <w:r w:rsidRPr="006254A5">
        <w:rPr>
          <w:rFonts w:ascii="Times New Roman" w:hAnsi="Times New Roman" w:cs="Times New Roman"/>
          <w:b/>
          <w:sz w:val="24"/>
          <w:szCs w:val="24"/>
        </w:rPr>
        <w:t xml:space="preserve"> ПРЕТЕНДЕНТАМИ</w:t>
      </w:r>
    </w:p>
    <w:p w:rsidR="006254A5" w:rsidRPr="006254A5" w:rsidRDefault="006254A5" w:rsidP="006254A5">
      <w:pPr>
        <w:spacing w:after="0" w:line="240" w:lineRule="auto"/>
        <w:jc w:val="center"/>
        <w:rPr>
          <w:rFonts w:ascii="Times New Roman" w:hAnsi="Times New Roman" w:cs="Times New Roman"/>
          <w:b/>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b/>
          <w:sz w:val="24"/>
          <w:szCs w:val="24"/>
        </w:rPr>
        <w:tab/>
      </w:r>
      <w:r w:rsidRPr="006254A5">
        <w:rPr>
          <w:rFonts w:ascii="Times New Roman" w:hAnsi="Times New Roman" w:cs="Times New Roman"/>
          <w:sz w:val="24"/>
          <w:szCs w:val="24"/>
        </w:rPr>
        <w:t>Образец 1.4.1. ФОРМА ОПИСИ ДОКУМЕНТОВ, ПРЕДСТАВЛЯЕМЫХ ДЛЯ УЧАСТИЯ В КОНКУРСЕ</w:t>
      </w: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keepNext/>
        <w:spacing w:after="0" w:line="240" w:lineRule="auto"/>
        <w:jc w:val="center"/>
        <w:outlineLvl w:val="2"/>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ОПИСЬ ДОКУМЕНТОВ</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представляемых для участия в открытом конкурсе</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 xml:space="preserve"> на право заключения договора управления многоквартирными домами </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по адресам: ________________________________________</w:t>
      </w:r>
      <w:r w:rsidRPr="006254A5">
        <w:rPr>
          <w:rFonts w:ascii="Times New Roman" w:hAnsi="Times New Roman" w:cs="Times New Roman"/>
          <w:sz w:val="24"/>
          <w:szCs w:val="24"/>
        </w:rPr>
        <w:tab/>
      </w: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Настоящим ________________________________________ подтверждает, что </w:t>
      </w:r>
    </w:p>
    <w:p w:rsidR="006254A5" w:rsidRPr="006254A5" w:rsidRDefault="006254A5" w:rsidP="006254A5">
      <w:pPr>
        <w:suppressAutoHyphens/>
        <w:spacing w:after="0" w:line="240" w:lineRule="auto"/>
        <w:ind w:left="708" w:firstLine="708"/>
        <w:jc w:val="both"/>
        <w:rPr>
          <w:rFonts w:ascii="Times New Roman" w:hAnsi="Times New Roman" w:cs="Times New Roman"/>
          <w:sz w:val="24"/>
          <w:szCs w:val="24"/>
        </w:rPr>
      </w:pPr>
      <w:r w:rsidRPr="006254A5">
        <w:rPr>
          <w:rFonts w:ascii="Times New Roman" w:hAnsi="Times New Roman" w:cs="Times New Roman"/>
          <w:i/>
          <w:sz w:val="24"/>
          <w:szCs w:val="24"/>
        </w:rPr>
        <w:t>(Наименование участника конкурса (претендента))</w:t>
      </w: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для участия в открытом конкурсе на право заключения договора управления многоквартирными домами по адресам: _____________________ направляются ниже перечисленные документы.</w:t>
      </w:r>
    </w:p>
    <w:p w:rsidR="006254A5" w:rsidRPr="006254A5" w:rsidRDefault="006254A5" w:rsidP="006254A5">
      <w:pPr>
        <w:suppressAutoHyphens/>
        <w:spacing w:after="0" w:line="240" w:lineRule="auto"/>
        <w:jc w:val="both"/>
        <w:rPr>
          <w:rFonts w:ascii="Times New Roman" w:hAnsi="Times New Roman" w:cs="Times New Roman"/>
          <w:sz w:val="24"/>
          <w:szCs w:val="24"/>
        </w:rPr>
      </w:pPr>
    </w:p>
    <w:tbl>
      <w:tblPr>
        <w:tblW w:w="10800" w:type="dxa"/>
        <w:tblInd w:w="-79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0"/>
        <w:gridCol w:w="1260"/>
      </w:tblGrid>
      <w:tr w:rsidR="006254A5" w:rsidRPr="006254A5" w:rsidTr="006254A5">
        <w:tc>
          <w:tcPr>
            <w:tcW w:w="1440" w:type="dxa"/>
            <w:shd w:val="pct5" w:color="000000" w:fill="FFFFFF"/>
            <w:vAlign w:val="center"/>
          </w:tcPr>
          <w:p w:rsidR="006254A5" w:rsidRPr="006254A5" w:rsidRDefault="006254A5" w:rsidP="006254A5">
            <w:pPr>
              <w:suppressAutoHyphens/>
              <w:spacing w:after="0" w:line="240" w:lineRule="auto"/>
              <w:jc w:val="center"/>
              <w:rPr>
                <w:rFonts w:ascii="Times New Roman" w:hAnsi="Times New Roman" w:cs="Times New Roman"/>
                <w:b/>
                <w:i/>
                <w:sz w:val="24"/>
                <w:szCs w:val="24"/>
              </w:rPr>
            </w:pPr>
            <w:r w:rsidRPr="006254A5">
              <w:rPr>
                <w:rFonts w:ascii="Times New Roman" w:hAnsi="Times New Roman" w:cs="Times New Roman"/>
                <w:b/>
                <w:i/>
                <w:sz w:val="24"/>
                <w:szCs w:val="24"/>
              </w:rPr>
              <w:t>№№ п\п</w:t>
            </w:r>
          </w:p>
        </w:tc>
        <w:tc>
          <w:tcPr>
            <w:tcW w:w="8100" w:type="dxa"/>
            <w:shd w:val="pct5" w:color="000000" w:fill="FFFFFF"/>
            <w:vAlign w:val="center"/>
          </w:tcPr>
          <w:p w:rsidR="006254A5" w:rsidRPr="006254A5" w:rsidRDefault="006254A5" w:rsidP="006254A5">
            <w:pPr>
              <w:suppressAutoHyphens/>
              <w:spacing w:after="0" w:line="240" w:lineRule="auto"/>
              <w:jc w:val="center"/>
              <w:rPr>
                <w:rFonts w:ascii="Times New Roman" w:hAnsi="Times New Roman" w:cs="Times New Roman"/>
                <w:b/>
                <w:i/>
                <w:sz w:val="24"/>
                <w:szCs w:val="24"/>
              </w:rPr>
            </w:pPr>
            <w:r w:rsidRPr="006254A5">
              <w:rPr>
                <w:rFonts w:ascii="Times New Roman" w:hAnsi="Times New Roman" w:cs="Times New Roman"/>
                <w:b/>
                <w:i/>
                <w:sz w:val="24"/>
                <w:szCs w:val="24"/>
              </w:rPr>
              <w:t>Наименование</w:t>
            </w:r>
          </w:p>
        </w:tc>
        <w:tc>
          <w:tcPr>
            <w:tcW w:w="1260" w:type="dxa"/>
            <w:shd w:val="pct5" w:color="000000" w:fill="FFFFFF"/>
            <w:vAlign w:val="center"/>
          </w:tcPr>
          <w:p w:rsidR="006254A5" w:rsidRPr="006254A5" w:rsidRDefault="006254A5" w:rsidP="006254A5">
            <w:pPr>
              <w:suppressAutoHyphens/>
              <w:spacing w:after="0" w:line="240" w:lineRule="auto"/>
              <w:rPr>
                <w:rFonts w:ascii="Times New Roman" w:hAnsi="Times New Roman" w:cs="Times New Roman"/>
                <w:b/>
                <w:i/>
                <w:sz w:val="24"/>
                <w:szCs w:val="24"/>
              </w:rPr>
            </w:pPr>
            <w:r w:rsidRPr="006254A5">
              <w:rPr>
                <w:rFonts w:ascii="Times New Roman" w:hAnsi="Times New Roman" w:cs="Times New Roman"/>
                <w:b/>
                <w:i/>
                <w:sz w:val="24"/>
                <w:szCs w:val="24"/>
              </w:rPr>
              <w:t>Кол-во</w:t>
            </w:r>
          </w:p>
          <w:p w:rsidR="006254A5" w:rsidRPr="006254A5" w:rsidRDefault="006254A5" w:rsidP="006254A5">
            <w:pPr>
              <w:suppressAutoHyphens/>
              <w:spacing w:after="0" w:line="240" w:lineRule="auto"/>
              <w:jc w:val="center"/>
              <w:rPr>
                <w:rFonts w:ascii="Times New Roman" w:hAnsi="Times New Roman" w:cs="Times New Roman"/>
                <w:b/>
                <w:i/>
                <w:sz w:val="24"/>
                <w:szCs w:val="24"/>
              </w:rPr>
            </w:pPr>
            <w:r w:rsidRPr="006254A5">
              <w:rPr>
                <w:rFonts w:ascii="Times New Roman" w:hAnsi="Times New Roman" w:cs="Times New Roman"/>
                <w:b/>
                <w:i/>
                <w:sz w:val="24"/>
                <w:szCs w:val="24"/>
              </w:rPr>
              <w:t>страниц</w:t>
            </w:r>
          </w:p>
        </w:tc>
      </w:tr>
      <w:tr w:rsidR="006254A5" w:rsidRPr="006254A5" w:rsidTr="006254A5">
        <w:trPr>
          <w:trHeight w:val="348"/>
        </w:trPr>
        <w:tc>
          <w:tcPr>
            <w:tcW w:w="1440" w:type="dxa"/>
          </w:tcPr>
          <w:p w:rsidR="006254A5" w:rsidRPr="006254A5" w:rsidRDefault="006254A5" w:rsidP="006254A5">
            <w:pPr>
              <w:tabs>
                <w:tab w:val="left" w:pos="537"/>
              </w:tabs>
              <w:suppressAutoHyphens/>
              <w:spacing w:after="0" w:line="240" w:lineRule="auto"/>
              <w:jc w:val="center"/>
              <w:rPr>
                <w:rFonts w:ascii="Times New Roman" w:hAnsi="Times New Roman" w:cs="Times New Roman"/>
                <w:sz w:val="24"/>
                <w:szCs w:val="24"/>
              </w:rPr>
            </w:pPr>
          </w:p>
        </w:tc>
        <w:tc>
          <w:tcPr>
            <w:tcW w:w="8100" w:type="dxa"/>
            <w:tcBorders>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Заявка на участие в конкурсе (по форме _____) </w:t>
            </w:r>
          </w:p>
        </w:tc>
        <w:tc>
          <w:tcPr>
            <w:tcW w:w="126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299"/>
        </w:trPr>
        <w:tc>
          <w:tcPr>
            <w:tcW w:w="1440" w:type="dxa"/>
            <w:tcBorders>
              <w:bottom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Анкета участника конкурса (по форме _____________)</w:t>
            </w:r>
          </w:p>
        </w:tc>
        <w:tc>
          <w:tcPr>
            <w:tcW w:w="1260" w:type="dxa"/>
            <w:tcBorders>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c>
          <w:tcPr>
            <w:tcW w:w="1440" w:type="dxa"/>
            <w:tcBorders>
              <w:right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Выписка из Единого государственного реестра юридических лиц, выданная ФНС России </w:t>
            </w:r>
            <w:r w:rsidRPr="006254A5">
              <w:rPr>
                <w:rFonts w:ascii="Times New Roman" w:hAnsi="Times New Roman" w:cs="Times New Roman"/>
                <w:i/>
                <w:sz w:val="24"/>
                <w:szCs w:val="24"/>
              </w:rPr>
              <w:t xml:space="preserve">(для юридических лиц), </w:t>
            </w:r>
            <w:r w:rsidRPr="006254A5">
              <w:rPr>
                <w:rFonts w:ascii="Times New Roman" w:hAnsi="Times New Roman" w:cs="Times New Roman"/>
                <w:sz w:val="24"/>
                <w:szCs w:val="24"/>
              </w:rPr>
              <w:t xml:space="preserve">или Выписка из Единого государственного реестра индивидуальных предпринимателей, выданная ФНС России </w:t>
            </w:r>
            <w:r w:rsidRPr="006254A5">
              <w:rPr>
                <w:rFonts w:ascii="Times New Roman" w:hAnsi="Times New Roman" w:cs="Times New Roman"/>
                <w:i/>
                <w:sz w:val="24"/>
                <w:szCs w:val="24"/>
              </w:rPr>
              <w:t>(для индивидуальных предпринимателей</w:t>
            </w:r>
            <w:r w:rsidRPr="006254A5">
              <w:rPr>
                <w:rFonts w:ascii="Times New Roman" w:hAnsi="Times New Roman" w:cs="Times New Roman"/>
                <w:sz w:val="24"/>
                <w:szCs w:val="24"/>
              </w:rPr>
              <w:t xml:space="preserve">) либо нотариально заверенная копия этих документов,илиКопии документов, удостоверяющих личность </w:t>
            </w:r>
            <w:r w:rsidRPr="006254A5">
              <w:rPr>
                <w:rFonts w:ascii="Times New Roman" w:hAnsi="Times New Roman" w:cs="Times New Roman"/>
                <w:i/>
                <w:sz w:val="24"/>
                <w:szCs w:val="24"/>
              </w:rPr>
              <w:t xml:space="preserve">(для иных физических лиц), </w:t>
            </w:r>
            <w:r w:rsidRPr="006254A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6254A5">
              <w:rPr>
                <w:rFonts w:ascii="Times New Roman" w:hAnsi="Times New Roman" w:cs="Times New Roman"/>
                <w:i/>
                <w:sz w:val="24"/>
                <w:szCs w:val="24"/>
              </w:rPr>
              <w:t>(для иностранных лиц).</w:t>
            </w:r>
          </w:p>
        </w:tc>
        <w:tc>
          <w:tcPr>
            <w:tcW w:w="1260" w:type="dxa"/>
            <w:tcBorders>
              <w:left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389"/>
        </w:trPr>
        <w:tc>
          <w:tcPr>
            <w:tcW w:w="1440" w:type="dxa"/>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конкурса </w:t>
            </w:r>
            <w:r w:rsidRPr="006254A5">
              <w:rPr>
                <w:rFonts w:ascii="Times New Roman" w:hAnsi="Times New Roman" w:cs="Times New Roman"/>
                <w:i/>
                <w:sz w:val="24"/>
                <w:szCs w:val="24"/>
              </w:rPr>
              <w:t>(для юридических лиц - копия решения или выписка из решения о назначении руководителя 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для физических лиц – доверенность на осуществление действий от имени участника конкурса)</w:t>
            </w:r>
          </w:p>
        </w:tc>
        <w:tc>
          <w:tcPr>
            <w:tcW w:w="126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555"/>
        </w:trPr>
        <w:tc>
          <w:tcPr>
            <w:tcW w:w="1440"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Документ, подтверждающий внесение обеспечения заявки на участие в конкурсе</w:t>
            </w:r>
          </w:p>
        </w:tc>
        <w:tc>
          <w:tcPr>
            <w:tcW w:w="1260"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c>
          <w:tcPr>
            <w:tcW w:w="1440" w:type="dxa"/>
            <w:tcBorders>
              <w:top w:val="single" w:sz="4" w:space="0" w:color="auto"/>
              <w:bottom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highlight w:val="red"/>
              </w:rPr>
            </w:pPr>
            <w:r w:rsidRPr="006254A5">
              <w:rPr>
                <w:rFonts w:ascii="Times New Roman" w:hAnsi="Times New Roman" w:cs="Times New Roman"/>
                <w:sz w:val="24"/>
                <w:szCs w:val="24"/>
              </w:rPr>
              <w:t>Копии документов подтверждающих соответствие участника размещения заявки требованиям, установленным подпунктом 1 пункта 1.8.3.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26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c>
          <w:tcPr>
            <w:tcW w:w="1440" w:type="dxa"/>
            <w:tcBorders>
              <w:top w:val="single" w:sz="4" w:space="0" w:color="auto"/>
              <w:bottom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Копии утвержденного бухгалтерского баланса за последний отчетный период</w:t>
            </w:r>
          </w:p>
        </w:tc>
        <w:tc>
          <w:tcPr>
            <w:tcW w:w="126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c>
          <w:tcPr>
            <w:tcW w:w="1440" w:type="dxa"/>
            <w:tcBorders>
              <w:top w:val="single" w:sz="4" w:space="0" w:color="auto"/>
              <w:bottom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p>
        </w:tc>
        <w:tc>
          <w:tcPr>
            <w:tcW w:w="810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c>
          <w:tcPr>
            <w:tcW w:w="126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cantSplit/>
        </w:trPr>
        <w:tc>
          <w:tcPr>
            <w:tcW w:w="1440" w:type="dxa"/>
            <w:tcBorders>
              <w:top w:val="single" w:sz="4" w:space="0" w:color="auto"/>
              <w:bottom w:val="single" w:sz="4" w:space="0" w:color="auto"/>
            </w:tcBorders>
          </w:tcPr>
          <w:p w:rsidR="006254A5" w:rsidRPr="006254A5" w:rsidRDefault="006254A5" w:rsidP="006254A5">
            <w:pPr>
              <w:spacing w:after="0" w:line="240" w:lineRule="auto"/>
              <w:jc w:val="center"/>
              <w:rPr>
                <w:rFonts w:ascii="Times New Roman" w:hAnsi="Times New Roman" w:cs="Times New Roman"/>
                <w:b/>
                <w:bCs/>
                <w:i/>
                <w:iCs/>
                <w:sz w:val="24"/>
                <w:szCs w:val="24"/>
              </w:rPr>
            </w:pPr>
          </w:p>
        </w:tc>
        <w:tc>
          <w:tcPr>
            <w:tcW w:w="810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b/>
                <w:bCs/>
                <w:i/>
                <w:iCs/>
                <w:sz w:val="24"/>
                <w:szCs w:val="24"/>
              </w:rPr>
            </w:pPr>
            <w:r w:rsidRPr="006254A5">
              <w:rPr>
                <w:rFonts w:ascii="Times New Roman" w:hAnsi="Times New Roman" w:cs="Times New Roman"/>
                <w:b/>
                <w:bCs/>
                <w:i/>
                <w:iCs/>
                <w:sz w:val="24"/>
                <w:szCs w:val="24"/>
              </w:rPr>
              <w:t xml:space="preserve">Другие документы, прикладываемые по усмотрению претендентом </w:t>
            </w:r>
          </w:p>
        </w:tc>
        <w:tc>
          <w:tcPr>
            <w:tcW w:w="1260" w:type="dxa"/>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b/>
                <w:bCs/>
                <w:i/>
                <w:iCs/>
                <w:sz w:val="24"/>
                <w:szCs w:val="24"/>
              </w:rPr>
            </w:pPr>
          </w:p>
        </w:tc>
      </w:tr>
      <w:tr w:rsidR="006254A5" w:rsidRPr="006254A5" w:rsidTr="006254A5">
        <w:trPr>
          <w:cantSplit/>
        </w:trPr>
        <w:tc>
          <w:tcPr>
            <w:tcW w:w="10800" w:type="dxa"/>
            <w:gridSpan w:val="3"/>
            <w:tcBorders>
              <w:top w:val="single" w:sz="4" w:space="0" w:color="auto"/>
              <w:bottom w:val="single" w:sz="4" w:space="0" w:color="auto"/>
            </w:tcBorders>
          </w:tcPr>
          <w:p w:rsidR="006254A5" w:rsidRPr="006254A5" w:rsidRDefault="006254A5" w:rsidP="006254A5">
            <w:pPr>
              <w:suppressAutoHyphens/>
              <w:spacing w:after="0" w:line="240" w:lineRule="auto"/>
              <w:rPr>
                <w:rFonts w:ascii="Times New Roman" w:hAnsi="Times New Roman" w:cs="Times New Roman"/>
                <w:b/>
                <w:bCs/>
                <w:sz w:val="24"/>
                <w:szCs w:val="24"/>
              </w:rPr>
            </w:pPr>
            <w:r w:rsidRPr="006254A5">
              <w:rPr>
                <w:rFonts w:ascii="Times New Roman" w:hAnsi="Times New Roman" w:cs="Times New Roman"/>
                <w:b/>
                <w:bCs/>
                <w:sz w:val="24"/>
                <w:szCs w:val="24"/>
              </w:rPr>
              <w:t>*) Опись документов должна соответствовать п. 13 Информационной карты конкурса</w:t>
            </w:r>
          </w:p>
        </w:tc>
      </w:tr>
    </w:tbl>
    <w:p w:rsidR="006254A5" w:rsidRPr="006254A5" w:rsidRDefault="006254A5" w:rsidP="006254A5">
      <w:pPr>
        <w:keepNext/>
        <w:suppressAutoHyphens/>
        <w:spacing w:after="0" w:line="240" w:lineRule="auto"/>
        <w:jc w:val="both"/>
        <w:outlineLvl w:val="0"/>
        <w:rPr>
          <w:rFonts w:ascii="Times New Roman" w:eastAsia="Times New Roman" w:hAnsi="Times New Roman" w:cs="Times New Roman"/>
          <w:i/>
          <w:kern w:val="28"/>
          <w:sz w:val="24"/>
          <w:szCs w:val="24"/>
        </w:rPr>
      </w:pPr>
      <w:r w:rsidRPr="006254A5">
        <w:rPr>
          <w:rFonts w:ascii="Times New Roman" w:eastAsia="Times New Roman" w:hAnsi="Times New Roman" w:cs="Times New Roman"/>
          <w:i/>
          <w:kern w:val="28"/>
          <w:sz w:val="24"/>
          <w:szCs w:val="24"/>
        </w:rPr>
        <w:t>Должность___________________________________</w:t>
      </w:r>
    </w:p>
    <w:p w:rsidR="006254A5" w:rsidRPr="006254A5" w:rsidRDefault="006254A5" w:rsidP="006254A5">
      <w:pPr>
        <w:keepNext/>
        <w:suppressAutoHyphens/>
        <w:spacing w:after="0" w:line="240" w:lineRule="auto"/>
        <w:jc w:val="both"/>
        <w:outlineLvl w:val="0"/>
        <w:rPr>
          <w:rFonts w:ascii="Times New Roman" w:eastAsia="Times New Roman" w:hAnsi="Times New Roman" w:cs="Times New Roman"/>
          <w:i/>
          <w:kern w:val="28"/>
          <w:sz w:val="24"/>
          <w:szCs w:val="24"/>
        </w:rPr>
      </w:pPr>
      <w:r w:rsidRPr="006254A5">
        <w:rPr>
          <w:rFonts w:ascii="Times New Roman" w:eastAsia="Times New Roman" w:hAnsi="Times New Roman" w:cs="Times New Roman"/>
          <w:i/>
          <w:kern w:val="28"/>
          <w:sz w:val="24"/>
          <w:szCs w:val="24"/>
        </w:rPr>
        <w:t>Фамилия, имя, отчество______________________________________________</w:t>
      </w:r>
    </w:p>
    <w:p w:rsidR="006254A5" w:rsidRPr="006254A5" w:rsidRDefault="006254A5" w:rsidP="006254A5">
      <w:pPr>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Подпись______________________________________</w:t>
      </w:r>
    </w:p>
    <w:p w:rsidR="006254A5" w:rsidRPr="006254A5" w:rsidRDefault="006254A5" w:rsidP="006254A5">
      <w:pPr>
        <w:keepNext/>
        <w:spacing w:after="0" w:line="240" w:lineRule="auto"/>
        <w:outlineLvl w:val="4"/>
        <w:rPr>
          <w:rFonts w:ascii="Times New Roman" w:eastAsia="Times New Roman" w:hAnsi="Times New Roman" w:cs="Times New Roman"/>
          <w:i/>
          <w:sz w:val="24"/>
          <w:szCs w:val="24"/>
        </w:rPr>
      </w:pPr>
      <w:r w:rsidRPr="006254A5">
        <w:rPr>
          <w:rFonts w:ascii="Times New Roman" w:eastAsia="Times New Roman" w:hAnsi="Times New Roman" w:cs="Times New Roman"/>
          <w:i/>
          <w:sz w:val="24"/>
          <w:szCs w:val="24"/>
        </w:rPr>
        <w:t>Печать</w:t>
      </w: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sz w:val="24"/>
          <w:szCs w:val="24"/>
        </w:rPr>
        <w:br w:type="page"/>
      </w:r>
      <w:r w:rsidRPr="006254A5">
        <w:rPr>
          <w:rFonts w:ascii="Times New Roman" w:hAnsi="Times New Roman" w:cs="Times New Roman"/>
          <w:b/>
          <w:bCs/>
          <w:sz w:val="24"/>
          <w:szCs w:val="24"/>
        </w:rPr>
        <w:t>Образец 1.4.2. ФОРМА ЗАЯВКИ НА УЧАСТИЕ В КОНКУРСЕ</w:t>
      </w:r>
    </w:p>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 xml:space="preserve">На бланке претендента                                                                   </w:t>
      </w:r>
    </w:p>
    <w:p w:rsidR="006254A5" w:rsidRPr="006254A5" w:rsidRDefault="006254A5" w:rsidP="006254A5">
      <w:pPr>
        <w:spacing w:after="0" w:line="240" w:lineRule="auto"/>
        <w:rPr>
          <w:rFonts w:ascii="Times New Roman" w:hAnsi="Times New Roman" w:cs="Times New Roman"/>
          <w:b/>
          <w:sz w:val="24"/>
          <w:szCs w:val="24"/>
        </w:rPr>
      </w:pPr>
      <w:r w:rsidRPr="006254A5">
        <w:rPr>
          <w:rFonts w:ascii="Times New Roman" w:hAnsi="Times New Roman" w:cs="Times New Roman"/>
          <w:i/>
          <w:sz w:val="24"/>
          <w:szCs w:val="24"/>
        </w:rPr>
        <w:t xml:space="preserve">Дата, исх. Номер                                                                                </w:t>
      </w:r>
    </w:p>
    <w:p w:rsidR="006254A5" w:rsidRPr="006254A5" w:rsidRDefault="006254A5" w:rsidP="006254A5">
      <w:pPr>
        <w:spacing w:after="0" w:line="240" w:lineRule="auto"/>
        <w:rPr>
          <w:rFonts w:ascii="Times New Roman" w:hAnsi="Times New Roman" w:cs="Times New Roman"/>
          <w:b/>
          <w:sz w:val="24"/>
          <w:szCs w:val="24"/>
        </w:rPr>
      </w:pPr>
      <w:r w:rsidRPr="006254A5">
        <w:rPr>
          <w:rFonts w:ascii="Times New Roman" w:hAnsi="Times New Roman" w:cs="Times New Roman"/>
          <w:sz w:val="24"/>
          <w:szCs w:val="24"/>
        </w:rPr>
        <w:t>______________</w:t>
      </w:r>
    </w:p>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cs="Times New Roman"/>
          <w:b/>
          <w:i/>
          <w:sz w:val="24"/>
          <w:szCs w:val="24"/>
        </w:rPr>
      </w:pPr>
      <w:r w:rsidRPr="006254A5">
        <w:rPr>
          <w:rFonts w:ascii="Times New Roman" w:eastAsia="Times New Roman" w:hAnsi="Times New Roman" w:cs="Times New Roman"/>
          <w:b/>
          <w:i/>
          <w:sz w:val="24"/>
          <w:szCs w:val="24"/>
        </w:rPr>
        <w:t>ЗАЯВКА НА УЧАСТИЕ В КОНКУРСЕ</w:t>
      </w: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по отбору управляющей организации для управления многоквартирными домами.</w:t>
      </w:r>
    </w:p>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 Заявление об участии в конкурсе</w:t>
      </w:r>
    </w:p>
    <w:p w:rsidR="006254A5" w:rsidRPr="006254A5" w:rsidRDefault="006254A5" w:rsidP="006254A5">
      <w:pPr>
        <w:autoSpaceDE w:val="0"/>
        <w:autoSpaceDN w:val="0"/>
        <w:adjustRightInd w:val="0"/>
        <w:spacing w:after="0" w:line="240" w:lineRule="auto"/>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(организационно-правовая форма, наименование/фирменное наименование организации или ФИО физического лица,данные документа, удостоверяющего личность)</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(место нахождения, почтовый адрес организации или место жительства индивидуального предпринимателя)</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(номер телефона)</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адресу: 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(адрес многоквартирного дома)</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w:t>
      </w:r>
    </w:p>
    <w:p w:rsidR="006254A5" w:rsidRPr="006254A5" w:rsidRDefault="006254A5" w:rsidP="006254A5">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(реквизиты банковского счета)</w:t>
      </w:r>
    </w:p>
    <w:p w:rsidR="006254A5" w:rsidRPr="006254A5" w:rsidRDefault="006254A5" w:rsidP="006254A5">
      <w:pPr>
        <w:spacing w:after="0" w:line="240" w:lineRule="auto"/>
        <w:jc w:val="both"/>
        <w:rPr>
          <w:rFonts w:ascii="Times New Roman" w:hAnsi="Times New Roman" w:cs="Times New Roman"/>
          <w:b/>
          <w:bCs/>
          <w:sz w:val="24"/>
          <w:szCs w:val="24"/>
        </w:rPr>
      </w:pPr>
      <w:r w:rsidRPr="006254A5">
        <w:rPr>
          <w:rFonts w:ascii="Times New Roman" w:hAnsi="Times New Roman" w:cs="Times New Roman"/>
          <w:b/>
          <w:bCs/>
          <w:sz w:val="24"/>
          <w:szCs w:val="24"/>
        </w:rPr>
        <w:t>_____________________________________________________________________________</w:t>
      </w:r>
    </w:p>
    <w:p w:rsidR="006254A5" w:rsidRPr="006254A5" w:rsidRDefault="006254A5" w:rsidP="006254A5">
      <w:pPr>
        <w:spacing w:after="0" w:line="240" w:lineRule="auto"/>
        <w:jc w:val="both"/>
        <w:rPr>
          <w:rFonts w:ascii="Times New Roman" w:hAnsi="Times New Roman" w:cs="Times New Roman"/>
          <w:b/>
          <w:bCs/>
          <w:sz w:val="24"/>
          <w:szCs w:val="24"/>
        </w:rPr>
      </w:pP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 Предложения претендента по условиям договора управления многоквартирным домом</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(описание предлагаемого претендентом в качестве условия договора</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управления многоквартирным домом способа внесения собственниками помещений</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(реквизиты банковского счета претендента)</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К заявке прилагаются следующие документы:</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и реквизиты документов, количество листов)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и реквизиты документов, количество листов)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и реквизиты документов, количество листов)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и реквизиты документов, количество листов)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w:t>
      </w:r>
    </w:p>
    <w:p w:rsidR="006254A5" w:rsidRPr="006254A5" w:rsidRDefault="006254A5" w:rsidP="00625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 утвержденный бухгалтерский баланс за последний год:</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и реквизиты документов, количество листов)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_____________________________________________________________________________</w:t>
      </w:r>
    </w:p>
    <w:p w:rsidR="006254A5" w:rsidRPr="006254A5" w:rsidRDefault="006254A5" w:rsidP="006254A5">
      <w:pPr>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(должность, ФИО руководителя организации или ФИО индивидуального предпринимателя)</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  ____________________________________</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ab/>
        <w:t xml:space="preserve"> (подпись)                    </w:t>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t>(ФИО)</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 _____________ 20_ г.</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М.П.</w:t>
      </w:r>
    </w:p>
    <w:p w:rsidR="006254A5" w:rsidRPr="006254A5" w:rsidRDefault="006254A5" w:rsidP="006254A5">
      <w:pPr>
        <w:keepNext/>
        <w:suppressAutoHyphens/>
        <w:spacing w:after="0" w:line="240" w:lineRule="auto"/>
        <w:jc w:val="center"/>
        <w:outlineLvl w:val="0"/>
        <w:rPr>
          <w:rFonts w:ascii="Times New Roman" w:eastAsia="Times New Roman" w:hAnsi="Times New Roman" w:cs="Times New Roman"/>
          <w:b/>
          <w:kern w:val="28"/>
          <w:sz w:val="24"/>
          <w:szCs w:val="24"/>
        </w:rPr>
      </w:pPr>
      <w:r w:rsidRPr="006254A5">
        <w:rPr>
          <w:rFonts w:ascii="Times New Roman" w:eastAsia="Times New Roman" w:hAnsi="Times New Roman" w:cs="Times New Roman"/>
          <w:bCs/>
          <w:kern w:val="28"/>
          <w:sz w:val="24"/>
          <w:szCs w:val="24"/>
        </w:rPr>
        <w:br w:type="page"/>
      </w:r>
      <w:r w:rsidRPr="006254A5">
        <w:rPr>
          <w:rFonts w:ascii="Times New Roman" w:eastAsia="Times New Roman" w:hAnsi="Times New Roman" w:cs="Times New Roman"/>
          <w:b/>
          <w:kern w:val="28"/>
          <w:sz w:val="24"/>
          <w:szCs w:val="24"/>
        </w:rPr>
        <w:t xml:space="preserve">Образец 1.4.3. </w:t>
      </w:r>
      <w:r w:rsidRPr="006254A5">
        <w:rPr>
          <w:rFonts w:ascii="Times New Roman" w:eastAsia="Times New Roman" w:hAnsi="Times New Roman" w:cs="Times New Roman"/>
          <w:b/>
          <w:caps/>
          <w:kern w:val="28"/>
          <w:sz w:val="24"/>
          <w:szCs w:val="24"/>
        </w:rPr>
        <w:t xml:space="preserve">ФОРМА </w:t>
      </w:r>
      <w:r w:rsidRPr="006254A5">
        <w:rPr>
          <w:rFonts w:ascii="Times New Roman" w:eastAsia="Times New Roman" w:hAnsi="Times New Roman" w:cs="Times New Roman"/>
          <w:b/>
          <w:kern w:val="28"/>
          <w:sz w:val="24"/>
          <w:szCs w:val="24"/>
        </w:rPr>
        <w:t>АНКЕТЫ УЧАСТНИКА КОНКУРСА</w:t>
      </w:r>
    </w:p>
    <w:p w:rsidR="006254A5" w:rsidRPr="006254A5" w:rsidRDefault="006254A5" w:rsidP="006254A5">
      <w:pPr>
        <w:spacing w:after="0" w:line="240" w:lineRule="auto"/>
        <w:jc w:val="center"/>
        <w:rPr>
          <w:rFonts w:ascii="Times New Roman" w:hAnsi="Times New Roman" w:cs="Times New Roman"/>
          <w:b/>
          <w:bCs/>
          <w:sz w:val="24"/>
          <w:szCs w:val="24"/>
        </w:rPr>
      </w:pPr>
    </w:p>
    <w:tbl>
      <w:tblPr>
        <w:tblW w:w="101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2"/>
        <w:gridCol w:w="3420"/>
      </w:tblGrid>
      <w:tr w:rsidR="006254A5" w:rsidRPr="006254A5" w:rsidTr="006254A5">
        <w:tc>
          <w:tcPr>
            <w:tcW w:w="6762" w:type="dxa"/>
            <w:tcBorders>
              <w:bottom w:val="single" w:sz="4" w:space="0" w:color="auto"/>
            </w:tcBorders>
          </w:tcPr>
          <w:p w:rsidR="006254A5" w:rsidRPr="006254A5" w:rsidRDefault="006254A5" w:rsidP="006254A5">
            <w:pPr>
              <w:tabs>
                <w:tab w:val="num" w:pos="0"/>
              </w:tabs>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 xml:space="preserve">1. Полное </w:t>
            </w:r>
            <w:r w:rsidRPr="006254A5">
              <w:rPr>
                <w:rFonts w:ascii="Times New Roman" w:hAnsi="Times New Roman" w:cs="Times New Roman"/>
                <w:b/>
                <w:bCs/>
                <w:sz w:val="24"/>
                <w:szCs w:val="24"/>
              </w:rPr>
              <w:t xml:space="preserve">и сокращенное </w:t>
            </w:r>
            <w:r w:rsidRPr="006254A5">
              <w:rPr>
                <w:rFonts w:ascii="Times New Roman" w:hAnsi="Times New Roman" w:cs="Times New Roman"/>
                <w:b/>
                <w:sz w:val="24"/>
                <w:szCs w:val="24"/>
              </w:rPr>
              <w:t>наименования организации и ее организационно-правовая форма:</w:t>
            </w:r>
          </w:p>
          <w:p w:rsidR="006254A5" w:rsidRPr="006254A5" w:rsidRDefault="006254A5" w:rsidP="006254A5">
            <w:pPr>
              <w:tabs>
                <w:tab w:val="num" w:pos="-108"/>
                <w:tab w:val="num" w:pos="0"/>
              </w:tabs>
              <w:suppressAutoHyphens/>
              <w:spacing w:after="0" w:line="240" w:lineRule="auto"/>
              <w:rPr>
                <w:rFonts w:ascii="Times New Roman" w:hAnsi="Times New Roman" w:cs="Times New Roman"/>
                <w:b/>
                <w:sz w:val="24"/>
                <w:szCs w:val="24"/>
              </w:rPr>
            </w:pPr>
            <w:r w:rsidRPr="006254A5">
              <w:rPr>
                <w:rFonts w:ascii="Times New Roman" w:hAnsi="Times New Roman" w:cs="Times New Roman"/>
                <w:i/>
                <w:sz w:val="24"/>
                <w:szCs w:val="24"/>
              </w:rPr>
              <w:t>(</w:t>
            </w:r>
            <w:r w:rsidRPr="006254A5">
              <w:rPr>
                <w:rFonts w:ascii="Times New Roman" w:hAnsi="Times New Roman" w:cs="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6254A5">
              <w:rPr>
                <w:rFonts w:ascii="Times New Roman" w:hAnsi="Times New Roman" w:cs="Times New Roman"/>
                <w:b/>
                <w:bCs/>
                <w:sz w:val="24"/>
                <w:szCs w:val="24"/>
              </w:rPr>
              <w:t xml:space="preserve"> Ф.И.О. претендента (участника конкурса) – физического лица</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bottom w:val="single" w:sz="4" w:space="0" w:color="auto"/>
            </w:tcBorders>
          </w:tcPr>
          <w:p w:rsidR="006254A5" w:rsidRPr="006254A5" w:rsidRDefault="006254A5" w:rsidP="006254A5">
            <w:pPr>
              <w:tabs>
                <w:tab w:val="num" w:pos="567"/>
                <w:tab w:val="num" w:pos="1080"/>
              </w:tabs>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2.Регистрационные данные:</w:t>
            </w:r>
          </w:p>
          <w:p w:rsidR="006254A5" w:rsidRPr="006254A5" w:rsidRDefault="006254A5" w:rsidP="006254A5">
            <w:pPr>
              <w:suppressAutoHyphens/>
              <w:spacing w:after="0" w:line="240" w:lineRule="auto"/>
              <w:rPr>
                <w:rFonts w:ascii="Times New Roman" w:hAnsi="Times New Roman" w:cs="Times New Roman"/>
                <w:i/>
                <w:sz w:val="24"/>
                <w:szCs w:val="24"/>
              </w:rPr>
            </w:pPr>
            <w:r w:rsidRPr="006254A5">
              <w:rPr>
                <w:rFonts w:ascii="Times New Roman" w:hAnsi="Times New Roman" w:cs="Times New Roman"/>
                <w:sz w:val="24"/>
                <w:szCs w:val="24"/>
              </w:rPr>
              <w:t xml:space="preserve">2.1 Дата, место и орган регистрации юридического лица, регистрации физического лица в качестве индивидуального предпринимателя </w:t>
            </w:r>
            <w:r w:rsidRPr="006254A5">
              <w:rPr>
                <w:rFonts w:ascii="Times New Roman" w:hAnsi="Times New Roman" w:cs="Times New Roman"/>
                <w:i/>
                <w:sz w:val="24"/>
                <w:szCs w:val="24"/>
              </w:rPr>
              <w:t>(на основании Свидетельства о государственной регистрации)</w:t>
            </w: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2.2. ОГРН </w:t>
            </w:r>
            <w:r w:rsidRPr="006254A5">
              <w:rPr>
                <w:rFonts w:ascii="Times New Roman" w:hAnsi="Times New Roman" w:cs="Times New Roman"/>
                <w:i/>
                <w:sz w:val="24"/>
                <w:szCs w:val="24"/>
              </w:rPr>
              <w:t xml:space="preserve">(на основании </w:t>
            </w:r>
            <w:r w:rsidRPr="006254A5">
              <w:rPr>
                <w:rFonts w:ascii="Times New Roman" w:hAnsi="Times New Roman" w:cs="Times New Roman"/>
                <w:bCs/>
                <w:i/>
                <w:sz w:val="24"/>
                <w:szCs w:val="24"/>
              </w:rPr>
              <w:t>свидетельства о внесении записи в Единый государственный реестр юридических лиц)</w:t>
            </w:r>
          </w:p>
          <w:p w:rsidR="006254A5" w:rsidRPr="006254A5" w:rsidRDefault="006254A5" w:rsidP="006254A5">
            <w:pPr>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Паспортные данные для претендента (участника конкурса) – физического лица</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top w:val="single" w:sz="4" w:space="0" w:color="auto"/>
              <w:bottom w:val="nil"/>
            </w:tcBorders>
          </w:tcPr>
          <w:p w:rsidR="006254A5" w:rsidRPr="006254A5" w:rsidRDefault="006254A5" w:rsidP="006254A5">
            <w:pPr>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 xml:space="preserve">3. </w:t>
            </w:r>
            <w:r w:rsidRPr="006254A5">
              <w:rPr>
                <w:rFonts w:ascii="Times New Roman" w:hAnsi="Times New Roman" w:cs="Times New Roman"/>
                <w:sz w:val="24"/>
                <w:szCs w:val="24"/>
              </w:rPr>
              <w:t xml:space="preserve">Учредители (акционеры) </w:t>
            </w:r>
            <w:r w:rsidRPr="006254A5">
              <w:rPr>
                <w:rFonts w:ascii="Times New Roman" w:hAnsi="Times New Roman" w:cs="Times New Roman"/>
                <w:i/>
                <w:sz w:val="24"/>
                <w:szCs w:val="24"/>
              </w:rPr>
              <w:t>(перечислить наименования и организационно-правовую форму всех учредителей, чья доля в уставном капитале превышает 10%)</w:t>
            </w:r>
            <w:r w:rsidRPr="006254A5">
              <w:rPr>
                <w:rFonts w:ascii="Times New Roman" w:hAnsi="Times New Roman" w:cs="Times New Roman"/>
                <w:sz w:val="24"/>
                <w:szCs w:val="24"/>
              </w:rPr>
              <w:t xml:space="preserve"> и доля их участия </w:t>
            </w:r>
            <w:r w:rsidRPr="006254A5">
              <w:rPr>
                <w:rFonts w:ascii="Times New Roman" w:hAnsi="Times New Roman" w:cs="Times New Roman"/>
                <w:i/>
                <w:sz w:val="24"/>
                <w:szCs w:val="24"/>
              </w:rPr>
              <w:t>(</w:t>
            </w:r>
            <w:r w:rsidRPr="006254A5">
              <w:rPr>
                <w:rFonts w:ascii="Times New Roman" w:hAnsi="Times New Roman" w:cs="Times New Roman"/>
                <w:bCs/>
                <w:i/>
                <w:sz w:val="24"/>
                <w:szCs w:val="24"/>
              </w:rPr>
              <w:t xml:space="preserve">на основании учредительных документов, данные реестра акционеров) </w:t>
            </w:r>
            <w:r w:rsidRPr="006254A5">
              <w:rPr>
                <w:rFonts w:ascii="Times New Roman" w:hAnsi="Times New Roman" w:cs="Times New Roman"/>
                <w:bCs/>
                <w:sz w:val="24"/>
                <w:szCs w:val="24"/>
              </w:rPr>
              <w:t>(для юридических лиц)</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top w:val="nil"/>
              <w:bottom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3.1. Срок деятельности (с учетом правопреемственности)</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top w:val="nil"/>
              <w:bottom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3.2. Размер уставного капитала (для юридических лиц)</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top w:val="nil"/>
            </w:tcBorders>
          </w:tcPr>
          <w:p w:rsidR="006254A5" w:rsidRPr="006254A5" w:rsidRDefault="006254A5" w:rsidP="006254A5">
            <w:pPr>
              <w:suppressAutoHyphens/>
              <w:spacing w:after="0" w:line="240" w:lineRule="auto"/>
              <w:rPr>
                <w:rFonts w:ascii="Times New Roman" w:hAnsi="Times New Roman" w:cs="Times New Roman"/>
                <w:i/>
                <w:sz w:val="24"/>
                <w:szCs w:val="24"/>
              </w:rPr>
            </w:pPr>
            <w:r w:rsidRPr="006254A5">
              <w:rPr>
                <w:rFonts w:ascii="Times New Roman" w:hAnsi="Times New Roman" w:cs="Times New Roman"/>
                <w:sz w:val="24"/>
                <w:szCs w:val="24"/>
              </w:rPr>
              <w:t xml:space="preserve">3.3. </w:t>
            </w:r>
            <w:r w:rsidRPr="006254A5">
              <w:rPr>
                <w:rFonts w:ascii="Times New Roman" w:hAnsi="Times New Roman" w:cs="Times New Roman"/>
                <w:bCs/>
                <w:sz w:val="24"/>
                <w:szCs w:val="24"/>
              </w:rPr>
              <w:t xml:space="preserve">Номер и почтовый адрес Инспекции налоговой службы, в которой участник размещения заказа зарегистрирован в качестве налогоплательщика </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c>
          <w:tcPr>
            <w:tcW w:w="6762" w:type="dxa"/>
            <w:tcBorders>
              <w:top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i/>
                <w:sz w:val="24"/>
                <w:szCs w:val="24"/>
              </w:rPr>
              <w:t>ИНН, КПП, ОКПО, ОКВЭД участника размещения заявки</w:t>
            </w:r>
          </w:p>
        </w:tc>
        <w:tc>
          <w:tcPr>
            <w:tcW w:w="3420" w:type="dxa"/>
          </w:tcPr>
          <w:p w:rsidR="006254A5" w:rsidRPr="006254A5" w:rsidRDefault="006254A5" w:rsidP="006254A5">
            <w:pPr>
              <w:suppressAutoHyphens/>
              <w:spacing w:after="0" w:line="240" w:lineRule="auto"/>
              <w:rPr>
                <w:rFonts w:ascii="Times New Roman" w:hAnsi="Times New Roman" w:cs="Times New Roman"/>
                <w:b/>
                <w:sz w:val="24"/>
                <w:szCs w:val="24"/>
              </w:rPr>
            </w:pPr>
          </w:p>
        </w:tc>
      </w:tr>
      <w:tr w:rsidR="006254A5" w:rsidRPr="006254A5" w:rsidTr="006254A5">
        <w:trPr>
          <w:cantSplit/>
          <w:trHeight w:val="132"/>
        </w:trPr>
        <w:tc>
          <w:tcPr>
            <w:tcW w:w="6762" w:type="dxa"/>
            <w:vMerge w:val="restart"/>
          </w:tcPr>
          <w:p w:rsidR="006254A5" w:rsidRPr="006254A5" w:rsidRDefault="006254A5" w:rsidP="006254A5">
            <w:pPr>
              <w:tabs>
                <w:tab w:val="left" w:pos="540"/>
              </w:tabs>
              <w:suppressAutoHyphens/>
              <w:spacing w:after="0" w:line="240" w:lineRule="auto"/>
              <w:rPr>
                <w:rFonts w:ascii="Times New Roman" w:hAnsi="Times New Roman" w:cs="Times New Roman"/>
                <w:b/>
                <w:sz w:val="24"/>
                <w:szCs w:val="24"/>
              </w:rPr>
            </w:pPr>
            <w:r w:rsidRPr="006254A5">
              <w:rPr>
                <w:rFonts w:ascii="Times New Roman" w:hAnsi="Times New Roman" w:cs="Times New Roman"/>
                <w:b/>
                <w:sz w:val="24"/>
                <w:szCs w:val="24"/>
              </w:rPr>
              <w:t>4. Юридический адрес участника размещения заявки</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Страна</w:t>
            </w:r>
          </w:p>
        </w:tc>
      </w:tr>
      <w:tr w:rsidR="006254A5" w:rsidRPr="006254A5" w:rsidTr="006254A5">
        <w:trPr>
          <w:cantSplit/>
          <w:trHeight w:val="258"/>
        </w:trPr>
        <w:tc>
          <w:tcPr>
            <w:tcW w:w="6762" w:type="dxa"/>
            <w:vMerge/>
          </w:tcPr>
          <w:p w:rsidR="006254A5" w:rsidRPr="006254A5" w:rsidRDefault="006254A5" w:rsidP="006254A5">
            <w:pPr>
              <w:numPr>
                <w:ilvl w:val="0"/>
                <w:numId w:val="10"/>
              </w:numPr>
              <w:tabs>
                <w:tab w:val="num" w:pos="1300"/>
              </w:tabs>
              <w:suppressAutoHyphens/>
              <w:spacing w:after="0" w:line="240" w:lineRule="auto"/>
              <w:rPr>
                <w:rFonts w:ascii="Times New Roman" w:hAnsi="Times New Roman" w:cs="Times New Roman"/>
                <w:b/>
                <w:sz w:val="24"/>
                <w:szCs w:val="24"/>
              </w:rPr>
            </w:pP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Адрес </w:t>
            </w:r>
          </w:p>
        </w:tc>
      </w:tr>
      <w:tr w:rsidR="006254A5" w:rsidRPr="006254A5" w:rsidTr="006254A5">
        <w:trPr>
          <w:cantSplit/>
          <w:trHeight w:val="69"/>
        </w:trPr>
        <w:tc>
          <w:tcPr>
            <w:tcW w:w="6762" w:type="dxa"/>
            <w:vMerge w:val="restart"/>
          </w:tcPr>
          <w:p w:rsidR="006254A5" w:rsidRPr="006254A5" w:rsidRDefault="006254A5" w:rsidP="006254A5">
            <w:pPr>
              <w:suppressAutoHyphens/>
              <w:spacing w:after="0" w:line="240" w:lineRule="auto"/>
              <w:rPr>
                <w:rFonts w:ascii="Times New Roman" w:hAnsi="Times New Roman" w:cs="Times New Roman"/>
                <w:b/>
                <w:sz w:val="24"/>
                <w:szCs w:val="24"/>
              </w:rPr>
            </w:pPr>
            <w:r w:rsidRPr="006254A5">
              <w:rPr>
                <w:rFonts w:ascii="Times New Roman" w:hAnsi="Times New Roman" w:cs="Times New Roman"/>
                <w:b/>
                <w:bCs/>
                <w:sz w:val="24"/>
                <w:szCs w:val="24"/>
              </w:rPr>
              <w:t>5. Почтовый адрес участника размещения заявки</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Страна</w:t>
            </w:r>
          </w:p>
        </w:tc>
      </w:tr>
      <w:tr w:rsidR="006254A5" w:rsidRPr="006254A5" w:rsidTr="006254A5">
        <w:trPr>
          <w:cantSplit/>
          <w:trHeight w:val="67"/>
        </w:trPr>
        <w:tc>
          <w:tcPr>
            <w:tcW w:w="6762" w:type="dxa"/>
            <w:vMerge/>
          </w:tcPr>
          <w:p w:rsidR="006254A5" w:rsidRPr="006254A5" w:rsidRDefault="006254A5" w:rsidP="006254A5">
            <w:pPr>
              <w:numPr>
                <w:ilvl w:val="0"/>
                <w:numId w:val="10"/>
              </w:numPr>
              <w:tabs>
                <w:tab w:val="num" w:pos="1300"/>
              </w:tabs>
              <w:suppressAutoHyphens/>
              <w:spacing w:after="0" w:line="240" w:lineRule="auto"/>
              <w:rPr>
                <w:rFonts w:ascii="Times New Roman" w:hAnsi="Times New Roman" w:cs="Times New Roman"/>
                <w:b/>
                <w:bCs/>
                <w:sz w:val="24"/>
                <w:szCs w:val="24"/>
              </w:rPr>
            </w:pP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Адрес</w:t>
            </w:r>
          </w:p>
        </w:tc>
      </w:tr>
      <w:tr w:rsidR="006254A5" w:rsidRPr="006254A5" w:rsidTr="006254A5">
        <w:trPr>
          <w:cantSplit/>
          <w:trHeight w:val="67"/>
        </w:trPr>
        <w:tc>
          <w:tcPr>
            <w:tcW w:w="6762" w:type="dxa"/>
            <w:vMerge/>
          </w:tcPr>
          <w:p w:rsidR="006254A5" w:rsidRPr="006254A5" w:rsidRDefault="006254A5" w:rsidP="006254A5">
            <w:pPr>
              <w:numPr>
                <w:ilvl w:val="0"/>
                <w:numId w:val="10"/>
              </w:numPr>
              <w:tabs>
                <w:tab w:val="num" w:pos="1300"/>
              </w:tabs>
              <w:suppressAutoHyphens/>
              <w:spacing w:after="0" w:line="240" w:lineRule="auto"/>
              <w:rPr>
                <w:rFonts w:ascii="Times New Roman" w:hAnsi="Times New Roman" w:cs="Times New Roman"/>
                <w:b/>
                <w:bCs/>
                <w:sz w:val="24"/>
                <w:szCs w:val="24"/>
              </w:rPr>
            </w:pP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Телефон</w:t>
            </w:r>
          </w:p>
        </w:tc>
      </w:tr>
      <w:tr w:rsidR="006254A5" w:rsidRPr="006254A5" w:rsidTr="006254A5">
        <w:trPr>
          <w:cantSplit/>
          <w:trHeight w:val="67"/>
        </w:trPr>
        <w:tc>
          <w:tcPr>
            <w:tcW w:w="6762" w:type="dxa"/>
            <w:vMerge/>
          </w:tcPr>
          <w:p w:rsidR="006254A5" w:rsidRPr="006254A5" w:rsidRDefault="006254A5" w:rsidP="006254A5">
            <w:pPr>
              <w:numPr>
                <w:ilvl w:val="0"/>
                <w:numId w:val="10"/>
              </w:numPr>
              <w:tabs>
                <w:tab w:val="num" w:pos="1300"/>
              </w:tabs>
              <w:suppressAutoHyphens/>
              <w:spacing w:after="0" w:line="240" w:lineRule="auto"/>
              <w:rPr>
                <w:rFonts w:ascii="Times New Roman" w:hAnsi="Times New Roman" w:cs="Times New Roman"/>
                <w:b/>
                <w:bCs/>
                <w:sz w:val="24"/>
                <w:szCs w:val="24"/>
              </w:rPr>
            </w:pP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 xml:space="preserve">Факс </w:t>
            </w:r>
          </w:p>
        </w:tc>
      </w:tr>
      <w:tr w:rsidR="006254A5" w:rsidRPr="006254A5" w:rsidTr="006254A5">
        <w:tc>
          <w:tcPr>
            <w:tcW w:w="10182" w:type="dxa"/>
            <w:gridSpan w:val="2"/>
            <w:tcBorders>
              <w:top w:val="nil"/>
              <w:left w:val="nil"/>
              <w:right w:val="nil"/>
            </w:tcBorders>
          </w:tcPr>
          <w:p w:rsidR="006254A5" w:rsidRPr="006254A5" w:rsidRDefault="006254A5" w:rsidP="006254A5">
            <w:pPr>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Примечание:</w:t>
            </w:r>
          </w:p>
          <w:p w:rsidR="006254A5" w:rsidRPr="006254A5" w:rsidRDefault="006254A5" w:rsidP="006254A5">
            <w:pPr>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 xml:space="preserve">Вышеуказанные данные могут быть по усмотрению участника размещения заявки подтверждены путем предоставления следующих документов: </w:t>
            </w:r>
          </w:p>
          <w:p w:rsidR="006254A5" w:rsidRPr="006254A5" w:rsidRDefault="006254A5" w:rsidP="006254A5">
            <w:pPr>
              <w:numPr>
                <w:ilvl w:val="0"/>
                <w:numId w:val="9"/>
              </w:numPr>
              <w:tabs>
                <w:tab w:val="num" w:pos="1080"/>
              </w:tabs>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Устав, положение, учредительный договор;</w:t>
            </w:r>
          </w:p>
          <w:p w:rsidR="006254A5" w:rsidRPr="006254A5" w:rsidRDefault="006254A5" w:rsidP="006254A5">
            <w:pPr>
              <w:numPr>
                <w:ilvl w:val="0"/>
                <w:numId w:val="9"/>
              </w:numPr>
              <w:tabs>
                <w:tab w:val="num" w:pos="1080"/>
              </w:tabs>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Свидетельство о государственной регистрации;</w:t>
            </w:r>
          </w:p>
          <w:p w:rsidR="006254A5" w:rsidRPr="006254A5" w:rsidRDefault="006254A5" w:rsidP="006254A5">
            <w:pPr>
              <w:numPr>
                <w:ilvl w:val="0"/>
                <w:numId w:val="9"/>
              </w:numPr>
              <w:tabs>
                <w:tab w:val="num" w:pos="1080"/>
              </w:tabs>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Информационное письмо об учете в ЕГРПО;</w:t>
            </w:r>
          </w:p>
          <w:p w:rsidR="006254A5" w:rsidRPr="006254A5" w:rsidRDefault="006254A5" w:rsidP="006254A5">
            <w:pPr>
              <w:numPr>
                <w:ilvl w:val="0"/>
                <w:numId w:val="9"/>
              </w:numPr>
              <w:tabs>
                <w:tab w:val="num" w:pos="1080"/>
              </w:tabs>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Свидетельство о постановке на учет в налоговом органе, ОРГН, ИНН.</w:t>
            </w:r>
          </w:p>
          <w:p w:rsidR="006254A5" w:rsidRPr="006254A5" w:rsidRDefault="006254A5" w:rsidP="006254A5">
            <w:pPr>
              <w:numPr>
                <w:ilvl w:val="0"/>
                <w:numId w:val="9"/>
              </w:numPr>
              <w:tabs>
                <w:tab w:val="num" w:pos="1080"/>
              </w:tabs>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Выписка из реестра акционеров</w:t>
            </w:r>
          </w:p>
        </w:tc>
      </w:tr>
      <w:tr w:rsidR="006254A5" w:rsidRPr="006254A5" w:rsidTr="006254A5">
        <w:trPr>
          <w:trHeight w:val="67"/>
        </w:trPr>
        <w:tc>
          <w:tcPr>
            <w:tcW w:w="6762" w:type="dxa"/>
            <w:tcBorders>
              <w:bottom w:val="nil"/>
            </w:tcBorders>
          </w:tcPr>
          <w:p w:rsidR="006254A5" w:rsidRPr="006254A5" w:rsidRDefault="006254A5" w:rsidP="006254A5">
            <w:pPr>
              <w:tabs>
                <w:tab w:val="num" w:pos="1300"/>
              </w:tabs>
              <w:suppressAutoHyphens/>
              <w:spacing w:after="0" w:line="240" w:lineRule="auto"/>
              <w:rPr>
                <w:rFonts w:ascii="Times New Roman" w:hAnsi="Times New Roman" w:cs="Times New Roman"/>
                <w:b/>
                <w:bCs/>
                <w:sz w:val="24"/>
                <w:szCs w:val="24"/>
              </w:rPr>
            </w:pPr>
            <w:r w:rsidRPr="006254A5">
              <w:rPr>
                <w:rFonts w:ascii="Times New Roman" w:hAnsi="Times New Roman" w:cs="Times New Roman"/>
                <w:b/>
                <w:sz w:val="24"/>
                <w:szCs w:val="24"/>
              </w:rPr>
              <w:t xml:space="preserve">6. Банковские реквизиты </w:t>
            </w:r>
            <w:r w:rsidRPr="006254A5">
              <w:rPr>
                <w:rFonts w:ascii="Times New Roman" w:hAnsi="Times New Roman" w:cs="Times New Roman"/>
                <w:i/>
                <w:sz w:val="24"/>
                <w:szCs w:val="24"/>
              </w:rPr>
              <w:t>(может быть несколько)</w:t>
            </w:r>
            <w:r w:rsidRPr="006254A5">
              <w:rPr>
                <w:rFonts w:ascii="Times New Roman" w:hAnsi="Times New Roman" w:cs="Times New Roman"/>
                <w:b/>
                <w:sz w:val="24"/>
                <w:szCs w:val="24"/>
              </w:rPr>
              <w:t>:</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67"/>
        </w:trPr>
        <w:tc>
          <w:tcPr>
            <w:tcW w:w="6762" w:type="dxa"/>
            <w:tcBorders>
              <w:top w:val="nil"/>
              <w:bottom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6.1. Наименование обслуживающего банка</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67"/>
        </w:trPr>
        <w:tc>
          <w:tcPr>
            <w:tcW w:w="6762" w:type="dxa"/>
            <w:tcBorders>
              <w:top w:val="nil"/>
              <w:bottom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6.2. Расчетный счет</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67"/>
        </w:trPr>
        <w:tc>
          <w:tcPr>
            <w:tcW w:w="6762" w:type="dxa"/>
            <w:tcBorders>
              <w:top w:val="nil"/>
              <w:bottom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6.3. Корреспондентский счет</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67"/>
        </w:trPr>
        <w:tc>
          <w:tcPr>
            <w:tcW w:w="6762" w:type="dxa"/>
            <w:tcBorders>
              <w:top w:val="nil"/>
            </w:tcBorders>
          </w:tcPr>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6.4. БИК</w:t>
            </w:r>
          </w:p>
        </w:tc>
        <w:tc>
          <w:tcPr>
            <w:tcW w:w="3420" w:type="dxa"/>
          </w:tcPr>
          <w:p w:rsidR="006254A5" w:rsidRPr="006254A5" w:rsidRDefault="006254A5" w:rsidP="006254A5">
            <w:pPr>
              <w:suppressAutoHyphens/>
              <w:spacing w:after="0" w:line="240" w:lineRule="auto"/>
              <w:rPr>
                <w:rFonts w:ascii="Times New Roman" w:hAnsi="Times New Roman" w:cs="Times New Roman"/>
                <w:sz w:val="24"/>
                <w:szCs w:val="24"/>
              </w:rPr>
            </w:pPr>
          </w:p>
        </w:tc>
      </w:tr>
      <w:tr w:rsidR="006254A5" w:rsidRPr="006254A5" w:rsidTr="006254A5">
        <w:trPr>
          <w:trHeight w:val="67"/>
        </w:trPr>
        <w:tc>
          <w:tcPr>
            <w:tcW w:w="10182" w:type="dxa"/>
            <w:gridSpan w:val="2"/>
            <w:tcBorders>
              <w:left w:val="nil"/>
              <w:right w:val="nil"/>
            </w:tcBorders>
          </w:tcPr>
          <w:p w:rsidR="006254A5" w:rsidRPr="006254A5" w:rsidRDefault="006254A5" w:rsidP="006254A5">
            <w:pPr>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Примечание:</w:t>
            </w:r>
          </w:p>
          <w:p w:rsidR="006254A5" w:rsidRPr="006254A5" w:rsidRDefault="006254A5" w:rsidP="006254A5">
            <w:pPr>
              <w:pBdr>
                <w:left w:val="single" w:sz="4" w:space="4" w:color="auto"/>
                <w:right w:val="single" w:sz="4" w:space="4" w:color="auto"/>
              </w:pBdr>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Должна быть представлена информация обо всех открытых счетах.</w:t>
            </w:r>
          </w:p>
          <w:p w:rsidR="006254A5" w:rsidRPr="006254A5" w:rsidRDefault="006254A5" w:rsidP="006254A5">
            <w:pPr>
              <w:pBdr>
                <w:left w:val="single" w:sz="4" w:space="4" w:color="auto"/>
                <w:right w:val="single" w:sz="4" w:space="4" w:color="auto"/>
              </w:pBdr>
              <w:suppressAutoHyphens/>
              <w:spacing w:after="0" w:line="240" w:lineRule="auto"/>
              <w:rPr>
                <w:rFonts w:ascii="Times New Roman" w:hAnsi="Times New Roman" w:cs="Times New Roman"/>
                <w:i/>
                <w:sz w:val="24"/>
                <w:szCs w:val="24"/>
              </w:rPr>
            </w:pPr>
            <w:r w:rsidRPr="006254A5">
              <w:rPr>
                <w:rFonts w:ascii="Times New Roman" w:hAnsi="Times New Roman" w:cs="Times New Roman"/>
                <w:i/>
                <w:sz w:val="24"/>
                <w:szCs w:val="24"/>
              </w:rPr>
              <w:t>Вышеуказанные данные могут быть подтверждены путем предоставления письма из финансирующего банка об открытии расчетного счета.</w:t>
            </w:r>
          </w:p>
        </w:tc>
      </w:tr>
      <w:tr w:rsidR="006254A5" w:rsidRPr="006254A5" w:rsidTr="006254A5">
        <w:trPr>
          <w:trHeight w:val="2979"/>
        </w:trPr>
        <w:tc>
          <w:tcPr>
            <w:tcW w:w="6762" w:type="dxa"/>
            <w:tcBorders>
              <w:bottom w:val="single" w:sz="4" w:space="0" w:color="auto"/>
            </w:tcBorders>
          </w:tcPr>
          <w:p w:rsidR="006254A5" w:rsidRPr="006254A5" w:rsidRDefault="006254A5" w:rsidP="006254A5">
            <w:pPr>
              <w:suppressAutoHyphens/>
              <w:spacing w:after="0" w:line="240" w:lineRule="auto"/>
              <w:rPr>
                <w:rFonts w:ascii="Times New Roman" w:hAnsi="Times New Roman" w:cs="Times New Roman"/>
                <w:b/>
                <w:i/>
                <w:sz w:val="24"/>
                <w:szCs w:val="24"/>
              </w:rPr>
            </w:pPr>
            <w:r w:rsidRPr="006254A5">
              <w:rPr>
                <w:rFonts w:ascii="Times New Roman" w:hAnsi="Times New Roman" w:cs="Times New Roman"/>
                <w:b/>
                <w:bCs/>
                <w:sz w:val="24"/>
                <w:szCs w:val="24"/>
              </w:rPr>
              <w:t xml:space="preserve">7. Сведения о дочерних и зависимых предприятиях, аффилированных лицах </w:t>
            </w:r>
            <w:r w:rsidRPr="006254A5">
              <w:rPr>
                <w:rFonts w:ascii="Times New Roman" w:hAnsi="Times New Roman" w:cs="Times New Roman"/>
                <w:i/>
                <w:sz w:val="24"/>
                <w:szCs w:val="24"/>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Наименование, основной вид деятельности, место нахождения, вид участия</w:t>
            </w:r>
          </w:p>
        </w:tc>
        <w:tc>
          <w:tcPr>
            <w:tcW w:w="3420" w:type="dxa"/>
            <w:tcBorders>
              <w:bottom w:val="single" w:sz="4" w:space="0" w:color="auto"/>
            </w:tcBorders>
          </w:tcPr>
          <w:p w:rsidR="006254A5" w:rsidRPr="006254A5" w:rsidRDefault="006254A5" w:rsidP="006254A5">
            <w:pPr>
              <w:suppressAutoHyphens/>
              <w:spacing w:after="0" w:line="240" w:lineRule="auto"/>
              <w:rPr>
                <w:rFonts w:ascii="Times New Roman" w:hAnsi="Times New Roman" w:cs="Times New Roman"/>
                <w:sz w:val="24"/>
                <w:szCs w:val="24"/>
              </w:rPr>
            </w:pPr>
          </w:p>
        </w:tc>
      </w:tr>
    </w:tbl>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suppressAutoHyphens/>
        <w:spacing w:after="0" w:line="240" w:lineRule="auto"/>
        <w:jc w:val="both"/>
        <w:rPr>
          <w:rFonts w:ascii="Times New Roman" w:hAnsi="Times New Roman" w:cs="Times New Roman"/>
          <w:i/>
          <w:sz w:val="24"/>
          <w:szCs w:val="24"/>
        </w:rPr>
      </w:pPr>
      <w:r w:rsidRPr="006254A5">
        <w:rPr>
          <w:rFonts w:ascii="Times New Roman" w:hAnsi="Times New Roman" w:cs="Times New Roman"/>
          <w:i/>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конкурса могут быть представлены:</w:t>
      </w:r>
    </w:p>
    <w:p w:rsidR="006254A5" w:rsidRPr="006254A5" w:rsidRDefault="006254A5" w:rsidP="006254A5">
      <w:pPr>
        <w:numPr>
          <w:ilvl w:val="0"/>
          <w:numId w:val="11"/>
        </w:numPr>
        <w:tabs>
          <w:tab w:val="num" w:pos="400"/>
        </w:tabs>
        <w:suppressAutoHyphens/>
        <w:spacing w:after="0" w:line="240" w:lineRule="auto"/>
        <w:jc w:val="both"/>
        <w:rPr>
          <w:rFonts w:ascii="Times New Roman" w:hAnsi="Times New Roman" w:cs="Times New Roman"/>
          <w:i/>
          <w:sz w:val="24"/>
          <w:szCs w:val="24"/>
        </w:rPr>
      </w:pPr>
      <w:r w:rsidRPr="006254A5">
        <w:rPr>
          <w:rFonts w:ascii="Times New Roman" w:hAnsi="Times New Roman" w:cs="Times New Roman"/>
          <w:i/>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6254A5" w:rsidRPr="006254A5" w:rsidRDefault="006254A5" w:rsidP="006254A5">
      <w:pPr>
        <w:numPr>
          <w:ilvl w:val="0"/>
          <w:numId w:val="11"/>
        </w:numPr>
        <w:tabs>
          <w:tab w:val="num" w:pos="0"/>
          <w:tab w:val="num" w:pos="400"/>
        </w:tabs>
        <w:suppressAutoHyphens/>
        <w:spacing w:after="0" w:line="240" w:lineRule="auto"/>
        <w:jc w:val="both"/>
        <w:rPr>
          <w:rFonts w:ascii="Times New Roman" w:hAnsi="Times New Roman" w:cs="Times New Roman"/>
          <w:i/>
          <w:sz w:val="24"/>
          <w:szCs w:val="24"/>
        </w:rPr>
      </w:pPr>
      <w:r w:rsidRPr="006254A5">
        <w:rPr>
          <w:rFonts w:ascii="Times New Roman" w:hAnsi="Times New Roman" w:cs="Times New Roman"/>
          <w:i/>
          <w:sz w:val="24"/>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6254A5" w:rsidRPr="006254A5" w:rsidRDefault="006254A5" w:rsidP="006254A5">
      <w:pPr>
        <w:suppressAutoHyphens/>
        <w:spacing w:after="0" w:line="240" w:lineRule="auto"/>
        <w:jc w:val="both"/>
        <w:rPr>
          <w:rFonts w:ascii="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Мы, нижеподписавшиеся, заверяем правильность всех данных, указанных в анкете.</w:t>
      </w:r>
    </w:p>
    <w:p w:rsidR="006254A5" w:rsidRPr="006254A5" w:rsidRDefault="006254A5" w:rsidP="006254A5">
      <w:pPr>
        <w:suppressAutoHyphens/>
        <w:spacing w:after="0" w:line="240" w:lineRule="auto"/>
        <w:jc w:val="both"/>
        <w:rPr>
          <w:rFonts w:ascii="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В подтверждение вышеприведенных данных к анкете прикладываются следующие документы:</w:t>
      </w:r>
    </w:p>
    <w:p w:rsidR="006254A5" w:rsidRPr="006254A5" w:rsidRDefault="006254A5" w:rsidP="006254A5">
      <w:pPr>
        <w:numPr>
          <w:ilvl w:val="0"/>
          <w:numId w:val="12"/>
        </w:numPr>
        <w:tabs>
          <w:tab w:val="num" w:pos="400"/>
        </w:tabs>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___________ </w:t>
      </w:r>
      <w:r w:rsidRPr="006254A5">
        <w:rPr>
          <w:rFonts w:ascii="Times New Roman" w:hAnsi="Times New Roman" w:cs="Times New Roman"/>
          <w:i/>
          <w:sz w:val="24"/>
          <w:szCs w:val="24"/>
        </w:rPr>
        <w:t>(название документа)</w:t>
      </w:r>
      <w:r w:rsidRPr="006254A5">
        <w:rPr>
          <w:rFonts w:ascii="Times New Roman" w:hAnsi="Times New Roman" w:cs="Times New Roman"/>
          <w:sz w:val="24"/>
          <w:szCs w:val="24"/>
        </w:rPr>
        <w:t xml:space="preserve"> ____ </w:t>
      </w:r>
      <w:r w:rsidRPr="006254A5">
        <w:rPr>
          <w:rFonts w:ascii="Times New Roman" w:hAnsi="Times New Roman" w:cs="Times New Roman"/>
          <w:i/>
          <w:sz w:val="24"/>
          <w:szCs w:val="24"/>
        </w:rPr>
        <w:t>(количество страниц в документе)</w:t>
      </w:r>
      <w:r w:rsidRPr="006254A5">
        <w:rPr>
          <w:rFonts w:ascii="Times New Roman" w:hAnsi="Times New Roman" w:cs="Times New Roman"/>
          <w:sz w:val="24"/>
          <w:szCs w:val="24"/>
        </w:rPr>
        <w:t>;</w:t>
      </w:r>
    </w:p>
    <w:p w:rsidR="006254A5" w:rsidRPr="006254A5" w:rsidRDefault="006254A5" w:rsidP="006254A5">
      <w:pPr>
        <w:numPr>
          <w:ilvl w:val="0"/>
          <w:numId w:val="12"/>
        </w:numPr>
        <w:tabs>
          <w:tab w:val="num" w:pos="400"/>
        </w:tabs>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___________ </w:t>
      </w:r>
      <w:r w:rsidRPr="006254A5">
        <w:rPr>
          <w:rFonts w:ascii="Times New Roman" w:hAnsi="Times New Roman" w:cs="Times New Roman"/>
          <w:i/>
          <w:sz w:val="24"/>
          <w:szCs w:val="24"/>
        </w:rPr>
        <w:t>(название документа)</w:t>
      </w:r>
      <w:r w:rsidRPr="006254A5">
        <w:rPr>
          <w:rFonts w:ascii="Times New Roman" w:hAnsi="Times New Roman" w:cs="Times New Roman"/>
          <w:sz w:val="24"/>
          <w:szCs w:val="24"/>
        </w:rPr>
        <w:t xml:space="preserve"> ____ </w:t>
      </w:r>
      <w:r w:rsidRPr="006254A5">
        <w:rPr>
          <w:rFonts w:ascii="Times New Roman" w:hAnsi="Times New Roman" w:cs="Times New Roman"/>
          <w:i/>
          <w:sz w:val="24"/>
          <w:szCs w:val="24"/>
        </w:rPr>
        <w:t>(количество страниц в документе)</w:t>
      </w:r>
      <w:r w:rsidRPr="006254A5">
        <w:rPr>
          <w:rFonts w:ascii="Times New Roman" w:hAnsi="Times New Roman" w:cs="Times New Roman"/>
          <w:sz w:val="24"/>
          <w:szCs w:val="24"/>
        </w:rPr>
        <w:t>;</w:t>
      </w: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w:t>
      </w:r>
    </w:p>
    <w:p w:rsidR="006254A5" w:rsidRPr="006254A5" w:rsidRDefault="006254A5" w:rsidP="006254A5">
      <w:pPr>
        <w:suppressAutoHyphens/>
        <w:spacing w:after="0" w:line="240" w:lineRule="auto"/>
        <w:jc w:val="both"/>
        <w:rPr>
          <w:rFonts w:ascii="Times New Roman" w:hAnsi="Times New Roman" w:cs="Times New Roman"/>
          <w:i/>
          <w:sz w:val="24"/>
          <w:szCs w:val="24"/>
        </w:rPr>
      </w:pPr>
      <w:r w:rsidRPr="006254A5">
        <w:rPr>
          <w:rFonts w:ascii="Times New Roman" w:hAnsi="Times New Roman" w:cs="Times New Roman"/>
          <w:sz w:val="24"/>
          <w:szCs w:val="24"/>
          <w:lang w:val="en-US"/>
        </w:rPr>
        <w:t>n</w:t>
      </w:r>
      <w:r w:rsidRPr="006254A5">
        <w:rPr>
          <w:rFonts w:ascii="Times New Roman" w:hAnsi="Times New Roman" w:cs="Times New Roman"/>
          <w:sz w:val="24"/>
          <w:szCs w:val="24"/>
        </w:rPr>
        <w:t xml:space="preserve">.    ___________ </w:t>
      </w:r>
      <w:r w:rsidRPr="006254A5">
        <w:rPr>
          <w:rFonts w:ascii="Times New Roman" w:hAnsi="Times New Roman" w:cs="Times New Roman"/>
          <w:i/>
          <w:sz w:val="24"/>
          <w:szCs w:val="24"/>
        </w:rPr>
        <w:t>(название документа)</w:t>
      </w:r>
      <w:r w:rsidRPr="006254A5">
        <w:rPr>
          <w:rFonts w:ascii="Times New Roman" w:hAnsi="Times New Roman" w:cs="Times New Roman"/>
          <w:sz w:val="24"/>
          <w:szCs w:val="24"/>
        </w:rPr>
        <w:t xml:space="preserve"> ____ </w:t>
      </w:r>
      <w:r w:rsidRPr="006254A5">
        <w:rPr>
          <w:rFonts w:ascii="Times New Roman" w:hAnsi="Times New Roman" w:cs="Times New Roman"/>
          <w:i/>
          <w:sz w:val="24"/>
          <w:szCs w:val="24"/>
        </w:rPr>
        <w:t>(количество страниц в документе).</w:t>
      </w:r>
    </w:p>
    <w:p w:rsidR="006254A5" w:rsidRPr="006254A5" w:rsidRDefault="006254A5" w:rsidP="006254A5">
      <w:pPr>
        <w:suppressAutoHyphens/>
        <w:spacing w:after="0" w:line="240" w:lineRule="auto"/>
        <w:jc w:val="both"/>
        <w:rPr>
          <w:rFonts w:ascii="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Участник размещения заявки (уполномоченный представитель) ______________________________________________________________________</w:t>
      </w:r>
    </w:p>
    <w:p w:rsidR="006254A5" w:rsidRPr="006254A5" w:rsidRDefault="006254A5" w:rsidP="006254A5">
      <w:pPr>
        <w:suppressAutoHyphens/>
        <w:spacing w:after="0" w:line="240" w:lineRule="auto"/>
        <w:jc w:val="both"/>
        <w:rPr>
          <w:rFonts w:ascii="Times New Roman" w:hAnsi="Times New Roman" w:cs="Times New Roman"/>
          <w:sz w:val="24"/>
          <w:szCs w:val="24"/>
          <w:vertAlign w:val="superscript"/>
        </w:rPr>
      </w:pPr>
      <w:r w:rsidRPr="006254A5">
        <w:rPr>
          <w:rFonts w:ascii="Times New Roman" w:hAnsi="Times New Roman" w:cs="Times New Roman"/>
          <w:sz w:val="24"/>
          <w:szCs w:val="24"/>
          <w:vertAlign w:val="superscript"/>
        </w:rPr>
        <w:t xml:space="preserve">                                          (подпись)                                                                           (Ф.И.О.)</w:t>
      </w:r>
    </w:p>
    <w:p w:rsidR="006254A5" w:rsidRPr="006254A5" w:rsidRDefault="006254A5" w:rsidP="006254A5">
      <w:pPr>
        <w:suppressAutoHyphens/>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Главный бухгалтер</w:t>
      </w:r>
      <w:r w:rsidRPr="006254A5">
        <w:rPr>
          <w:rFonts w:ascii="Times New Roman" w:hAnsi="Times New Roman" w:cs="Times New Roman"/>
          <w:sz w:val="24"/>
          <w:szCs w:val="24"/>
        </w:rPr>
        <w:tab/>
        <w:t>___________________        _____________________</w:t>
      </w:r>
    </w:p>
    <w:p w:rsidR="006254A5" w:rsidRPr="006254A5" w:rsidRDefault="006254A5" w:rsidP="006254A5">
      <w:pPr>
        <w:suppressAutoHyphens/>
        <w:spacing w:after="0" w:line="240" w:lineRule="auto"/>
        <w:rPr>
          <w:rFonts w:ascii="Times New Roman" w:hAnsi="Times New Roman" w:cs="Times New Roman"/>
          <w:sz w:val="24"/>
          <w:szCs w:val="24"/>
          <w:vertAlign w:val="superscript"/>
        </w:rPr>
      </w:pPr>
      <w:r w:rsidRPr="006254A5">
        <w:rPr>
          <w:rFonts w:ascii="Times New Roman" w:hAnsi="Times New Roman" w:cs="Times New Roman"/>
          <w:sz w:val="24"/>
          <w:szCs w:val="24"/>
          <w:vertAlign w:val="superscript"/>
        </w:rPr>
        <w:tab/>
        <w:t xml:space="preserve">     (подпись)                                                          (Ф.И.О.)</w:t>
      </w:r>
    </w:p>
    <w:p w:rsidR="006254A5" w:rsidRPr="006254A5" w:rsidRDefault="006254A5" w:rsidP="006254A5">
      <w:pPr>
        <w:suppressAutoHyphens/>
        <w:spacing w:after="0" w:line="240" w:lineRule="auto"/>
        <w:rPr>
          <w:rFonts w:ascii="Times New Roman" w:hAnsi="Times New Roman" w:cs="Times New Roman"/>
          <w:sz w:val="24"/>
          <w:szCs w:val="24"/>
          <w:vertAlign w:val="superscript"/>
        </w:rPr>
      </w:pPr>
      <w:r w:rsidRPr="006254A5">
        <w:rPr>
          <w:rFonts w:ascii="Times New Roman" w:hAnsi="Times New Roman" w:cs="Times New Roman"/>
          <w:sz w:val="24"/>
          <w:szCs w:val="24"/>
        </w:rPr>
        <w:t>М.П.</w:t>
      </w:r>
    </w:p>
    <w:p w:rsidR="006254A5" w:rsidRPr="006254A5" w:rsidRDefault="006254A5" w:rsidP="006254A5">
      <w:pPr>
        <w:keepNext/>
        <w:suppressAutoHyphens/>
        <w:spacing w:after="0" w:line="240" w:lineRule="auto"/>
        <w:jc w:val="center"/>
        <w:outlineLvl w:val="0"/>
        <w:rPr>
          <w:rFonts w:ascii="Times New Roman" w:eastAsia="Times New Roman" w:hAnsi="Times New Roman" w:cs="Times New Roman"/>
          <w:b/>
          <w:kern w:val="28"/>
          <w:sz w:val="24"/>
          <w:szCs w:val="24"/>
        </w:rPr>
      </w:pPr>
      <w:r w:rsidRPr="006254A5">
        <w:rPr>
          <w:rFonts w:ascii="Times New Roman" w:eastAsia="Times New Roman" w:hAnsi="Times New Roman" w:cs="Times New Roman"/>
          <w:b/>
          <w:kern w:val="28"/>
          <w:sz w:val="24"/>
          <w:szCs w:val="24"/>
          <w:vertAlign w:val="superscript"/>
        </w:rPr>
        <w:br w:type="page"/>
      </w:r>
      <w:r w:rsidRPr="006254A5">
        <w:rPr>
          <w:rFonts w:ascii="Times New Roman" w:eastAsia="Times New Roman" w:hAnsi="Times New Roman" w:cs="Times New Roman"/>
          <w:b/>
          <w:kern w:val="28"/>
          <w:sz w:val="24"/>
          <w:szCs w:val="24"/>
        </w:rPr>
        <w:t>Образец 1.4.4. ФОРМА ДОВЕРЕННОСТИ НА УПОЛНОМОЧЕННОЕ ЛИЦО, ИМЕЮЩЕЕ ПРАВО ПОДПИСИ И ПРЕДСТАВЛЕНИЯ ИНТЕРЕСОВ ОРГАНИЗАЦИИ-УЧАСТНИКА КОНКУРСА (ПРЕТЕНДЕНТА)</w:t>
      </w:r>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uppressAutoHyphens/>
        <w:spacing w:after="0" w:line="240" w:lineRule="auto"/>
        <w:ind w:firstLine="709"/>
        <w:rPr>
          <w:rFonts w:ascii="Times New Roman" w:hAnsi="Times New Roman" w:cs="Times New Roman"/>
          <w:sz w:val="24"/>
          <w:szCs w:val="24"/>
        </w:rPr>
      </w:pP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__________________</w:t>
      </w: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Дата, исх. номер</w:t>
      </w:r>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uppressAutoHyphens/>
        <w:spacing w:after="0" w:line="240" w:lineRule="auto"/>
        <w:jc w:val="center"/>
        <w:rPr>
          <w:rFonts w:ascii="Times New Roman" w:hAnsi="Times New Roman" w:cs="Times New Roman"/>
          <w:b/>
          <w:sz w:val="24"/>
          <w:szCs w:val="24"/>
        </w:rPr>
      </w:pPr>
      <w:bookmarkStart w:id="29" w:name="_Toc119343918"/>
      <w:r w:rsidRPr="006254A5">
        <w:rPr>
          <w:rFonts w:ascii="Times New Roman" w:hAnsi="Times New Roman" w:cs="Times New Roman"/>
          <w:b/>
          <w:sz w:val="24"/>
          <w:szCs w:val="24"/>
        </w:rPr>
        <w:t>ДОВЕРЕННОСТЬ  № ____</w:t>
      </w:r>
      <w:bookmarkEnd w:id="29"/>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_____________________________________________________________________________</w:t>
      </w:r>
    </w:p>
    <w:p w:rsidR="006254A5" w:rsidRPr="006254A5" w:rsidRDefault="006254A5" w:rsidP="006254A5">
      <w:pPr>
        <w:suppressAutoHyphens/>
        <w:spacing w:after="0" w:line="240" w:lineRule="auto"/>
        <w:jc w:val="center"/>
        <w:rPr>
          <w:rFonts w:ascii="Times New Roman" w:hAnsi="Times New Roman" w:cs="Times New Roman"/>
          <w:iCs/>
          <w:sz w:val="24"/>
          <w:szCs w:val="24"/>
        </w:rPr>
      </w:pPr>
      <w:r w:rsidRPr="006254A5">
        <w:rPr>
          <w:rFonts w:ascii="Times New Roman" w:hAnsi="Times New Roman" w:cs="Times New Roman"/>
          <w:iCs/>
          <w:sz w:val="24"/>
          <w:szCs w:val="24"/>
        </w:rPr>
        <w:t>(прописью число, месяц и год выдачи доверенности)</w:t>
      </w:r>
    </w:p>
    <w:p w:rsidR="006254A5" w:rsidRPr="006254A5" w:rsidRDefault="006254A5" w:rsidP="006254A5">
      <w:pPr>
        <w:suppressAutoHyphens/>
        <w:spacing w:after="0" w:line="240" w:lineRule="auto"/>
        <w:ind w:firstLine="540"/>
        <w:rPr>
          <w:rFonts w:ascii="Times New Roman" w:hAnsi="Times New Roman" w:cs="Times New Roman"/>
          <w:sz w:val="24"/>
          <w:szCs w:val="24"/>
        </w:rPr>
      </w:pPr>
    </w:p>
    <w:p w:rsidR="006254A5" w:rsidRPr="006254A5" w:rsidRDefault="006254A5" w:rsidP="006254A5">
      <w:pPr>
        <w:suppressAutoHyphens/>
        <w:spacing w:after="0" w:line="240" w:lineRule="auto"/>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Юридическое лицо – участник конкурса (претендент):  _____________________________________________________________________________</w:t>
      </w:r>
    </w:p>
    <w:p w:rsidR="006254A5" w:rsidRPr="006254A5" w:rsidRDefault="006254A5" w:rsidP="006254A5">
      <w:pPr>
        <w:suppressAutoHyphens/>
        <w:spacing w:after="0" w:line="240" w:lineRule="auto"/>
        <w:jc w:val="center"/>
        <w:rPr>
          <w:rFonts w:ascii="Times New Roman" w:hAnsi="Times New Roman" w:cs="Times New Roman"/>
          <w:iCs/>
          <w:sz w:val="24"/>
          <w:szCs w:val="24"/>
        </w:rPr>
      </w:pPr>
      <w:r w:rsidRPr="006254A5">
        <w:rPr>
          <w:rFonts w:ascii="Times New Roman" w:hAnsi="Times New Roman" w:cs="Times New Roman"/>
          <w:iCs/>
          <w:sz w:val="24"/>
          <w:szCs w:val="24"/>
        </w:rPr>
        <w:t>(наименование юридического лица)</w:t>
      </w: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доверяет _____________________________________________________________________</w:t>
      </w:r>
    </w:p>
    <w:p w:rsidR="006254A5" w:rsidRPr="006254A5" w:rsidRDefault="006254A5" w:rsidP="006254A5">
      <w:pPr>
        <w:suppressAutoHyphens/>
        <w:spacing w:after="0" w:line="240" w:lineRule="auto"/>
        <w:jc w:val="center"/>
        <w:rPr>
          <w:rFonts w:ascii="Times New Roman" w:hAnsi="Times New Roman" w:cs="Times New Roman"/>
          <w:iCs/>
          <w:sz w:val="24"/>
          <w:szCs w:val="24"/>
        </w:rPr>
      </w:pPr>
      <w:r w:rsidRPr="006254A5">
        <w:rPr>
          <w:rFonts w:ascii="Times New Roman" w:hAnsi="Times New Roman" w:cs="Times New Roman"/>
          <w:iCs/>
          <w:sz w:val="24"/>
          <w:szCs w:val="24"/>
        </w:rPr>
        <w:t>(фамилия, имя, отчество, должность)</w:t>
      </w:r>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uppressAutoHyphens/>
        <w:spacing w:after="0" w:line="240" w:lineRule="auto"/>
        <w:rPr>
          <w:rFonts w:ascii="Times New Roman" w:hAnsi="Times New Roman" w:cs="Times New Roman"/>
          <w:sz w:val="24"/>
          <w:szCs w:val="24"/>
        </w:rPr>
      </w:pPr>
      <w:r w:rsidRPr="006254A5">
        <w:rPr>
          <w:rFonts w:ascii="Times New Roman" w:hAnsi="Times New Roman" w:cs="Times New Roman"/>
          <w:sz w:val="24"/>
          <w:szCs w:val="24"/>
        </w:rPr>
        <w:t>паспорт серии ________ №_________ выдан ___________________  «___» ______________</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представлять интересы ___________________________________________________</w:t>
      </w:r>
    </w:p>
    <w:p w:rsidR="006254A5" w:rsidRPr="006254A5" w:rsidRDefault="006254A5" w:rsidP="006254A5">
      <w:pPr>
        <w:suppressAutoHyphens/>
        <w:spacing w:after="0" w:line="240" w:lineRule="auto"/>
        <w:jc w:val="center"/>
        <w:rPr>
          <w:rFonts w:ascii="Times New Roman" w:eastAsia="Times New Roman" w:hAnsi="Times New Roman" w:cs="Times New Roman"/>
          <w:iCs/>
          <w:sz w:val="24"/>
          <w:szCs w:val="24"/>
        </w:rPr>
      </w:pPr>
      <w:r w:rsidRPr="006254A5">
        <w:rPr>
          <w:rFonts w:ascii="Times New Roman" w:eastAsia="Times New Roman" w:hAnsi="Times New Roman" w:cs="Times New Roman"/>
          <w:iCs/>
          <w:sz w:val="24"/>
          <w:szCs w:val="24"/>
        </w:rPr>
        <w:t>(наименование организации)</w:t>
      </w:r>
    </w:p>
    <w:p w:rsidR="006254A5" w:rsidRPr="006254A5" w:rsidRDefault="006254A5" w:rsidP="006254A5">
      <w:pPr>
        <w:suppressAutoHyphens/>
        <w:spacing w:after="0" w:line="240" w:lineRule="auto"/>
        <w:jc w:val="both"/>
        <w:rPr>
          <w:rFonts w:ascii="Times New Roman" w:eastAsia="Times New Roman" w:hAnsi="Times New Roman" w:cs="Times New Roman"/>
          <w:b/>
          <w:sz w:val="24"/>
          <w:szCs w:val="24"/>
        </w:rPr>
      </w:pPr>
      <w:r w:rsidRPr="006254A5">
        <w:rPr>
          <w:rFonts w:ascii="Times New Roman" w:eastAsia="Times New Roman" w:hAnsi="Times New Roman" w:cs="Times New Roman"/>
          <w:sz w:val="24"/>
          <w:szCs w:val="24"/>
        </w:rPr>
        <w:t>на конкурсах, проводимых администрацией МО городское поселение Куминский</w:t>
      </w:r>
    </w:p>
    <w:p w:rsidR="006254A5" w:rsidRPr="006254A5" w:rsidRDefault="006254A5" w:rsidP="006254A5">
      <w:pPr>
        <w:suppressAutoHyphens/>
        <w:spacing w:after="0" w:line="240" w:lineRule="auto"/>
        <w:ind w:firstLine="540"/>
        <w:jc w:val="both"/>
        <w:rPr>
          <w:rFonts w:ascii="Times New Roman" w:eastAsia="Times New Roman" w:hAnsi="Times New Roman" w:cs="Times New Roman"/>
          <w:sz w:val="24"/>
          <w:szCs w:val="24"/>
        </w:rPr>
      </w:pPr>
    </w:p>
    <w:p w:rsidR="006254A5" w:rsidRPr="006254A5" w:rsidRDefault="006254A5" w:rsidP="006254A5">
      <w:pPr>
        <w:suppressAutoHyphens/>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Подпись ________________________   ________________________ удостоверяем. </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(Ф.И.О. удостоверяемого)                    (Подпись удостоверяемого)</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Доверенность действительна  по  «____»  ________________________ г.</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Руководитель организации  ________________________ ( ___________________ )</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vertAlign w:val="superscript"/>
        </w:rPr>
      </w:pPr>
      <w:r w:rsidRPr="006254A5">
        <w:rPr>
          <w:rFonts w:ascii="Times New Roman" w:eastAsia="Times New Roman" w:hAnsi="Times New Roman" w:cs="Times New Roman"/>
          <w:sz w:val="24"/>
          <w:szCs w:val="24"/>
          <w:vertAlign w:val="superscript"/>
        </w:rPr>
        <w:t xml:space="preserve">                                                                                                                                                                                (Ф.И.О.)</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Главный бухгалтер  _______________________________ ( ___________________ )</w:t>
      </w:r>
    </w:p>
    <w:p w:rsidR="006254A5" w:rsidRPr="006254A5" w:rsidRDefault="006254A5" w:rsidP="006254A5">
      <w:pPr>
        <w:suppressAutoHyphens/>
        <w:spacing w:after="0" w:line="240" w:lineRule="auto"/>
        <w:ind w:left="6372"/>
        <w:rPr>
          <w:rFonts w:ascii="Times New Roman" w:hAnsi="Times New Roman" w:cs="Times New Roman"/>
          <w:sz w:val="24"/>
          <w:szCs w:val="24"/>
        </w:rPr>
      </w:pPr>
      <w:r w:rsidRPr="006254A5">
        <w:rPr>
          <w:rFonts w:ascii="Times New Roman" w:hAnsi="Times New Roman" w:cs="Times New Roman"/>
          <w:sz w:val="24"/>
          <w:szCs w:val="24"/>
          <w:vertAlign w:val="superscript"/>
        </w:rPr>
        <w:t xml:space="preserve">                           (Ф.И.О.)</w:t>
      </w:r>
    </w:p>
    <w:p w:rsidR="006254A5" w:rsidRPr="006254A5" w:rsidRDefault="006254A5" w:rsidP="006254A5">
      <w:pPr>
        <w:suppressAutoHyphens/>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М.П.</w:t>
      </w:r>
    </w:p>
    <w:p w:rsidR="006254A5" w:rsidRPr="006254A5" w:rsidRDefault="006254A5" w:rsidP="006254A5">
      <w:pPr>
        <w:suppressAutoHyphens/>
        <w:spacing w:after="0" w:line="240" w:lineRule="auto"/>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br w:type="page"/>
        <w:t>Образец 1.4.5. ФОРМА ДОГОВОРА ОБЕСПЕЧЕНИЯ ЗАЯВКИ НА УЧАСТИЕ В КОНКУРСЕ.</w:t>
      </w:r>
    </w:p>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ДОГОВОР</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обеспечения заявки на участие в конкурсе</w:t>
      </w: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______________ </w:t>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r>
      <w:r w:rsidRPr="006254A5">
        <w:rPr>
          <w:rFonts w:ascii="Times New Roman" w:eastAsia="Times New Roman" w:hAnsi="Times New Roman" w:cs="Times New Roman"/>
          <w:sz w:val="24"/>
          <w:szCs w:val="24"/>
        </w:rPr>
        <w:tab/>
        <w:t>«__» ________ 20__ г.</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_________________________, именуемый в дальнейшем Организатор, в лице ______________________________________, действующий на основании _________________, с одной стороны, </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и ____________________________, именуемое в дальнейшем Претендент в лице ______________________, действующий на основании _______________________, с другой стороны, а вместе именуемые Стороны, заключили настоящий договор о нижеследующем:</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1. Предмет договора</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1.1. В соответствии с информационным сообщением о проведении открытого конкурса на право заключения договора управления многоквартирными домами по адресам: _____________________________________, который состоится «__» ________ 20___г. претендент вносит, а Организатор принимает средства в качестве обеспечения заявки на участие в конкурсе.</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1.2. Размер средств в качестве обеспечения заявки на участие в конкурсе составляет: __________ (__________) рублей, НДС не облагается.</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2. Порядок расчетов</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2.1.Претендент перечисляет на расчетный счет Организатора всю сумму указанную в п. 1.2. настоящего Договора и, одновременно с подачей заявки на участие в конкурсе, предъявляет копию платежного поручения с отметкой банка о его исполнении.</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2.2. Претендент в платежном поручении в назначении платежа указывает: «обеспечение заявки по договору от ________ № ________ по адресам _________».</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2.3. Внесение денежных средств в качестве обеспечения заявки на участие в конкурсе допускается только Претендентом.</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3.Права и обязанности сторон</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3.1. Претендент перечисляет, а Организатор принимает средства в качестве обеспечения заявки на участие в конкурсе согласно условиям настоящего договора.</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3.2.Организатор возвращает средства в качестве обеспечения заявки на расчетный счет Претендента, указанный в Договоре, в случае если: </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3.2.1. Претендент не будет признан победителем конкурса. Средства в качестве обеспечения заявки возвращаются в течение 5(Пяти) банковских дней с даты утверждения протокола конкурса.</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3.2.2. Конкурс признан не состоявшимся. Средства в качестве обеспечения заявки возвращаются в течение 5 (Пяти) банковских дней после подписания протокола конкурса.</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3.2.3.Претендент отзывает заявку до начала процедуры вскрытия конвертов. Средства в качестве обеспечения заявки возвращаются в течение 5(Пяти) банковских дней после получения Организатором уведомления об отзыве заявки.</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3.2.4. Претендент подал конверт с заявкой на участие в конкурсе после начала процедуры вскрытия конвертов. Средства в качестве обеспечения заявки возвращаются в течение 5 (Пяти) банковских дней после подписания протокола вскрытия конвертов.</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3.2.5. Претендент не допущен к участию в конкурсе. Средства в качестве обеспечения заявки возвращаются в течение 5 (Пяти) банковских дней со дня подписания протокола рассмотрения заявок на участие в конкурсе.</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3.3. Претендент в случае победы в конкурсе представляет подписанный договор управления многоквартирным домом в срок не позднее 10 (Десяти) рабочих дней с даты утверждения протокола конкурса.</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3.4. В случае объявления Претендента победителем конкурса, сумма внесенных им средств в качестве обеспечения заявки после заключения договора возвращается в течение 5 (Пяти) банковских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3.5. Организатор не возвращает средства в качестве обеспечения заявки в случае:</w:t>
      </w:r>
    </w:p>
    <w:p w:rsidR="006254A5" w:rsidRPr="006254A5" w:rsidRDefault="006254A5" w:rsidP="006254A5">
      <w:pPr>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3.5.1. При непредставлении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Претендент признается уклонившимся от заключения договора управления многоквартирным домом.</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3.6. На денежные средства, перечисленные Претендентом на расчетный счет Организатора в качестве обеспечения заявки, проценты не начисляются. Возврату подлежит сумма, равная _____________ (___________) рублей.</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4. Срок действия Договора</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4.1. Настоящий договор вступает в силу со дня его подписания и действует до «__» ________ 20_ г.</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4.2. Договор о внесении средств в качестве обеспечения заявки прекращается при возврате всей суммы Претенденту.</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5. Разрешение споров</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5.1. Споры, которые могут возникнуть при исполнении условий настоящего Договора, Стороны будут стремиться решать путем переговоров. При недостижении соглашения спорные вопросы разрешаются в судебном порядке.</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5.2. Взаимоотношения Сторон, не предусмотренные настоящим Договором,  регулируются действующим законодательством Российской Федерации</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6. Заключительные положения.</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6.1. Все изменения и дополнения к настоящему Договору действительны, если они совершены в письменной форме и подписаны уполномоченными представителя Сторон.</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6.2. Настоящий Договор составлен в двух экземплярах по одному для каждой из Сторон. Оба экземпляра идентичны и имеют равную юридическую силу.</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7.Адреса, банковские реквизиты и подписи Сторон.</w:t>
      </w:r>
    </w:p>
    <w:p w:rsidR="006254A5" w:rsidRPr="006254A5" w:rsidRDefault="006254A5" w:rsidP="006254A5">
      <w:pPr>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15"/>
        <w:gridCol w:w="4665"/>
      </w:tblGrid>
      <w:tr w:rsidR="006254A5" w:rsidRPr="006254A5" w:rsidTr="006254A5">
        <w:trPr>
          <w:trHeight w:val="360"/>
        </w:trPr>
        <w:tc>
          <w:tcPr>
            <w:tcW w:w="4515"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Организатор</w:t>
            </w:r>
          </w:p>
        </w:tc>
        <w:tc>
          <w:tcPr>
            <w:tcW w:w="4665"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Претендент</w:t>
            </w:r>
          </w:p>
        </w:tc>
      </w:tr>
      <w:tr w:rsidR="006254A5" w:rsidRPr="006254A5" w:rsidTr="006254A5">
        <w:trPr>
          <w:trHeight w:val="2505"/>
        </w:trPr>
        <w:tc>
          <w:tcPr>
            <w:tcW w:w="4515"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М.П.</w:t>
            </w:r>
          </w:p>
        </w:tc>
        <w:tc>
          <w:tcPr>
            <w:tcW w:w="4665" w:type="dxa"/>
            <w:tcBorders>
              <w:top w:val="single" w:sz="4" w:space="0" w:color="auto"/>
              <w:left w:val="single" w:sz="4" w:space="0" w:color="auto"/>
              <w:bottom w:val="single" w:sz="4" w:space="0" w:color="auto"/>
              <w:right w:val="single" w:sz="4" w:space="0" w:color="auto"/>
            </w:tcBorders>
          </w:tcPr>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________________________________</w:t>
            </w: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p>
          <w:p w:rsidR="006254A5" w:rsidRPr="006254A5" w:rsidRDefault="006254A5" w:rsidP="006254A5">
            <w:pPr>
              <w:spacing w:after="0" w:line="240" w:lineRule="auto"/>
              <w:jc w:val="center"/>
              <w:rPr>
                <w:rFonts w:ascii="Times New Roman" w:hAnsi="Times New Roman" w:cs="Times New Roman"/>
                <w:sz w:val="24"/>
                <w:szCs w:val="24"/>
              </w:rPr>
            </w:pPr>
            <w:r w:rsidRPr="006254A5">
              <w:rPr>
                <w:rFonts w:ascii="Times New Roman" w:hAnsi="Times New Roman" w:cs="Times New Roman"/>
                <w:sz w:val="24"/>
                <w:szCs w:val="24"/>
              </w:rPr>
              <w:t>_______________________________</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М.П.</w:t>
            </w:r>
          </w:p>
        </w:tc>
      </w:tr>
    </w:tbl>
    <w:p w:rsidR="006254A5" w:rsidRPr="006254A5" w:rsidRDefault="006254A5" w:rsidP="006254A5">
      <w:pPr>
        <w:spacing w:after="0" w:line="240" w:lineRule="auto"/>
        <w:jc w:val="center"/>
        <w:rPr>
          <w:rFonts w:ascii="Times New Roman" w:hAnsi="Times New Roman" w:cs="Times New Roman"/>
          <w:b/>
          <w:sz w:val="24"/>
          <w:szCs w:val="24"/>
        </w:rPr>
      </w:pPr>
      <w:r w:rsidRPr="006254A5">
        <w:rPr>
          <w:rFonts w:ascii="Times New Roman" w:hAnsi="Times New Roman" w:cs="Times New Roman"/>
          <w:b/>
          <w:bCs/>
          <w:sz w:val="24"/>
          <w:szCs w:val="24"/>
        </w:rPr>
        <w:br w:type="page"/>
      </w:r>
      <w:r w:rsidRPr="006254A5">
        <w:rPr>
          <w:rFonts w:ascii="Times New Roman" w:hAnsi="Times New Roman" w:cs="Times New Roman"/>
          <w:b/>
          <w:sz w:val="24"/>
          <w:szCs w:val="24"/>
        </w:rPr>
        <w:t xml:space="preserve"> ЧАСТЬ </w:t>
      </w:r>
      <w:r w:rsidRPr="006254A5">
        <w:rPr>
          <w:rFonts w:ascii="Times New Roman" w:hAnsi="Times New Roman" w:cs="Times New Roman"/>
          <w:b/>
          <w:sz w:val="24"/>
          <w:szCs w:val="24"/>
          <w:lang w:val="en-US"/>
        </w:rPr>
        <w:t>II</w:t>
      </w:r>
      <w:r w:rsidRPr="006254A5">
        <w:rPr>
          <w:rFonts w:ascii="Times New Roman" w:hAnsi="Times New Roman" w:cs="Times New Roman"/>
          <w:b/>
          <w:sz w:val="24"/>
          <w:szCs w:val="24"/>
        </w:rPr>
        <w:t xml:space="preserve">. ПРОЕКТ ДОГОВОРА УПРАВЛЕНИЯ </w:t>
      </w: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sz w:val="24"/>
          <w:szCs w:val="24"/>
        </w:rPr>
        <w:t xml:space="preserve">МНОГОКВАРТИРНЫМ ДОМОМ </w:t>
      </w:r>
    </w:p>
    <w:p w:rsidR="006254A5" w:rsidRPr="006254A5" w:rsidRDefault="006254A5" w:rsidP="006254A5">
      <w:pPr>
        <w:spacing w:after="0" w:line="240" w:lineRule="auto"/>
        <w:jc w:val="center"/>
        <w:rPr>
          <w:rFonts w:ascii="Times New Roman" w:hAnsi="Times New Roman" w:cs="Times New Roman"/>
          <w:b/>
          <w:sz w:val="24"/>
          <w:szCs w:val="24"/>
        </w:rPr>
      </w:pPr>
    </w:p>
    <w:p w:rsidR="006254A5" w:rsidRPr="006254A5" w:rsidRDefault="006254A5" w:rsidP="006254A5">
      <w:pPr>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 xml:space="preserve">ДОГОВОР </w:t>
      </w:r>
    </w:p>
    <w:p w:rsidR="006254A5" w:rsidRPr="006254A5" w:rsidRDefault="006254A5" w:rsidP="006254A5">
      <w:pPr>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управления многоквартирным домом</w:t>
      </w:r>
    </w:p>
    <w:p w:rsidR="006254A5" w:rsidRPr="006254A5" w:rsidRDefault="006254A5" w:rsidP="006254A5">
      <w:pPr>
        <w:spacing w:after="0" w:line="240" w:lineRule="auto"/>
        <w:rPr>
          <w:rFonts w:ascii="Times New Roman" w:hAnsi="Times New Roman" w:cs="Times New Roman"/>
          <w:sz w:val="24"/>
          <w:szCs w:val="24"/>
        </w:rPr>
      </w:pPr>
    </w:p>
    <w:p w:rsidR="006254A5" w:rsidRPr="006254A5" w:rsidRDefault="006254A5" w:rsidP="006254A5">
      <w:pPr>
        <w:spacing w:after="0" w:line="240" w:lineRule="auto"/>
        <w:rPr>
          <w:rFonts w:ascii="Times New Roman" w:hAnsi="Times New Roman" w:cs="Times New Roman"/>
          <w:sz w:val="24"/>
          <w:szCs w:val="24"/>
        </w:rPr>
      </w:pPr>
      <w:r w:rsidRPr="006254A5">
        <w:rPr>
          <w:rFonts w:ascii="Times New Roman" w:hAnsi="Times New Roman" w:cs="Times New Roman"/>
          <w:sz w:val="24"/>
          <w:szCs w:val="24"/>
        </w:rPr>
        <w:t>п._________________                                                                                   «____»_________ 20__г.</w:t>
      </w:r>
    </w:p>
    <w:p w:rsidR="006254A5" w:rsidRPr="006254A5" w:rsidRDefault="006254A5" w:rsidP="006254A5">
      <w:pPr>
        <w:spacing w:after="0" w:line="240" w:lineRule="auto"/>
        <w:rPr>
          <w:rFonts w:ascii="Times New Roman" w:hAnsi="Times New Roman" w:cs="Times New Roman"/>
          <w:sz w:val="24"/>
          <w:szCs w:val="24"/>
        </w:rPr>
      </w:pP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____________________,  именуемый в дальнейшем «Управляющая организация», в лице  __________________, действующего на основании  Устава общества   с одной стороны, </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и ___________________________________________________________________________________ </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                                                                                  (Ф.И.О. гражданина, наименование юридического лица)</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_____________________________________________________________________________________(при необходимости указать всех собственников помещений на праве общей долевой собственности)</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являющ_____ собственником (ами) ______________________________________________________</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                                                                      (нежилого помещения, квартиры, комнаты)</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общей площадью ____________ кв.м., жилой площадью _________ кв.м. многоквартирного жилого дома, расположенного по адресу: ______________________________________________, на основании____________________________________________________ № ____________________</w:t>
      </w:r>
    </w:p>
    <w:p w:rsidR="006254A5" w:rsidRPr="006254A5" w:rsidRDefault="006254A5" w:rsidP="006254A5">
      <w:pPr>
        <w:spacing w:after="0" w:line="240" w:lineRule="auto"/>
        <w:ind w:firstLine="708"/>
        <w:jc w:val="both"/>
        <w:rPr>
          <w:rFonts w:ascii="Times New Roman" w:hAnsi="Times New Roman" w:cs="Times New Roman"/>
          <w:sz w:val="24"/>
          <w:szCs w:val="24"/>
        </w:rPr>
      </w:pPr>
      <w:r w:rsidRPr="006254A5">
        <w:rPr>
          <w:rFonts w:ascii="Times New Roman" w:hAnsi="Times New Roman" w:cs="Times New Roman"/>
          <w:sz w:val="24"/>
          <w:szCs w:val="24"/>
        </w:rPr>
        <w:t xml:space="preserve">       (документ, устанавливающий право собственности на жилое/нежилое помещение)</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 xml:space="preserve">от «____»____________ _________ года, выданного ______________________________________, </w:t>
      </w:r>
    </w:p>
    <w:p w:rsidR="006254A5" w:rsidRPr="006254A5" w:rsidRDefault="006254A5" w:rsidP="006254A5">
      <w:pPr>
        <w:spacing w:after="0" w:line="240" w:lineRule="auto"/>
        <w:jc w:val="both"/>
        <w:rPr>
          <w:rFonts w:ascii="Times New Roman" w:hAnsi="Times New Roman" w:cs="Times New Roman"/>
          <w:sz w:val="24"/>
          <w:szCs w:val="24"/>
        </w:rPr>
      </w:pPr>
      <w:r w:rsidRPr="006254A5">
        <w:rPr>
          <w:rFonts w:ascii="Times New Roman" w:hAnsi="Times New Roman" w:cs="Times New Roman"/>
          <w:sz w:val="24"/>
          <w:szCs w:val="24"/>
        </w:rPr>
        <w:t>именуемый в дальнейшем «Собственник», на основании результатов открытого конкурса  по отбору «Управляющей организации», отраженных в протоколе  _______________________________________________ от __________________   № ____________,  заключили настоящий договор о нижеследующем:</w:t>
      </w:r>
    </w:p>
    <w:p w:rsidR="006254A5" w:rsidRPr="006254A5" w:rsidRDefault="006254A5" w:rsidP="006254A5">
      <w:pPr>
        <w:spacing w:after="0" w:line="240" w:lineRule="auto"/>
        <w:jc w:val="both"/>
        <w:rPr>
          <w:rFonts w:ascii="Times New Roman" w:hAnsi="Times New Roman" w:cs="Times New Roman"/>
          <w:sz w:val="24"/>
          <w:szCs w:val="24"/>
        </w:rPr>
      </w:pPr>
    </w:p>
    <w:p w:rsidR="006254A5" w:rsidRPr="006254A5" w:rsidRDefault="006254A5" w:rsidP="006254A5">
      <w:pPr>
        <w:numPr>
          <w:ilvl w:val="0"/>
          <w:numId w:val="13"/>
        </w:numPr>
        <w:spacing w:after="0" w:line="240" w:lineRule="auto"/>
        <w:jc w:val="center"/>
        <w:rPr>
          <w:rFonts w:ascii="Times New Roman" w:hAnsi="Times New Roman" w:cs="Times New Roman"/>
          <w:sz w:val="24"/>
          <w:szCs w:val="24"/>
        </w:rPr>
      </w:pPr>
      <w:r w:rsidRPr="006254A5">
        <w:rPr>
          <w:rFonts w:ascii="Times New Roman" w:hAnsi="Times New Roman" w:cs="Times New Roman"/>
          <w:b/>
          <w:sz w:val="24"/>
          <w:szCs w:val="24"/>
        </w:rPr>
        <w:t>ПРЕДМЕТ ДОГОВОРА</w:t>
      </w:r>
    </w:p>
    <w:p w:rsidR="006254A5" w:rsidRPr="006254A5" w:rsidRDefault="006254A5" w:rsidP="006254A5">
      <w:pPr>
        <w:spacing w:after="0" w:line="240" w:lineRule="auto"/>
        <w:ind w:left="360"/>
        <w:jc w:val="center"/>
        <w:rPr>
          <w:rFonts w:ascii="Times New Roman" w:hAnsi="Times New Roman" w:cs="Times New Roman"/>
          <w:sz w:val="24"/>
          <w:szCs w:val="24"/>
        </w:rPr>
      </w:pPr>
      <w:r w:rsidRPr="006254A5">
        <w:rPr>
          <w:rFonts w:ascii="Times New Roman" w:hAnsi="Times New Roman" w:cs="Times New Roman"/>
          <w:sz w:val="24"/>
          <w:szCs w:val="24"/>
        </w:rPr>
        <w:tab/>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Управляющая организация принимает на себя обязательства по управлению многоквартирным домом по адресу:</w:t>
      </w:r>
    </w:p>
    <w:p w:rsidR="006254A5" w:rsidRPr="006254A5" w:rsidRDefault="006254A5" w:rsidP="006254A5">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ул.__________________________ дом _________,</w:t>
      </w:r>
    </w:p>
    <w:p w:rsidR="006254A5" w:rsidRPr="006254A5" w:rsidRDefault="006254A5" w:rsidP="006254A5">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том числе по оказанию услуг по содержанию и ремонту общего имущества.</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Осуществлять иную направленную на достижение целей управления многоквартирным домом деятельность.</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Вопросы капитального ремонта многоквартирного дома (п. 3.14) регулируются отдельным договором. </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Собственник  муниципальных жилых помещений вправе передавать находящиеся в многоквартирном доме жилые помещения по договору найма. В таком случае наниматель  муниципальных жилых помещений осуществляет права и обязанности Собственника, предусмотренные настоящим договором, за исключением права созывать внеочередное общее собрание Собственников помещений и обязанности по несению расходов на проведение капитального ремонта общего имущества многоквартирного дома.</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Состав общего имущества многоквартирного дома, в отношении которого осуществляется управление, и его состояние отражены в техническом паспорте многоквартирного дома. </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Перечень работ и услуг по содержанию и ремонту общего имущества собственников помещений в многоквартирном доме  указывается в </w:t>
      </w:r>
      <w:r w:rsidRPr="006254A5">
        <w:rPr>
          <w:rFonts w:ascii="Times New Roman" w:eastAsia="Times New Roman" w:hAnsi="Times New Roman" w:cs="Times New Roman"/>
          <w:i/>
          <w:sz w:val="24"/>
          <w:szCs w:val="24"/>
        </w:rPr>
        <w:t>Приложении № 2</w:t>
      </w:r>
      <w:r w:rsidRPr="006254A5">
        <w:rPr>
          <w:rFonts w:ascii="Times New Roman" w:eastAsia="Times New Roman" w:hAnsi="Times New Roman" w:cs="Times New Roman"/>
          <w:sz w:val="24"/>
          <w:szCs w:val="24"/>
        </w:rPr>
        <w:t xml:space="preserve"> к настоящему договору.Гарантия качества работ текущего ремонта составляет 1 (один) год. </w:t>
      </w:r>
    </w:p>
    <w:p w:rsidR="006254A5" w:rsidRPr="006254A5" w:rsidRDefault="006254A5" w:rsidP="006254A5">
      <w:pPr>
        <w:numPr>
          <w:ilvl w:val="1"/>
          <w:numId w:val="13"/>
        </w:numPr>
        <w:tabs>
          <w:tab w:val="num" w:pos="643"/>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Обеспечение  коммунальных услуг осуществляется с учетом принадлежности подведенных к дому инженерных сетей ресурсоснабжающей организацией.</w:t>
      </w:r>
    </w:p>
    <w:p w:rsidR="006254A5" w:rsidRPr="006254A5" w:rsidRDefault="006254A5" w:rsidP="006254A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254A5" w:rsidRPr="006254A5" w:rsidRDefault="006254A5" w:rsidP="006254A5">
      <w:pPr>
        <w:numPr>
          <w:ilvl w:val="0"/>
          <w:numId w:val="13"/>
        </w:numPr>
        <w:autoSpaceDE w:val="0"/>
        <w:autoSpaceDN w:val="0"/>
        <w:adjustRightInd w:val="0"/>
        <w:spacing w:after="0" w:line="240" w:lineRule="auto"/>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ПРАВА И ОБЯЗАННОСТИ</w:t>
      </w:r>
    </w:p>
    <w:p w:rsidR="006254A5" w:rsidRPr="006254A5" w:rsidRDefault="006254A5" w:rsidP="006254A5">
      <w:pPr>
        <w:autoSpaceDE w:val="0"/>
        <w:autoSpaceDN w:val="0"/>
        <w:adjustRightInd w:val="0"/>
        <w:spacing w:after="0" w:line="240" w:lineRule="auto"/>
        <w:ind w:left="360"/>
        <w:jc w:val="center"/>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2.1. </w:t>
      </w:r>
      <w:r w:rsidRPr="006254A5">
        <w:rPr>
          <w:rFonts w:ascii="Times New Roman" w:eastAsia="Times New Roman" w:hAnsi="Times New Roman" w:cs="Times New Roman"/>
          <w:b/>
          <w:sz w:val="24"/>
          <w:szCs w:val="24"/>
        </w:rPr>
        <w:t>Управляющая организация обязана</w:t>
      </w:r>
      <w:r w:rsidRPr="006254A5">
        <w:rPr>
          <w:rFonts w:ascii="Times New Roman" w:eastAsia="Times New Roman" w:hAnsi="Times New Roman" w:cs="Times New Roman"/>
          <w:sz w:val="24"/>
          <w:szCs w:val="24"/>
        </w:rPr>
        <w:t>:</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2.1.1.  Осуществлять управление общим имуществом в многоквартирном доме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(Правил и норм  технической эксплуатации жилищного фонда, утвержденных Постановлением Госстроя РФ от 23.09.2003г. №170, Правил содержания общего имущества  в многоквартирном доме и правил изменения размера платы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08. 2006г. № 491, Правил предоставления коммунальных услуг гражданам, утвержденных постановлением Правительства Российской Федерации от 23 мая </w:t>
      </w:r>
      <w:smartTag w:uri="urn:schemas-microsoft-com:office:smarttags" w:element="metricconverter">
        <w:smartTagPr>
          <w:attr w:name="ProductID" w:val="2006 г"/>
        </w:smartTagPr>
        <w:r w:rsidRPr="006254A5">
          <w:rPr>
            <w:rFonts w:ascii="Times New Roman" w:eastAsia="Times New Roman" w:hAnsi="Times New Roman" w:cs="Times New Roman"/>
            <w:sz w:val="24"/>
            <w:szCs w:val="24"/>
          </w:rPr>
          <w:t>2006 г</w:t>
        </w:r>
      </w:smartTag>
      <w:r w:rsidRPr="006254A5">
        <w:rPr>
          <w:rFonts w:ascii="Times New Roman" w:eastAsia="Times New Roman" w:hAnsi="Times New Roman" w:cs="Times New Roman"/>
          <w:sz w:val="24"/>
          <w:szCs w:val="24"/>
        </w:rPr>
        <w:t>. № 307, государственных санитарно-эпидемиологических правил и нормативов, гигиенических нормативов,  иных правовых актов).</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2.1.2.    Оказывать услуги по содержанию и выполнять работы по ремонту общего имущества  многоквартирного дома, указанного в приложении № 1 к настоящему Договору, в соответствии с действующим законодательством.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2.1.3.Осуществлять подготовку жилищного фонда к зиме.</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2.1.4.Производить начисление платы за услуги и работы по содержанию и ремонту общего имущества в соответствии с п.3.2. настоящего договора, обеспечивая выставление счета не позднее первого числа, следующего за истекшим месяцем.  Принимать плату за содержание и ремонт жилого помещения, в соответствии с п.7 ст. 155 ЖК РФ, от нанимателя жилого помещения муниципального  жилищного фонда в соответствии с п.4 ст. 155 ЖК РФ.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2.1.5. Рассматривать предложения, заявления и жалобы Собственника (нанимателя муниципальных жилых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2.1.6.  Информировать Собственника (нанимателя муниципального жилого помещения)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2.1.7. В течение действия  гарантийных сроков, указанных в пункте 1.6 настоящего договора,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помещений. Недостаток и дефект считаются выявленными, если Управляющая</w:t>
      </w:r>
      <w:r>
        <w:rPr>
          <w:rFonts w:ascii="Times New Roman" w:eastAsia="Times New Roman" w:hAnsi="Times New Roman" w:cs="Times New Roman"/>
          <w:sz w:val="24"/>
          <w:szCs w:val="24"/>
        </w:rPr>
        <w:t xml:space="preserve"> </w:t>
      </w:r>
      <w:r w:rsidRPr="006254A5">
        <w:rPr>
          <w:rFonts w:ascii="Times New Roman" w:eastAsia="Times New Roman" w:hAnsi="Times New Roman" w:cs="Times New Roman"/>
          <w:sz w:val="24"/>
          <w:szCs w:val="24"/>
        </w:rPr>
        <w:t>организация получила письменную заявку на их устранение.</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2.1.8.  По требованию Собственника (нанимателей муниципальных жилых помещений) производить сверку платы за содержание и ремонт жилого помещения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E56B7"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2.1.9.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w:t>
      </w:r>
      <w:r>
        <w:rPr>
          <w:rFonts w:ascii="Times New Roman" w:eastAsia="Times New Roman" w:hAnsi="Times New Roman" w:cs="Times New Roman"/>
          <w:sz w:val="24"/>
          <w:szCs w:val="24"/>
        </w:rPr>
        <w:t xml:space="preserve">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2.1.10.  Обеспечить Собственника (нанимателя муниципальных жилых помещений) информацией о наименовании, адресах и телефонах, режиме работ аварийных служб путем их указания на платежных документах и размещения объявлений в подъездах многоквартирных домов.</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2.1.11.   Обеспечить сохранность общего имущества многоквартирного дома, а также целевое использование собранных денежных средств.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2.1.12.  Не распространять конфиденциальную информацию, касающуюся Собственника (нанимателя муниципальных жилых помещений) (передавать ее иным лицам, в т.ч. организациям), без письменного разрешения Собственника помещения (нанимателя муниципального жилого помещения) или наличия иного законного основания.</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2.1.13.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2.2. </w:t>
      </w:r>
      <w:r w:rsidRPr="006254A5">
        <w:rPr>
          <w:rFonts w:ascii="Times New Roman" w:eastAsia="Times New Roman" w:hAnsi="Times New Roman" w:cs="Times New Roman"/>
          <w:b/>
          <w:sz w:val="24"/>
          <w:szCs w:val="24"/>
        </w:rPr>
        <w:t>Управляющая организация вправе</w:t>
      </w:r>
      <w:r w:rsidRPr="006254A5">
        <w:rPr>
          <w:rFonts w:ascii="Times New Roman" w:eastAsia="Times New Roman" w:hAnsi="Times New Roman" w:cs="Times New Roman"/>
          <w:sz w:val="24"/>
          <w:szCs w:val="24"/>
        </w:rPr>
        <w:t>:</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2.2.1.   Определять порядок и способ выполнения своих обязательств по   настоящему Договору самостоятельно или с привлечением иных лиц, имеющих необходимые навыки, оборудование, сертификаты, лицензии и иные разрешительные документы.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2.2.2.     Требовать от Собственника (нанимателя муниципального жилого помещения) оплаты выполненных работ и оказанных услуг в соответствии с настоящим договором.   В случае несвоевременной или неполной оплаты взыскивать сумму неплатежей в порядке, установленном действующим законодательством.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2.2.3.  Требовать доступа в помещения Собственника (нанимателя муниципального жилого помещения)при необходимости производства аварийных работ, проведения осмотров и работ по содержанию и ремонту инженерных сетей, конструктивных элементов доступ к которым возможен только через помещения собственника (нанимателя муниципального жилого помещения).</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2.3. </w:t>
      </w:r>
      <w:r w:rsidRPr="006254A5">
        <w:rPr>
          <w:rFonts w:ascii="Times New Roman" w:eastAsia="Times New Roman" w:hAnsi="Times New Roman" w:cs="Times New Roman"/>
          <w:b/>
          <w:sz w:val="24"/>
          <w:szCs w:val="24"/>
        </w:rPr>
        <w:t>Собственник (наниматель муниципального жилого помещения) обязан</w:t>
      </w:r>
      <w:r w:rsidRPr="006254A5">
        <w:rPr>
          <w:rFonts w:ascii="Times New Roman" w:eastAsia="Times New Roman" w:hAnsi="Times New Roman" w:cs="Times New Roman"/>
          <w:sz w:val="24"/>
          <w:szCs w:val="24"/>
        </w:rPr>
        <w:t>:</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2.3.1.  Своевременно и полностью вносить плату за содержание и ремонт общего имущества  с учетом всех пользователей услугами.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2.3.2.  Соблюдать следующие требования:</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а) не производить самовольную перепланировку и переустройство жилых помещений и внутридомовых инженерных сетей;</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б)   самовольно не нарушать пломбы на квартирных приборах учета, демонтировать приборы учета и осуществлять действия, направленные на искажение их показаний или повреждений </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г)   не допускать производства в помещении работ или совершения других действий, приводящих к порче общего имущества многоквартирного дома;</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д)   информировать Управляющую организацию о проведении работ по ремонту, переустройству и перепланировке помещения.</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2.3.3.  Представлять Управляющей организации в течение трех рабочих дней сведения:</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о смене Собственника (нанимателя муниципального жилого помещения). Сообщить Управляющей организации Ф.И.О. нового Собственника (нанимателя муниципального жилого помещения) и дату вступления нового Собственника (нанимателя муниципального жилого помещения) в свои права с предоставлением документов, подтверждающих смену Собственника (нанимателя муниципального жилого помещения).</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об изменении количества граждан, проживающих в жилом помещении, включая временно проживающих.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2.3.4. Сообщать Управляющей организации о выявленных неисправностях общего имущества в многоквартирном доме.</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осмотров приборов учета и контроля, а также для выполнения необходимого ремонта общего имущества многоквартирного дома и работ по ликвидации аварий.</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2.4. </w:t>
      </w:r>
      <w:r w:rsidRPr="006254A5">
        <w:rPr>
          <w:rFonts w:ascii="Times New Roman" w:eastAsia="Times New Roman" w:hAnsi="Times New Roman" w:cs="Times New Roman"/>
          <w:b/>
          <w:sz w:val="24"/>
          <w:szCs w:val="24"/>
        </w:rPr>
        <w:t>Собственник (наниматель муниципального жилого помещения) имеет право</w:t>
      </w:r>
      <w:r w:rsidRPr="006254A5">
        <w:rPr>
          <w:rFonts w:ascii="Times New Roman" w:eastAsia="Times New Roman" w:hAnsi="Times New Roman" w:cs="Times New Roman"/>
          <w:sz w:val="24"/>
          <w:szCs w:val="24"/>
        </w:rPr>
        <w:t>:</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2.4.2.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2.4.3. Требовать от Управляющей организации ежегодного представления отчета о выполнении настоящего Договора в соответствии с пунктом  2.1.11.  настоящего Договора.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ЦЕНА ДОГОВОРА, ПОРЯДОК ВНЕСЕНИЯ ПЛАТЫ ЗА ЖИЛИЩНО-КОММУНАЛЬНЫЕ УСЛУГИ</w:t>
      </w:r>
    </w:p>
    <w:p w:rsidR="006254A5" w:rsidRPr="006254A5" w:rsidRDefault="006254A5" w:rsidP="006254A5">
      <w:pPr>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6254A5" w:rsidRPr="006254A5" w:rsidRDefault="006254A5" w:rsidP="006254A5">
      <w:pPr>
        <w:numPr>
          <w:ilvl w:val="1"/>
          <w:numId w:val="14"/>
        </w:numPr>
        <w:tabs>
          <w:tab w:val="num" w:pos="2625"/>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Цена договора устанавливается по результатам открытого конкурса по отбору Управляющей организации и определяется:</w:t>
      </w:r>
    </w:p>
    <w:p w:rsidR="006254A5" w:rsidRPr="006254A5" w:rsidRDefault="006254A5" w:rsidP="006254A5">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стоимостью услуг и работ по содержанию и ремонту общего имущества в         размере________________________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3.2. </w:t>
      </w:r>
      <w:r w:rsidRPr="006254A5">
        <w:rPr>
          <w:rFonts w:ascii="Times New Roman" w:eastAsia="Times New Roman" w:hAnsi="Times New Roman" w:cs="Times New Roman"/>
          <w:sz w:val="24"/>
          <w:szCs w:val="24"/>
        </w:rPr>
        <w:tab/>
        <w:t>Размер платы за услуги и работы по содержанию и ремонту общего имущества устанавливается в зависимости от цены договора соразмерно доле Собственника в праве общей собственности на общее имущество  в размере ______________(______________) рублей в месяц за один кв.м. общей площади помещений Собственника.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3.3.  Плата за услуги и работы по содержанию и ремонту общего имущества  вносится ежемесячно до двадцатого числа месяца, следующего за истекшим,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3.4.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за предыдущие периоды. В платежном документе также указываются  размер предоставленных льгот  на оплату жилых помещений, дата создания платежного документа.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3.5.  Сумма начисленных в соответствии с пунктом 4.3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     3.6.  Собственники (наниматели муниципальных жилых помещений)   вносят   плату  за услуги и работы по содержанию общего имущества многоквартирного дома   Управляющей  организации на (в)________________________________________________________________________________</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за  коммунальные услуги  Поставщикам коммунальных услуг.</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3.7.  Не использование помещений собственниками (нанимателями муниципальных жилых помещений) не является основанием невнесения платы за помещение.  При  временном отсутствии проживающих в жилых помещениях граждан внесение платы  по соответствующим видам  услуг осуществляется с учетом перерасчета платежей за период временного отсутствия граждан в порядке,  установленном законодательством Российской Федерации.</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3.8. В случае оказания услуг и выполнения работ по содержанию и ремонту общего имущества в многоквартирном доме, указанных в </w:t>
      </w:r>
      <w:r w:rsidRPr="006254A5">
        <w:rPr>
          <w:rFonts w:ascii="Times New Roman" w:eastAsia="Times New Roman" w:hAnsi="Times New Roman" w:cs="Times New Roman"/>
          <w:i/>
          <w:sz w:val="24"/>
          <w:szCs w:val="24"/>
        </w:rPr>
        <w:t>Приложении № 2</w:t>
      </w:r>
      <w:r w:rsidRPr="006254A5">
        <w:rPr>
          <w:rFonts w:ascii="Times New Roman" w:eastAsia="Times New Roman" w:hAnsi="Times New Roman" w:cs="Times New Roman"/>
          <w:sz w:val="24"/>
          <w:szCs w:val="24"/>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правилами изменения размера платы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13.08.2006г. № 491.</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 (нанимателя муниципального жилого помещения).</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3.9.  Собственник (наниматель муниципального жилого помещения)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254A5" w:rsidRPr="006254A5" w:rsidRDefault="006254A5" w:rsidP="006254A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3.10.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(нанимателя муниципального жилого помещения) рассчитывается пропорционально доле собственности в общем имуществе многоквартирного дома.  Собственник (наниматель муниципального жилого помещения) производит оплату таких работ не позднее 10 банковских дней со дня выставления  Управляющей организацией соответствующего счета.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3.11.Капитальный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ОТВЕТСТВЕННОСТЬ СТОРОН</w:t>
      </w:r>
    </w:p>
    <w:p w:rsidR="006254A5" w:rsidRPr="006254A5" w:rsidRDefault="006254A5" w:rsidP="006254A5">
      <w:pPr>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муниципального жилого помещения)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 (нанимателем муниципального жилого помещения), или по желанию Собственника (нанимателя муниципального жилого помещения)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4.3. В случае несвоевременного и (или) неполного внесения платы за помещение Собственник (наниматель муниципального жилого помещения)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4.4. Управляющая организация несет ответственность за ущерб, причиненный имуществу собственников (муниципальных жилых помещений) в многоквартирном доме, возникший в результате ее действий или бездействия, в порядке, установленном действующим законодательством и настоящим договором.</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6254A5" w:rsidRPr="006254A5" w:rsidRDefault="006254A5" w:rsidP="006254A5">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5.1.  Контроль над деятельностью Управляющей организации в части исполнения настоящего Договора осуществляется собственником помещения (нанимателем муниципального жилого помещения) и доверенными им лицами в соответствии с их полномочиями путем:</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составления актов о нарушении условий Договора в соответствии с положениями п.п. 5.2-5.5 настоящего раздела Договора;</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инициирования (только собственником)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(нанимателя муниципального жилого помещения) и (или) проживающих в жилом помещении граждан, общему имуществу многоквартирного дома, неправомерных действий Собственника (нанимателя муниципального жилого помещения) по требованию любой из Сторон Договора составляется акт о нарушении условий Договора.</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Указанный акт является основанием для уменьшения ежемесячного размера платы Собственником (нанимателем муниципального жилого помещения) за содержание и ремонт общего имущества в многоквартирном доме в размере, пропорциональном занимаемому помещению.</w:t>
      </w:r>
    </w:p>
    <w:p w:rsidR="006254A5" w:rsidRPr="006254A5" w:rsidRDefault="006254A5" w:rsidP="006254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(нанимателем муниципального жилого помещения)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муниципального жилого помещения, члена семьи нанимателя муниципального жилого помещения), подрядной организации, свидетелей (соседей) и других лиц.</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муниципального жилого помещения),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муниципального жилого помещения, члена семьи нанимателя муниципального жилого помещения).</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5.5.  Акт проверки составляется комиссией не менее чем в двух экземплярах,  один из которых вручается Собственнику (нанимателю муниципального жилого помещения), другой – остается у Управляющей организации.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6.    СРОК ДЕЙСТВИЯ ДОГОВОРА.</w:t>
      </w: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ПОРЯДОК ИЗМЕНЕНИЯ И РАСТОРЖЕНИЯ ДОГОВОРА</w:t>
      </w: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360"/>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6.1. Договор заключен на срок 3 года  и вступает в силу с______________________.</w:t>
      </w:r>
    </w:p>
    <w:p w:rsidR="006254A5" w:rsidRPr="006254A5" w:rsidRDefault="006254A5" w:rsidP="006254A5">
      <w:pPr>
        <w:autoSpaceDE w:val="0"/>
        <w:autoSpaceDN w:val="0"/>
        <w:adjustRightInd w:val="0"/>
        <w:spacing w:after="0" w:line="240" w:lineRule="auto"/>
        <w:ind w:firstLine="360"/>
        <w:jc w:val="both"/>
        <w:rPr>
          <w:rFonts w:ascii="Times New Roman" w:hAnsi="Times New Roman" w:cs="Times New Roman"/>
          <w:sz w:val="24"/>
          <w:szCs w:val="24"/>
        </w:rPr>
      </w:pPr>
      <w:r w:rsidRPr="006254A5">
        <w:rPr>
          <w:rFonts w:ascii="Times New Roman" w:hAnsi="Times New Roman" w:cs="Times New Roman"/>
          <w:sz w:val="24"/>
          <w:szCs w:val="24"/>
        </w:rPr>
        <w:t>6.2.  Изменение и (или) расторжение договора управления многоквартирным домом осуществляются в порядке, предусмотренном действующим законодательством.</w:t>
      </w:r>
    </w:p>
    <w:p w:rsidR="006254A5" w:rsidRPr="006254A5" w:rsidRDefault="006254A5" w:rsidP="006254A5">
      <w:pPr>
        <w:autoSpaceDE w:val="0"/>
        <w:autoSpaceDN w:val="0"/>
        <w:adjustRightInd w:val="0"/>
        <w:spacing w:after="0" w:line="240" w:lineRule="auto"/>
        <w:ind w:firstLine="540"/>
        <w:jc w:val="both"/>
        <w:rPr>
          <w:rFonts w:ascii="Times New Roman" w:hAnsi="Times New Roman" w:cs="Times New Roman"/>
          <w:sz w:val="24"/>
          <w:szCs w:val="24"/>
        </w:rPr>
      </w:pPr>
      <w:r w:rsidRPr="006254A5">
        <w:rPr>
          <w:rFonts w:ascii="Times New Roman" w:hAnsi="Times New Roman" w:cs="Times New Roman"/>
          <w:sz w:val="24"/>
          <w:szCs w:val="24"/>
        </w:rPr>
        <w:t>6.3.  Собственники помещений в многоквартирном доме на основании решения общего собрания собственников в одностороннем порядке вправе отказаться от исполнения договора управления многоквартирным домом в случаях:</w:t>
      </w:r>
    </w:p>
    <w:p w:rsidR="006254A5" w:rsidRPr="006254A5" w:rsidRDefault="006254A5" w:rsidP="006254A5">
      <w:pPr>
        <w:autoSpaceDE w:val="0"/>
        <w:autoSpaceDN w:val="0"/>
        <w:adjustRightInd w:val="0"/>
        <w:spacing w:after="0" w:line="240" w:lineRule="auto"/>
        <w:ind w:firstLine="540"/>
        <w:jc w:val="both"/>
        <w:rPr>
          <w:rFonts w:ascii="Times New Roman" w:hAnsi="Times New Roman" w:cs="Times New Roman"/>
          <w:sz w:val="24"/>
          <w:szCs w:val="24"/>
        </w:rPr>
      </w:pPr>
      <w:r w:rsidRPr="006254A5">
        <w:rPr>
          <w:rFonts w:ascii="Times New Roman" w:hAnsi="Times New Roman" w:cs="Times New Roman"/>
          <w:sz w:val="24"/>
          <w:szCs w:val="24"/>
        </w:rPr>
        <w:t>- если принято решение об изменении или выборе иного способа управления этим домом, по истечении каждого последующего года со дня заключения договора по результатам открытого конкурса до истечения срока действия  договора;</w:t>
      </w:r>
    </w:p>
    <w:p w:rsidR="006254A5" w:rsidRPr="006254A5" w:rsidRDefault="006254A5" w:rsidP="006254A5">
      <w:pPr>
        <w:autoSpaceDE w:val="0"/>
        <w:autoSpaceDN w:val="0"/>
        <w:adjustRightInd w:val="0"/>
        <w:spacing w:after="0" w:line="240" w:lineRule="auto"/>
        <w:ind w:firstLine="540"/>
        <w:jc w:val="both"/>
        <w:rPr>
          <w:rFonts w:ascii="Times New Roman" w:hAnsi="Times New Roman" w:cs="Times New Roman"/>
          <w:sz w:val="24"/>
          <w:szCs w:val="24"/>
        </w:rPr>
      </w:pPr>
      <w:r w:rsidRPr="006254A5">
        <w:rPr>
          <w:rFonts w:ascii="Times New Roman" w:hAnsi="Times New Roman" w:cs="Times New Roman"/>
          <w:sz w:val="24"/>
          <w:szCs w:val="24"/>
        </w:rPr>
        <w:t>- если Управляющая организация не выполняет условия настоящего договора.</w:t>
      </w:r>
    </w:p>
    <w:p w:rsidR="006254A5" w:rsidRPr="006254A5" w:rsidRDefault="006254A5" w:rsidP="006254A5">
      <w:pPr>
        <w:autoSpaceDE w:val="0"/>
        <w:autoSpaceDN w:val="0"/>
        <w:adjustRightInd w:val="0"/>
        <w:spacing w:after="0" w:line="240" w:lineRule="auto"/>
        <w:ind w:firstLine="540"/>
        <w:jc w:val="both"/>
        <w:rPr>
          <w:rFonts w:ascii="Times New Roman" w:hAnsi="Times New Roman" w:cs="Times New Roman"/>
          <w:sz w:val="24"/>
          <w:szCs w:val="24"/>
        </w:rPr>
      </w:pPr>
      <w:r w:rsidRPr="006254A5">
        <w:rPr>
          <w:rFonts w:ascii="Times New Roman" w:hAnsi="Times New Roman" w:cs="Times New Roman"/>
          <w:sz w:val="24"/>
          <w:szCs w:val="24"/>
        </w:rPr>
        <w:t>При этом Управляющая организация должны быть предупреждена об этом не позже чем за два месяца до даты расторжения настоящего договора путем направления ей копии протокола решения общего собрания.</w:t>
      </w:r>
    </w:p>
    <w:p w:rsidR="006254A5" w:rsidRPr="006254A5" w:rsidRDefault="006254A5" w:rsidP="006254A5">
      <w:pPr>
        <w:autoSpaceDE w:val="0"/>
        <w:autoSpaceDN w:val="0"/>
        <w:adjustRightInd w:val="0"/>
        <w:spacing w:after="0" w:line="240" w:lineRule="auto"/>
        <w:ind w:firstLine="540"/>
        <w:jc w:val="both"/>
        <w:rPr>
          <w:rFonts w:ascii="Times New Roman" w:hAnsi="Times New Roman" w:cs="Times New Roman"/>
          <w:sz w:val="24"/>
          <w:szCs w:val="24"/>
        </w:rPr>
      </w:pPr>
      <w:r w:rsidRPr="006254A5">
        <w:rPr>
          <w:rFonts w:ascii="Times New Roman" w:hAnsi="Times New Roman" w:cs="Times New Roman"/>
          <w:sz w:val="24"/>
          <w:szCs w:val="24"/>
        </w:rPr>
        <w:t>6.4.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предоставлении подтверждающих документов.</w:t>
      </w:r>
    </w:p>
    <w:p w:rsidR="006254A5" w:rsidRPr="006254A5" w:rsidRDefault="006254A5" w:rsidP="006254A5">
      <w:pPr>
        <w:autoSpaceDE w:val="0"/>
        <w:autoSpaceDN w:val="0"/>
        <w:adjustRightInd w:val="0"/>
        <w:spacing w:after="0" w:line="240" w:lineRule="auto"/>
        <w:ind w:firstLine="540"/>
        <w:jc w:val="both"/>
        <w:rPr>
          <w:sz w:val="24"/>
          <w:szCs w:val="24"/>
        </w:rPr>
      </w:pP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7.  ОБСТОЯТЕЛЬСТВА НЕПРЕОДОЛИМОЙ СИЛЫ</w:t>
      </w: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254A5" w:rsidRPr="006254A5" w:rsidRDefault="006254A5" w:rsidP="006254A5">
      <w:pPr>
        <w:autoSpaceDE w:val="0"/>
        <w:autoSpaceDN w:val="0"/>
        <w:adjustRightInd w:val="0"/>
        <w:spacing w:after="0" w:line="240" w:lineRule="auto"/>
        <w:jc w:val="both"/>
        <w:rPr>
          <w:rFonts w:ascii="Times New Roman" w:eastAsia="Times New Roman" w:hAnsi="Times New Roman" w:cs="Times New Roman"/>
          <w:sz w:val="24"/>
          <w:szCs w:val="24"/>
        </w:rPr>
      </w:pP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254A5">
        <w:rPr>
          <w:rFonts w:ascii="Times New Roman" w:eastAsia="Times New Roman" w:hAnsi="Times New Roman" w:cs="Times New Roman"/>
          <w:b/>
          <w:sz w:val="24"/>
          <w:szCs w:val="24"/>
        </w:rPr>
        <w:t>8. ОСОБЫЕ УСЛОВИЯ</w:t>
      </w:r>
    </w:p>
    <w:p w:rsidR="006254A5" w:rsidRPr="006254A5" w:rsidRDefault="006254A5" w:rsidP="006254A5">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xml:space="preserve">8.1.  Все споры и разногласия,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6254A5" w:rsidRPr="006254A5" w:rsidRDefault="006254A5" w:rsidP="006254A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8.2.  Настоящий договор составлен в двух идентичных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w:t>
      </w:r>
    </w:p>
    <w:p w:rsidR="006254A5" w:rsidRPr="006254A5" w:rsidRDefault="006254A5" w:rsidP="006254A5">
      <w:pPr>
        <w:tabs>
          <w:tab w:val="left" w:pos="720"/>
        </w:tabs>
        <w:spacing w:after="0" w:line="240" w:lineRule="auto"/>
        <w:ind w:left="14" w:firstLine="307"/>
        <w:jc w:val="both"/>
        <w:rPr>
          <w:sz w:val="24"/>
          <w:szCs w:val="24"/>
        </w:rPr>
      </w:pPr>
    </w:p>
    <w:p w:rsidR="006254A5" w:rsidRPr="006254A5" w:rsidRDefault="006254A5" w:rsidP="006254A5">
      <w:pPr>
        <w:spacing w:after="0" w:line="240" w:lineRule="auto"/>
        <w:ind w:left="24"/>
        <w:jc w:val="both"/>
        <w:rPr>
          <w:rFonts w:ascii="Times New Roman" w:hAnsi="Times New Roman" w:cs="Times New Roman"/>
          <w:b/>
          <w:spacing w:val="-8"/>
          <w:sz w:val="24"/>
          <w:szCs w:val="24"/>
        </w:rPr>
      </w:pPr>
      <w:r w:rsidRPr="006254A5">
        <w:rPr>
          <w:rFonts w:ascii="Times New Roman" w:hAnsi="Times New Roman" w:cs="Times New Roman"/>
          <w:b/>
          <w:spacing w:val="-8"/>
          <w:sz w:val="24"/>
          <w:szCs w:val="24"/>
        </w:rPr>
        <w:t>Приложения:</w:t>
      </w:r>
    </w:p>
    <w:p w:rsidR="006254A5" w:rsidRPr="006254A5" w:rsidRDefault="006254A5" w:rsidP="006254A5">
      <w:pPr>
        <w:spacing w:after="0" w:line="240" w:lineRule="auto"/>
        <w:ind w:left="24"/>
        <w:jc w:val="both"/>
        <w:rPr>
          <w:rFonts w:ascii="Times New Roman" w:hAnsi="Times New Roman" w:cs="Times New Roman"/>
          <w:sz w:val="24"/>
          <w:szCs w:val="24"/>
        </w:rPr>
      </w:pPr>
      <w:r w:rsidRPr="006254A5">
        <w:rPr>
          <w:rFonts w:ascii="Times New Roman" w:hAnsi="Times New Roman" w:cs="Times New Roman"/>
          <w:spacing w:val="-5"/>
          <w:sz w:val="24"/>
          <w:szCs w:val="24"/>
        </w:rPr>
        <w:t xml:space="preserve">1. Акты </w:t>
      </w:r>
      <w:r w:rsidRPr="006254A5">
        <w:rPr>
          <w:rFonts w:ascii="Times New Roman" w:hAnsi="Times New Roman" w:cs="Times New Roman"/>
          <w:sz w:val="24"/>
          <w:szCs w:val="24"/>
        </w:rPr>
        <w:t>о состоянии общего имущества собственников помещений</w:t>
      </w:r>
      <w:r w:rsidRPr="006254A5">
        <w:rPr>
          <w:rFonts w:ascii="Times New Roman" w:hAnsi="Times New Roman" w:cs="Times New Roman"/>
          <w:sz w:val="24"/>
          <w:szCs w:val="24"/>
        </w:rPr>
        <w:br/>
        <w:t>в многоквартирном доме, являющегося объектом конкурса</w:t>
      </w:r>
    </w:p>
    <w:p w:rsidR="006254A5" w:rsidRPr="006254A5" w:rsidRDefault="006254A5" w:rsidP="006254A5">
      <w:pPr>
        <w:spacing w:after="0" w:line="240" w:lineRule="auto"/>
        <w:ind w:left="24"/>
        <w:jc w:val="both"/>
        <w:rPr>
          <w:rFonts w:ascii="Times New Roman" w:hAnsi="Times New Roman" w:cs="Times New Roman"/>
          <w:spacing w:val="-5"/>
          <w:sz w:val="24"/>
          <w:szCs w:val="24"/>
        </w:rPr>
      </w:pPr>
      <w:r w:rsidRPr="006254A5">
        <w:rPr>
          <w:rFonts w:ascii="Times New Roman" w:hAnsi="Times New Roman" w:cs="Times New Roman"/>
          <w:spacing w:val="-5"/>
          <w:sz w:val="24"/>
          <w:szCs w:val="24"/>
        </w:rPr>
        <w:t>2. Перечень обязательных работ и услуг по содержанию и ремонту общего имущества собственников помещений в многоквартирном доме</w:t>
      </w: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spacing w:after="0" w:line="240" w:lineRule="auto"/>
        <w:ind w:left="24"/>
        <w:jc w:val="both"/>
        <w:rPr>
          <w:rFonts w:ascii="Times New Roman" w:hAnsi="Times New Roman" w:cs="Times New Roman"/>
          <w:spacing w:val="-5"/>
          <w:sz w:val="24"/>
          <w:szCs w:val="24"/>
        </w:rPr>
      </w:pP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6254A5" w:rsidRPr="006254A5" w:rsidRDefault="006254A5" w:rsidP="006254A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254A5">
        <w:rPr>
          <w:rFonts w:ascii="Times New Roman" w:hAnsi="Times New Roman" w:cs="Times New Roman"/>
          <w:b/>
          <w:sz w:val="24"/>
          <w:szCs w:val="24"/>
        </w:rPr>
        <w:t>9.    РЕКВИЗИТЫ И ПОДПИСИ СТОРОН</w:t>
      </w: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305"/>
      </w:tblGrid>
      <w:tr w:rsidR="006254A5" w:rsidRPr="006254A5" w:rsidTr="006254A5">
        <w:trPr>
          <w:trHeight w:val="390"/>
        </w:trPr>
        <w:tc>
          <w:tcPr>
            <w:tcW w:w="4515" w:type="dxa"/>
          </w:tcPr>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Управляющая организация</w:t>
            </w:r>
          </w:p>
        </w:tc>
        <w:tc>
          <w:tcPr>
            <w:tcW w:w="4305" w:type="dxa"/>
          </w:tcPr>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Собственник</w:t>
            </w:r>
          </w:p>
        </w:tc>
      </w:tr>
      <w:tr w:rsidR="006254A5" w:rsidRPr="006254A5" w:rsidTr="006254A5">
        <w:trPr>
          <w:trHeight w:val="2835"/>
        </w:trPr>
        <w:tc>
          <w:tcPr>
            <w:tcW w:w="4515" w:type="dxa"/>
          </w:tcPr>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w:t>
            </w:r>
          </w:p>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(наименование организации)</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Адрес: __________________________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Банковские реквизиты 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Телефон 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________________________________</w:t>
            </w:r>
          </w:p>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(подпись, Ф.И.О.)</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М.П.</w:t>
            </w:r>
          </w:p>
        </w:tc>
        <w:tc>
          <w:tcPr>
            <w:tcW w:w="4305" w:type="dxa"/>
          </w:tcPr>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w:t>
            </w:r>
          </w:p>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(Ф.И.О. полностью)</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Адрес: _________________________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Паспортные данные _____________</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w:t>
            </w:r>
          </w:p>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 серия, №, когда и кем выдан)</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_______________________________</w:t>
            </w:r>
          </w:p>
          <w:p w:rsidR="006254A5" w:rsidRPr="006254A5" w:rsidRDefault="006254A5" w:rsidP="00625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(подпись, Ф.И.О.)</w:t>
            </w:r>
          </w:p>
          <w:p w:rsidR="006254A5" w:rsidRPr="006254A5" w:rsidRDefault="006254A5" w:rsidP="006254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t>М.П.</w:t>
            </w:r>
          </w:p>
        </w:tc>
      </w:tr>
    </w:tbl>
    <w:p w:rsidR="006254A5" w:rsidRPr="006254A5" w:rsidRDefault="006254A5" w:rsidP="006254A5">
      <w:pPr>
        <w:keepNext/>
        <w:spacing w:after="0" w:line="240" w:lineRule="auto"/>
        <w:jc w:val="right"/>
        <w:outlineLvl w:val="3"/>
        <w:rPr>
          <w:rFonts w:ascii="Times New Roman" w:eastAsia="Times New Roman" w:hAnsi="Times New Roman" w:cs="Times New Roman"/>
          <w:sz w:val="24"/>
          <w:szCs w:val="24"/>
        </w:rPr>
      </w:pPr>
    </w:p>
    <w:p w:rsidR="006254A5" w:rsidRPr="006254A5" w:rsidRDefault="006254A5" w:rsidP="006254A5">
      <w:pPr>
        <w:keepNext/>
        <w:spacing w:after="0" w:line="240" w:lineRule="auto"/>
        <w:jc w:val="right"/>
        <w:outlineLvl w:val="3"/>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br w:type="page"/>
        <w:t xml:space="preserve">Приложение № 1 </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к проекту договора управления</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 xml:space="preserve"> многоквартирным домом </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с собственником помещения</w:t>
      </w: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АКТ</w:t>
      </w:r>
    </w:p>
    <w:p w:rsidR="006254A5" w:rsidRPr="006254A5" w:rsidRDefault="006254A5" w:rsidP="006254A5">
      <w:pPr>
        <w:spacing w:after="0" w:line="240" w:lineRule="auto"/>
        <w:jc w:val="center"/>
        <w:rPr>
          <w:rFonts w:ascii="Times New Roman" w:hAnsi="Times New Roman" w:cs="Times New Roman"/>
          <w:b/>
          <w:bCs/>
          <w:sz w:val="24"/>
          <w:szCs w:val="24"/>
        </w:rPr>
      </w:pPr>
      <w:r w:rsidRPr="006254A5">
        <w:rPr>
          <w:rFonts w:ascii="Times New Roman" w:hAnsi="Times New Roman" w:cs="Times New Roman"/>
          <w:b/>
          <w:bCs/>
          <w:sz w:val="24"/>
          <w:szCs w:val="24"/>
        </w:rPr>
        <w:t>о состоянии общего имущества собственников помещений</w:t>
      </w:r>
      <w:r w:rsidRPr="006254A5">
        <w:rPr>
          <w:rFonts w:ascii="Times New Roman" w:hAnsi="Times New Roman" w:cs="Times New Roman"/>
          <w:b/>
          <w:bCs/>
          <w:sz w:val="24"/>
          <w:szCs w:val="24"/>
        </w:rPr>
        <w:br/>
        <w:t>в многоквартирном доме, являющегося объектом конкурса</w:t>
      </w: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6254A5" w:rsidRPr="006254A5" w:rsidRDefault="006254A5" w:rsidP="006254A5">
      <w:pPr>
        <w:keepNext/>
        <w:spacing w:after="0" w:line="240" w:lineRule="auto"/>
        <w:jc w:val="right"/>
        <w:outlineLvl w:val="3"/>
        <w:rPr>
          <w:rFonts w:ascii="Times New Roman" w:eastAsia="Times New Roman" w:hAnsi="Times New Roman" w:cs="Times New Roman"/>
          <w:sz w:val="24"/>
          <w:szCs w:val="24"/>
        </w:rPr>
      </w:pPr>
      <w:r w:rsidRPr="006254A5">
        <w:rPr>
          <w:rFonts w:ascii="Times New Roman" w:eastAsia="Times New Roman" w:hAnsi="Times New Roman" w:cs="Times New Roman"/>
          <w:sz w:val="24"/>
          <w:szCs w:val="24"/>
        </w:rPr>
        <w:br w:type="page"/>
        <w:t xml:space="preserve">Приложение № 2 </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к проекту договора управления</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 xml:space="preserve"> многоквартирным домом </w:t>
      </w:r>
    </w:p>
    <w:p w:rsidR="006254A5" w:rsidRPr="006254A5" w:rsidRDefault="006254A5" w:rsidP="006254A5">
      <w:pPr>
        <w:spacing w:after="0" w:line="240" w:lineRule="auto"/>
        <w:jc w:val="right"/>
        <w:rPr>
          <w:rFonts w:ascii="Times New Roman" w:hAnsi="Times New Roman" w:cs="Times New Roman"/>
          <w:sz w:val="24"/>
          <w:szCs w:val="24"/>
        </w:rPr>
      </w:pPr>
      <w:r w:rsidRPr="006254A5">
        <w:rPr>
          <w:rFonts w:ascii="Times New Roman" w:hAnsi="Times New Roman" w:cs="Times New Roman"/>
          <w:sz w:val="24"/>
          <w:szCs w:val="24"/>
        </w:rPr>
        <w:t>с собственником помещения</w:t>
      </w:r>
    </w:p>
    <w:p w:rsidR="006254A5" w:rsidRPr="006254A5" w:rsidRDefault="006254A5" w:rsidP="006254A5">
      <w:pPr>
        <w:widowControl w:val="0"/>
        <w:autoSpaceDE w:val="0"/>
        <w:autoSpaceDN w:val="0"/>
        <w:adjustRightInd w:val="0"/>
        <w:spacing w:after="0" w:line="240" w:lineRule="auto"/>
        <w:ind w:firstLine="540"/>
        <w:jc w:val="right"/>
        <w:rPr>
          <w:rFonts w:ascii="Times New Roman" w:eastAsia="Times New Roman" w:hAnsi="Times New Roman" w:cs="Times New Roman"/>
          <w:b/>
          <w:bCs/>
          <w:sz w:val="24"/>
          <w:szCs w:val="24"/>
        </w:rPr>
      </w:pPr>
    </w:p>
    <w:p w:rsidR="006254A5" w:rsidRPr="006254A5" w:rsidRDefault="006254A5" w:rsidP="006254A5">
      <w:pPr>
        <w:widowControl w:val="0"/>
        <w:autoSpaceDE w:val="0"/>
        <w:autoSpaceDN w:val="0"/>
        <w:adjustRightInd w:val="0"/>
        <w:spacing w:after="0" w:line="240" w:lineRule="auto"/>
        <w:ind w:firstLine="540"/>
        <w:jc w:val="right"/>
        <w:rPr>
          <w:rFonts w:ascii="Times New Roman" w:eastAsia="Times New Roman" w:hAnsi="Times New Roman" w:cs="Times New Roman"/>
          <w:b/>
          <w:bCs/>
          <w:sz w:val="24"/>
          <w:szCs w:val="24"/>
        </w:rPr>
      </w:pPr>
    </w:p>
    <w:p w:rsidR="006254A5" w:rsidRPr="006254A5" w:rsidRDefault="006254A5" w:rsidP="006254A5">
      <w:pPr>
        <w:widowControl w:val="0"/>
        <w:autoSpaceDE w:val="0"/>
        <w:autoSpaceDN w:val="0"/>
        <w:adjustRightInd w:val="0"/>
        <w:spacing w:after="0" w:line="240" w:lineRule="auto"/>
        <w:ind w:firstLine="540"/>
        <w:jc w:val="right"/>
        <w:rPr>
          <w:rFonts w:ascii="Times New Roman" w:eastAsia="Times New Roman" w:hAnsi="Times New Roman" w:cs="Times New Roman"/>
          <w:b/>
          <w:bCs/>
          <w:sz w:val="24"/>
          <w:szCs w:val="24"/>
        </w:rPr>
      </w:pP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ПЕРЕЧЕНЬ</w:t>
      </w: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6254A5">
        <w:rPr>
          <w:rFonts w:ascii="Times New Roman" w:eastAsia="Times New Roman" w:hAnsi="Times New Roman" w:cs="Times New Roman"/>
          <w:b/>
          <w:bCs/>
          <w:sz w:val="24"/>
          <w:szCs w:val="24"/>
        </w:rPr>
        <w:t>обязательных работ и услуг по содержанию и ремонту общего имущества собственников помещений в многоквартирном доме</w:t>
      </w: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6254A5" w:rsidRPr="006254A5" w:rsidRDefault="006254A5" w:rsidP="006254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6254A5" w:rsidRPr="006254A5" w:rsidRDefault="006254A5" w:rsidP="006254A5">
      <w:pPr>
        <w:widowControl w:val="0"/>
        <w:autoSpaceDE w:val="0"/>
        <w:autoSpaceDN w:val="0"/>
        <w:adjustRightInd w:val="0"/>
        <w:spacing w:after="0" w:line="240" w:lineRule="auto"/>
        <w:ind w:firstLine="540"/>
        <w:jc w:val="center"/>
        <w:rPr>
          <w:rFonts w:ascii="Courier New" w:eastAsia="Times New Roman" w:hAnsi="Courier New" w:cs="Courier New"/>
          <w:sz w:val="24"/>
          <w:szCs w:val="24"/>
        </w:rPr>
      </w:pPr>
    </w:p>
    <w:p w:rsidR="006254A5" w:rsidRPr="006254A5" w:rsidRDefault="006254A5" w:rsidP="006254A5">
      <w:pPr>
        <w:widowControl w:val="0"/>
        <w:autoSpaceDE w:val="0"/>
        <w:autoSpaceDN w:val="0"/>
        <w:adjustRightInd w:val="0"/>
        <w:spacing w:after="0" w:line="240" w:lineRule="auto"/>
        <w:ind w:firstLine="540"/>
        <w:rPr>
          <w:rFonts w:ascii="Times New Roman" w:eastAsia="Times New Roman" w:hAnsi="Times New Roman" w:cs="Times New Roman"/>
          <w:b/>
          <w:bCs/>
          <w:sz w:val="24"/>
          <w:szCs w:val="24"/>
        </w:rPr>
      </w:pPr>
    </w:p>
    <w:p w:rsidR="006254A5" w:rsidRPr="006254A5" w:rsidRDefault="006254A5" w:rsidP="006254A5">
      <w:pPr>
        <w:spacing w:after="0" w:line="240" w:lineRule="auto"/>
        <w:rPr>
          <w:sz w:val="24"/>
          <w:szCs w:val="24"/>
        </w:rPr>
      </w:pPr>
    </w:p>
    <w:p w:rsidR="006254A5" w:rsidRPr="006254A5" w:rsidRDefault="006254A5" w:rsidP="006254A5">
      <w:pPr>
        <w:keepNext/>
        <w:spacing w:after="0" w:line="240" w:lineRule="auto"/>
        <w:jc w:val="center"/>
        <w:outlineLvl w:val="0"/>
        <w:rPr>
          <w:rFonts w:ascii="Times New Roman" w:eastAsia="Times New Roman" w:hAnsi="Times New Roman" w:cs="Times New Roman"/>
          <w:b/>
          <w:kern w:val="28"/>
          <w:sz w:val="24"/>
          <w:szCs w:val="24"/>
        </w:rPr>
      </w:pPr>
    </w:p>
    <w:p w:rsidR="006254A5" w:rsidRPr="006254A5" w:rsidRDefault="006254A5" w:rsidP="006254A5">
      <w:pPr>
        <w:spacing w:after="0" w:line="240" w:lineRule="auto"/>
        <w:rPr>
          <w:sz w:val="24"/>
          <w:szCs w:val="24"/>
        </w:rPr>
      </w:pPr>
    </w:p>
    <w:p w:rsidR="00525734" w:rsidRDefault="00525734" w:rsidP="006254A5">
      <w:pPr>
        <w:pStyle w:val="HTML"/>
        <w:tabs>
          <w:tab w:val="clear" w:pos="916"/>
          <w:tab w:val="left" w:pos="709"/>
        </w:tabs>
        <w:rPr>
          <w:rFonts w:ascii="Times New Roman" w:hAnsi="Times New Roman" w:cs="Times New Roman"/>
          <w:sz w:val="24"/>
          <w:szCs w:val="24"/>
        </w:rPr>
      </w:pPr>
    </w:p>
    <w:p w:rsidR="00570D4B" w:rsidRPr="00306DF1" w:rsidRDefault="00570D4B" w:rsidP="00306DF1">
      <w:pPr>
        <w:pStyle w:val="HTML"/>
        <w:tabs>
          <w:tab w:val="clear" w:pos="916"/>
          <w:tab w:val="left" w:pos="709"/>
        </w:tabs>
        <w:ind w:hanging="360"/>
        <w:jc w:val="both"/>
        <w:rPr>
          <w:rFonts w:ascii="Times New Roman" w:hAnsi="Times New Roman" w:cs="Times New Roman"/>
          <w:sz w:val="28"/>
          <w:szCs w:val="28"/>
        </w:rPr>
      </w:pPr>
    </w:p>
    <w:sectPr w:rsidR="00570D4B" w:rsidRPr="00306DF1" w:rsidSect="006254A5">
      <w:headerReference w:type="even" r:id="rId17"/>
      <w:pgSz w:w="12240" w:h="15840"/>
      <w:pgMar w:top="1134"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51" w:rsidRDefault="00DB3251" w:rsidP="00380372">
      <w:pPr>
        <w:spacing w:after="0" w:line="240" w:lineRule="auto"/>
      </w:pPr>
      <w:r>
        <w:separator/>
      </w:r>
    </w:p>
  </w:endnote>
  <w:endnote w:type="continuationSeparator" w:id="0">
    <w:p w:rsidR="00DB3251" w:rsidRDefault="00DB3251" w:rsidP="0038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51" w:rsidRDefault="00DB3251" w:rsidP="00380372">
      <w:pPr>
        <w:spacing w:after="0" w:line="240" w:lineRule="auto"/>
      </w:pPr>
      <w:r>
        <w:separator/>
      </w:r>
    </w:p>
  </w:footnote>
  <w:footnote w:type="continuationSeparator" w:id="0">
    <w:p w:rsidR="00DB3251" w:rsidRDefault="00DB3251" w:rsidP="00380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A5" w:rsidRDefault="006254A5" w:rsidP="006254A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254A5" w:rsidRDefault="00625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666EEE8"/>
    <w:lvl w:ilvl="0">
      <w:start w:val="1"/>
      <w:numFmt w:val="decimal"/>
      <w:lvlText w:val="%1."/>
      <w:lvlJc w:val="left"/>
      <w:pPr>
        <w:tabs>
          <w:tab w:val="num" w:pos="643"/>
        </w:tabs>
        <w:ind w:left="643" w:hanging="360"/>
      </w:pPr>
    </w:lvl>
  </w:abstractNum>
  <w:abstractNum w:abstractNumId="1">
    <w:nsid w:val="03521293"/>
    <w:multiLevelType w:val="hybridMultilevel"/>
    <w:tmpl w:val="1CFC389A"/>
    <w:lvl w:ilvl="0" w:tplc="E8D49048">
      <w:start w:val="1"/>
      <w:numFmt w:val="decimal"/>
      <w:lvlText w:val="%1."/>
      <w:lvlJc w:val="left"/>
      <w:pPr>
        <w:tabs>
          <w:tab w:val="num" w:pos="720"/>
        </w:tabs>
        <w:ind w:left="720" w:hanging="360"/>
      </w:pPr>
    </w:lvl>
    <w:lvl w:ilvl="1" w:tplc="AEF43C32">
      <w:numFmt w:val="none"/>
      <w:lvlText w:val=""/>
      <w:lvlJc w:val="left"/>
      <w:pPr>
        <w:tabs>
          <w:tab w:val="num" w:pos="360"/>
        </w:tabs>
      </w:pPr>
    </w:lvl>
    <w:lvl w:ilvl="2" w:tplc="C50292FA">
      <w:numFmt w:val="none"/>
      <w:lvlText w:val=""/>
      <w:lvlJc w:val="left"/>
      <w:pPr>
        <w:tabs>
          <w:tab w:val="num" w:pos="360"/>
        </w:tabs>
      </w:pPr>
    </w:lvl>
    <w:lvl w:ilvl="3" w:tplc="0152EF54">
      <w:numFmt w:val="none"/>
      <w:lvlText w:val=""/>
      <w:lvlJc w:val="left"/>
      <w:pPr>
        <w:tabs>
          <w:tab w:val="num" w:pos="360"/>
        </w:tabs>
      </w:pPr>
    </w:lvl>
    <w:lvl w:ilvl="4" w:tplc="161EC41E">
      <w:numFmt w:val="none"/>
      <w:lvlText w:val=""/>
      <w:lvlJc w:val="left"/>
      <w:pPr>
        <w:tabs>
          <w:tab w:val="num" w:pos="360"/>
        </w:tabs>
      </w:pPr>
    </w:lvl>
    <w:lvl w:ilvl="5" w:tplc="3F646332">
      <w:numFmt w:val="none"/>
      <w:lvlText w:val=""/>
      <w:lvlJc w:val="left"/>
      <w:pPr>
        <w:tabs>
          <w:tab w:val="num" w:pos="360"/>
        </w:tabs>
      </w:pPr>
    </w:lvl>
    <w:lvl w:ilvl="6" w:tplc="CC6CD29E">
      <w:numFmt w:val="none"/>
      <w:lvlText w:val=""/>
      <w:lvlJc w:val="left"/>
      <w:pPr>
        <w:tabs>
          <w:tab w:val="num" w:pos="360"/>
        </w:tabs>
      </w:pPr>
    </w:lvl>
    <w:lvl w:ilvl="7" w:tplc="7CEAA546">
      <w:numFmt w:val="none"/>
      <w:lvlText w:val=""/>
      <w:lvlJc w:val="left"/>
      <w:pPr>
        <w:tabs>
          <w:tab w:val="num" w:pos="360"/>
        </w:tabs>
      </w:pPr>
    </w:lvl>
    <w:lvl w:ilvl="8" w:tplc="FC8650CE">
      <w:numFmt w:val="none"/>
      <w:lvlText w:val=""/>
      <w:lvlJc w:val="left"/>
      <w:pPr>
        <w:tabs>
          <w:tab w:val="num" w:pos="360"/>
        </w:tabs>
      </w:pPr>
    </w:lvl>
  </w:abstractNum>
  <w:abstractNum w:abstractNumId="2">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554A7"/>
    <w:multiLevelType w:val="hybridMultilevel"/>
    <w:tmpl w:val="8846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35D6F"/>
    <w:multiLevelType w:val="hybridMultilevel"/>
    <w:tmpl w:val="5114D794"/>
    <w:lvl w:ilvl="0" w:tplc="6F0EF216">
      <w:start w:val="1"/>
      <w:numFmt w:val="bullet"/>
      <w:lvlText w:val=""/>
      <w:lvlJc w:val="left"/>
      <w:pPr>
        <w:tabs>
          <w:tab w:val="num" w:pos="2265"/>
        </w:tabs>
        <w:ind w:left="2265" w:hanging="360"/>
      </w:pPr>
      <w:rPr>
        <w:rFonts w:ascii="Symbol" w:hAnsi="Symbol" w:hint="default"/>
      </w:rPr>
    </w:lvl>
    <w:lvl w:ilvl="1" w:tplc="04190003" w:tentative="1">
      <w:start w:val="1"/>
      <w:numFmt w:val="bullet"/>
      <w:lvlText w:val="o"/>
      <w:lvlJc w:val="left"/>
      <w:pPr>
        <w:tabs>
          <w:tab w:val="num" w:pos="2625"/>
        </w:tabs>
        <w:ind w:left="2625" w:hanging="360"/>
      </w:pPr>
      <w:rPr>
        <w:rFonts w:ascii="Courier New" w:hAnsi="Courier New" w:cs="Courier New"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5">
    <w:nsid w:val="1E222A4C"/>
    <w:multiLevelType w:val="hybridMultilevel"/>
    <w:tmpl w:val="AB1833F4"/>
    <w:lvl w:ilvl="0" w:tplc="7608AD38">
      <w:start w:val="1"/>
      <w:numFmt w:val="decimal"/>
      <w:lvlText w:val="%1."/>
      <w:lvlJc w:val="left"/>
      <w:pPr>
        <w:ind w:left="794" w:hanging="510"/>
      </w:pPr>
      <w:rPr>
        <w:rFonts w:ascii="Courier New" w:hAnsi="Courier New" w:cs="Courier New"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5963D7"/>
    <w:multiLevelType w:val="hybridMultilevel"/>
    <w:tmpl w:val="CE7CFC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3D966F7"/>
    <w:multiLevelType w:val="hybridMultilevel"/>
    <w:tmpl w:val="66BA61FC"/>
    <w:lvl w:ilvl="0" w:tplc="8B607B2E">
      <w:start w:val="3"/>
      <w:numFmt w:val="decimal"/>
      <w:lvlText w:val="%1."/>
      <w:lvlJc w:val="left"/>
      <w:pPr>
        <w:tabs>
          <w:tab w:val="num" w:pos="720"/>
        </w:tabs>
        <w:ind w:left="720" w:hanging="360"/>
      </w:pPr>
      <w:rPr>
        <w:rFonts w:hint="default"/>
      </w:rPr>
    </w:lvl>
    <w:lvl w:ilvl="1" w:tplc="26CA7FC6">
      <w:numFmt w:val="none"/>
      <w:lvlText w:val=""/>
      <w:lvlJc w:val="left"/>
      <w:pPr>
        <w:tabs>
          <w:tab w:val="num" w:pos="360"/>
        </w:tabs>
      </w:pPr>
    </w:lvl>
    <w:lvl w:ilvl="2" w:tplc="6A640264">
      <w:numFmt w:val="none"/>
      <w:lvlText w:val=""/>
      <w:lvlJc w:val="left"/>
      <w:pPr>
        <w:tabs>
          <w:tab w:val="num" w:pos="360"/>
        </w:tabs>
      </w:pPr>
    </w:lvl>
    <w:lvl w:ilvl="3" w:tplc="164EFE68">
      <w:numFmt w:val="none"/>
      <w:lvlText w:val=""/>
      <w:lvlJc w:val="left"/>
      <w:pPr>
        <w:tabs>
          <w:tab w:val="num" w:pos="360"/>
        </w:tabs>
      </w:pPr>
    </w:lvl>
    <w:lvl w:ilvl="4" w:tplc="6D76A56A">
      <w:numFmt w:val="none"/>
      <w:lvlText w:val=""/>
      <w:lvlJc w:val="left"/>
      <w:pPr>
        <w:tabs>
          <w:tab w:val="num" w:pos="360"/>
        </w:tabs>
      </w:pPr>
    </w:lvl>
    <w:lvl w:ilvl="5" w:tplc="63763F06">
      <w:numFmt w:val="none"/>
      <w:lvlText w:val=""/>
      <w:lvlJc w:val="left"/>
      <w:pPr>
        <w:tabs>
          <w:tab w:val="num" w:pos="360"/>
        </w:tabs>
      </w:pPr>
    </w:lvl>
    <w:lvl w:ilvl="6" w:tplc="2C58981C">
      <w:numFmt w:val="none"/>
      <w:lvlText w:val=""/>
      <w:lvlJc w:val="left"/>
      <w:pPr>
        <w:tabs>
          <w:tab w:val="num" w:pos="360"/>
        </w:tabs>
      </w:pPr>
    </w:lvl>
    <w:lvl w:ilvl="7" w:tplc="11E82ED4">
      <w:numFmt w:val="none"/>
      <w:lvlText w:val=""/>
      <w:lvlJc w:val="left"/>
      <w:pPr>
        <w:tabs>
          <w:tab w:val="num" w:pos="360"/>
        </w:tabs>
      </w:pPr>
    </w:lvl>
    <w:lvl w:ilvl="8" w:tplc="C1E026A0">
      <w:numFmt w:val="none"/>
      <w:lvlText w:val=""/>
      <w:lvlJc w:val="left"/>
      <w:pPr>
        <w:tabs>
          <w:tab w:val="num" w:pos="360"/>
        </w:tabs>
      </w:pPr>
    </w:lvl>
  </w:abstractNum>
  <w:abstractNum w:abstractNumId="8">
    <w:nsid w:val="364F2E90"/>
    <w:multiLevelType w:val="multilevel"/>
    <w:tmpl w:val="65B09822"/>
    <w:lvl w:ilvl="0">
      <w:start w:val="4"/>
      <w:numFmt w:val="decimal"/>
      <w:lvlText w:val="%1."/>
      <w:lvlJc w:val="left"/>
      <w:pPr>
        <w:tabs>
          <w:tab w:val="num" w:pos="760"/>
        </w:tabs>
        <w:ind w:left="760" w:hanging="360"/>
      </w:pPr>
      <w:rPr>
        <w:rFonts w:hint="default"/>
      </w:rPr>
    </w:lvl>
    <w:lvl w:ilvl="1">
      <w:start w:val="14"/>
      <w:numFmt w:val="bullet"/>
      <w:lvlText w:val=""/>
      <w:lvlJc w:val="left"/>
      <w:pPr>
        <w:tabs>
          <w:tab w:val="num" w:pos="1480"/>
        </w:tabs>
        <w:ind w:left="1480" w:hanging="360"/>
      </w:pPr>
      <w:rPr>
        <w:rFonts w:ascii="Symbol" w:eastAsia="Times New Roman" w:hAnsi="Symbol" w:cs="Times New Roman" w:hint="default"/>
      </w:r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9">
    <w:nsid w:val="39D97B55"/>
    <w:multiLevelType w:val="hybridMultilevel"/>
    <w:tmpl w:val="4A286F0A"/>
    <w:lvl w:ilvl="0" w:tplc="32FAEDE6">
      <w:start w:val="1"/>
      <w:numFmt w:val="decimal"/>
      <w:lvlText w:val="%1."/>
      <w:lvlJc w:val="left"/>
      <w:pPr>
        <w:tabs>
          <w:tab w:val="num" w:pos="720"/>
        </w:tabs>
        <w:ind w:left="720" w:hanging="360"/>
      </w:pPr>
      <w:rPr>
        <w:rFonts w:hint="default"/>
      </w:rPr>
    </w:lvl>
    <w:lvl w:ilvl="1" w:tplc="27A4439C">
      <w:numFmt w:val="none"/>
      <w:lvlText w:val=""/>
      <w:lvlJc w:val="left"/>
      <w:pPr>
        <w:tabs>
          <w:tab w:val="num" w:pos="360"/>
        </w:tabs>
      </w:pPr>
    </w:lvl>
    <w:lvl w:ilvl="2" w:tplc="23F823B4">
      <w:numFmt w:val="none"/>
      <w:lvlText w:val=""/>
      <w:lvlJc w:val="left"/>
      <w:pPr>
        <w:tabs>
          <w:tab w:val="num" w:pos="360"/>
        </w:tabs>
      </w:pPr>
    </w:lvl>
    <w:lvl w:ilvl="3" w:tplc="F7E6C116">
      <w:numFmt w:val="none"/>
      <w:lvlText w:val=""/>
      <w:lvlJc w:val="left"/>
      <w:pPr>
        <w:tabs>
          <w:tab w:val="num" w:pos="360"/>
        </w:tabs>
      </w:pPr>
    </w:lvl>
    <w:lvl w:ilvl="4" w:tplc="EA58D1E2">
      <w:numFmt w:val="none"/>
      <w:lvlText w:val=""/>
      <w:lvlJc w:val="left"/>
      <w:pPr>
        <w:tabs>
          <w:tab w:val="num" w:pos="360"/>
        </w:tabs>
      </w:pPr>
    </w:lvl>
    <w:lvl w:ilvl="5" w:tplc="49BE922E">
      <w:numFmt w:val="none"/>
      <w:lvlText w:val=""/>
      <w:lvlJc w:val="left"/>
      <w:pPr>
        <w:tabs>
          <w:tab w:val="num" w:pos="360"/>
        </w:tabs>
      </w:pPr>
    </w:lvl>
    <w:lvl w:ilvl="6" w:tplc="552E4040">
      <w:numFmt w:val="none"/>
      <w:lvlText w:val=""/>
      <w:lvlJc w:val="left"/>
      <w:pPr>
        <w:tabs>
          <w:tab w:val="num" w:pos="360"/>
        </w:tabs>
      </w:pPr>
    </w:lvl>
    <w:lvl w:ilvl="7" w:tplc="685AD884">
      <w:numFmt w:val="none"/>
      <w:lvlText w:val=""/>
      <w:lvlJc w:val="left"/>
      <w:pPr>
        <w:tabs>
          <w:tab w:val="num" w:pos="360"/>
        </w:tabs>
      </w:pPr>
    </w:lvl>
    <w:lvl w:ilvl="8" w:tplc="F1A4E9CE">
      <w:numFmt w:val="none"/>
      <w:lvlText w:val=""/>
      <w:lvlJc w:val="left"/>
      <w:pPr>
        <w:tabs>
          <w:tab w:val="num" w:pos="360"/>
        </w:tabs>
      </w:pPr>
    </w:lvl>
  </w:abstractNum>
  <w:abstractNum w:abstractNumId="10">
    <w:nsid w:val="4AE15039"/>
    <w:multiLevelType w:val="hybridMultilevel"/>
    <w:tmpl w:val="AE465894"/>
    <w:lvl w:ilvl="0" w:tplc="7DB622E6">
      <w:start w:val="1"/>
      <w:numFmt w:val="decimal"/>
      <w:lvlText w:val="%1."/>
      <w:lvlJc w:val="left"/>
      <w:pPr>
        <w:ind w:left="794" w:hanging="51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658E1"/>
    <w:multiLevelType w:val="hybridMultilevel"/>
    <w:tmpl w:val="017AE3C0"/>
    <w:lvl w:ilvl="0" w:tplc="6F0EF21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6505985"/>
    <w:multiLevelType w:val="hybridMultilevel"/>
    <w:tmpl w:val="F642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6"/>
  </w:num>
  <w:num w:numId="5">
    <w:abstractNumId w:val="3"/>
  </w:num>
  <w:num w:numId="6">
    <w:abstractNumId w:val="0"/>
  </w:num>
  <w:num w:numId="7">
    <w:abstractNumId w:val="4"/>
  </w:num>
  <w:num w:numId="8">
    <w:abstractNumId w:val="11"/>
  </w:num>
  <w:num w:numId="9">
    <w:abstractNumId w:val="13"/>
  </w:num>
  <w:num w:numId="10">
    <w:abstractNumId w:val="8"/>
  </w:num>
  <w:num w:numId="11">
    <w:abstractNumId w:val="2"/>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70D4B"/>
    <w:rsid w:val="000043B6"/>
    <w:rsid w:val="0002363F"/>
    <w:rsid w:val="000401EF"/>
    <w:rsid w:val="000A265D"/>
    <w:rsid w:val="000B0501"/>
    <w:rsid w:val="00170607"/>
    <w:rsid w:val="001A0505"/>
    <w:rsid w:val="001E155A"/>
    <w:rsid w:val="001F2E63"/>
    <w:rsid w:val="00213A1D"/>
    <w:rsid w:val="00241EE0"/>
    <w:rsid w:val="00245612"/>
    <w:rsid w:val="00291EA4"/>
    <w:rsid w:val="002977EB"/>
    <w:rsid w:val="002B1FF6"/>
    <w:rsid w:val="002B56EC"/>
    <w:rsid w:val="002F2C93"/>
    <w:rsid w:val="002F5AD9"/>
    <w:rsid w:val="003063B4"/>
    <w:rsid w:val="00306DF1"/>
    <w:rsid w:val="003552A0"/>
    <w:rsid w:val="00365A7A"/>
    <w:rsid w:val="00380372"/>
    <w:rsid w:val="00403387"/>
    <w:rsid w:val="004468FE"/>
    <w:rsid w:val="00525734"/>
    <w:rsid w:val="00525940"/>
    <w:rsid w:val="00545F0A"/>
    <w:rsid w:val="00570D4B"/>
    <w:rsid w:val="005D0EE1"/>
    <w:rsid w:val="006254A5"/>
    <w:rsid w:val="00673581"/>
    <w:rsid w:val="006C16D4"/>
    <w:rsid w:val="00756550"/>
    <w:rsid w:val="007D2293"/>
    <w:rsid w:val="00827FC3"/>
    <w:rsid w:val="0083765F"/>
    <w:rsid w:val="008534EA"/>
    <w:rsid w:val="00853A33"/>
    <w:rsid w:val="008C089A"/>
    <w:rsid w:val="00997FF4"/>
    <w:rsid w:val="009A1952"/>
    <w:rsid w:val="009C4EA8"/>
    <w:rsid w:val="009D7AFA"/>
    <w:rsid w:val="00A1504F"/>
    <w:rsid w:val="00A16969"/>
    <w:rsid w:val="00A206DD"/>
    <w:rsid w:val="00A33E34"/>
    <w:rsid w:val="00A4241F"/>
    <w:rsid w:val="00A42725"/>
    <w:rsid w:val="00AA26B4"/>
    <w:rsid w:val="00B41B0D"/>
    <w:rsid w:val="00B45751"/>
    <w:rsid w:val="00B810FE"/>
    <w:rsid w:val="00B81BA1"/>
    <w:rsid w:val="00BB7317"/>
    <w:rsid w:val="00BE2125"/>
    <w:rsid w:val="00C05B14"/>
    <w:rsid w:val="00C87636"/>
    <w:rsid w:val="00C95966"/>
    <w:rsid w:val="00CC79F9"/>
    <w:rsid w:val="00CE56B7"/>
    <w:rsid w:val="00CF606B"/>
    <w:rsid w:val="00D7450C"/>
    <w:rsid w:val="00D8777C"/>
    <w:rsid w:val="00DA0E1B"/>
    <w:rsid w:val="00DB3251"/>
    <w:rsid w:val="00DF2CA7"/>
    <w:rsid w:val="00E15ACE"/>
    <w:rsid w:val="00E264B7"/>
    <w:rsid w:val="00E67D28"/>
    <w:rsid w:val="00E776B4"/>
    <w:rsid w:val="00E958C3"/>
    <w:rsid w:val="00EC6597"/>
    <w:rsid w:val="00F16911"/>
    <w:rsid w:val="00F66909"/>
    <w:rsid w:val="00FC183E"/>
    <w:rsid w:val="00FF3A82"/>
    <w:rsid w:val="00FF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FC8C04-0732-432A-850D-FE5280C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72"/>
  </w:style>
  <w:style w:type="paragraph" w:styleId="1">
    <w:name w:val="heading 1"/>
    <w:basedOn w:val="a"/>
    <w:next w:val="a"/>
    <w:link w:val="10"/>
    <w:qFormat/>
    <w:rsid w:val="00570D4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unhideWhenUsed/>
    <w:qFormat/>
    <w:rsid w:val="006254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625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6254A5"/>
    <w:pPr>
      <w:keepNext/>
      <w:spacing w:before="400" w:after="0" w:line="240" w:lineRule="auto"/>
      <w:jc w:val="right"/>
      <w:outlineLvl w:val="3"/>
    </w:pPr>
    <w:rPr>
      <w:rFonts w:ascii="Times New Roman" w:eastAsia="Times New Roman" w:hAnsi="Times New Roman" w:cs="Times New Roman"/>
      <w:b/>
      <w:bCs/>
      <w:sz w:val="26"/>
      <w:szCs w:val="26"/>
    </w:rPr>
  </w:style>
  <w:style w:type="paragraph" w:styleId="5">
    <w:name w:val="heading 5"/>
    <w:basedOn w:val="a"/>
    <w:next w:val="a"/>
    <w:link w:val="50"/>
    <w:unhideWhenUsed/>
    <w:qFormat/>
    <w:rsid w:val="006254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D4B"/>
    <w:rPr>
      <w:rFonts w:ascii="TimesET" w:eastAsia="Times New Roman" w:hAnsi="TimesET" w:cs="Times New Roman"/>
      <w:sz w:val="32"/>
      <w:szCs w:val="20"/>
    </w:rPr>
  </w:style>
  <w:style w:type="character" w:customStyle="1" w:styleId="a3">
    <w:name w:val="Основной шрифт"/>
    <w:rsid w:val="00570D4B"/>
  </w:style>
  <w:style w:type="paragraph" w:styleId="a4">
    <w:name w:val="Body Text Indent"/>
    <w:basedOn w:val="a"/>
    <w:link w:val="a5"/>
    <w:rsid w:val="00570D4B"/>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570D4B"/>
    <w:rPr>
      <w:rFonts w:ascii="Times New Roman" w:eastAsia="Times New Roman" w:hAnsi="Times New Roman" w:cs="Times New Roman"/>
      <w:sz w:val="28"/>
      <w:szCs w:val="20"/>
    </w:rPr>
  </w:style>
  <w:style w:type="paragraph" w:customStyle="1" w:styleId="a6">
    <w:name w:val="Стиль"/>
    <w:rsid w:val="00570D4B"/>
    <w:pPr>
      <w:spacing w:after="0" w:line="240" w:lineRule="auto"/>
      <w:ind w:firstLine="720"/>
      <w:jc w:val="both"/>
    </w:pPr>
    <w:rPr>
      <w:rFonts w:ascii="Arial" w:eastAsia="Times New Roman" w:hAnsi="Arial" w:cs="Times New Roman"/>
      <w:snapToGrid w:val="0"/>
      <w:sz w:val="20"/>
      <w:szCs w:val="20"/>
    </w:rPr>
  </w:style>
  <w:style w:type="paragraph" w:styleId="HTML">
    <w:name w:val="HTML Preformatted"/>
    <w:basedOn w:val="a"/>
    <w:link w:val="HTML0"/>
    <w:rsid w:val="0057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0D4B"/>
    <w:rPr>
      <w:rFonts w:ascii="Courier New" w:eastAsia="Times New Roman" w:hAnsi="Courier New" w:cs="Courier New"/>
      <w:sz w:val="20"/>
      <w:szCs w:val="20"/>
    </w:rPr>
  </w:style>
  <w:style w:type="paragraph" w:styleId="a7">
    <w:name w:val="Normal (Web)"/>
    <w:basedOn w:val="a"/>
    <w:rsid w:val="00570D4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rsid w:val="00570D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570D4B"/>
    <w:rPr>
      <w:rFonts w:ascii="Times New Roman" w:eastAsia="Times New Roman" w:hAnsi="Times New Roman" w:cs="Times New Roman"/>
      <w:sz w:val="20"/>
      <w:szCs w:val="20"/>
    </w:rPr>
  </w:style>
  <w:style w:type="character" w:styleId="aa">
    <w:name w:val="page number"/>
    <w:basedOn w:val="a0"/>
    <w:rsid w:val="00570D4B"/>
  </w:style>
  <w:style w:type="paragraph" w:styleId="ab">
    <w:name w:val="List Paragraph"/>
    <w:basedOn w:val="a"/>
    <w:uiPriority w:val="34"/>
    <w:qFormat/>
    <w:rsid w:val="00F66909"/>
    <w:pPr>
      <w:ind w:left="720"/>
      <w:contextualSpacing/>
    </w:pPr>
  </w:style>
  <w:style w:type="paragraph" w:styleId="ac">
    <w:name w:val="Balloon Text"/>
    <w:basedOn w:val="a"/>
    <w:link w:val="ad"/>
    <w:unhideWhenUsed/>
    <w:rsid w:val="00C05B14"/>
    <w:pPr>
      <w:spacing w:after="0" w:line="240" w:lineRule="auto"/>
    </w:pPr>
    <w:rPr>
      <w:rFonts w:ascii="Segoe UI" w:hAnsi="Segoe UI" w:cs="Segoe UI"/>
      <w:sz w:val="18"/>
      <w:szCs w:val="18"/>
    </w:rPr>
  </w:style>
  <w:style w:type="character" w:customStyle="1" w:styleId="ad">
    <w:name w:val="Текст выноски Знак"/>
    <w:basedOn w:val="a0"/>
    <w:link w:val="ac"/>
    <w:rsid w:val="00C05B14"/>
    <w:rPr>
      <w:rFonts w:ascii="Segoe UI" w:hAnsi="Segoe UI" w:cs="Segoe UI"/>
      <w:sz w:val="18"/>
      <w:szCs w:val="18"/>
    </w:rPr>
  </w:style>
  <w:style w:type="paragraph" w:styleId="ae">
    <w:name w:val="footer"/>
    <w:basedOn w:val="a"/>
    <w:link w:val="af"/>
    <w:unhideWhenUsed/>
    <w:rsid w:val="000B0501"/>
    <w:pPr>
      <w:tabs>
        <w:tab w:val="center" w:pos="4677"/>
        <w:tab w:val="right" w:pos="9355"/>
      </w:tabs>
      <w:spacing w:after="0" w:line="240" w:lineRule="auto"/>
    </w:pPr>
  </w:style>
  <w:style w:type="character" w:customStyle="1" w:styleId="af">
    <w:name w:val="Нижний колонтитул Знак"/>
    <w:basedOn w:val="a0"/>
    <w:link w:val="ae"/>
    <w:rsid w:val="000B0501"/>
  </w:style>
  <w:style w:type="character" w:styleId="af0">
    <w:name w:val="Hyperlink"/>
    <w:basedOn w:val="a0"/>
    <w:unhideWhenUsed/>
    <w:rsid w:val="005D0EE1"/>
    <w:rPr>
      <w:color w:val="0000FF" w:themeColor="hyperlink"/>
      <w:u w:val="single"/>
    </w:rPr>
  </w:style>
  <w:style w:type="character" w:customStyle="1" w:styleId="20">
    <w:name w:val="Заголовок 2 Знак"/>
    <w:basedOn w:val="a0"/>
    <w:link w:val="2"/>
    <w:rsid w:val="006254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6254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6254A5"/>
    <w:rPr>
      <w:rFonts w:asciiTheme="majorHAnsi" w:eastAsiaTheme="majorEastAsia" w:hAnsiTheme="majorHAnsi" w:cstheme="majorBidi"/>
      <w:color w:val="365F91" w:themeColor="accent1" w:themeShade="BF"/>
    </w:rPr>
  </w:style>
  <w:style w:type="paragraph" w:styleId="31">
    <w:name w:val="Body Text Indent 3"/>
    <w:basedOn w:val="a"/>
    <w:link w:val="32"/>
    <w:unhideWhenUsed/>
    <w:rsid w:val="006254A5"/>
    <w:pPr>
      <w:spacing w:after="120"/>
      <w:ind w:left="283"/>
    </w:pPr>
    <w:rPr>
      <w:sz w:val="16"/>
      <w:szCs w:val="16"/>
    </w:rPr>
  </w:style>
  <w:style w:type="character" w:customStyle="1" w:styleId="32">
    <w:name w:val="Основной текст с отступом 3 Знак"/>
    <w:basedOn w:val="a0"/>
    <w:link w:val="31"/>
    <w:rsid w:val="006254A5"/>
    <w:rPr>
      <w:sz w:val="16"/>
      <w:szCs w:val="16"/>
    </w:rPr>
  </w:style>
  <w:style w:type="paragraph" w:styleId="21">
    <w:name w:val="Body Text 2"/>
    <w:basedOn w:val="a"/>
    <w:link w:val="22"/>
    <w:unhideWhenUsed/>
    <w:rsid w:val="006254A5"/>
    <w:pPr>
      <w:spacing w:after="120" w:line="480" w:lineRule="auto"/>
    </w:pPr>
  </w:style>
  <w:style w:type="character" w:customStyle="1" w:styleId="22">
    <w:name w:val="Основной текст 2 Знак"/>
    <w:basedOn w:val="a0"/>
    <w:link w:val="21"/>
    <w:rsid w:val="006254A5"/>
  </w:style>
  <w:style w:type="paragraph" w:styleId="33">
    <w:name w:val="Body Text 3"/>
    <w:basedOn w:val="a"/>
    <w:link w:val="34"/>
    <w:unhideWhenUsed/>
    <w:rsid w:val="006254A5"/>
    <w:pPr>
      <w:spacing w:after="120"/>
    </w:pPr>
    <w:rPr>
      <w:sz w:val="16"/>
      <w:szCs w:val="16"/>
    </w:rPr>
  </w:style>
  <w:style w:type="character" w:customStyle="1" w:styleId="34">
    <w:name w:val="Основной текст 3 Знак"/>
    <w:basedOn w:val="a0"/>
    <w:link w:val="33"/>
    <w:rsid w:val="006254A5"/>
    <w:rPr>
      <w:sz w:val="16"/>
      <w:szCs w:val="16"/>
    </w:rPr>
  </w:style>
  <w:style w:type="paragraph" w:styleId="af1">
    <w:name w:val="Body Text"/>
    <w:basedOn w:val="a"/>
    <w:link w:val="af2"/>
    <w:unhideWhenUsed/>
    <w:rsid w:val="006254A5"/>
    <w:pPr>
      <w:spacing w:after="120"/>
    </w:pPr>
  </w:style>
  <w:style w:type="character" w:customStyle="1" w:styleId="af2">
    <w:name w:val="Основной текст Знак"/>
    <w:basedOn w:val="a0"/>
    <w:link w:val="af1"/>
    <w:rsid w:val="006254A5"/>
  </w:style>
  <w:style w:type="character" w:customStyle="1" w:styleId="40">
    <w:name w:val="Заголовок 4 Знак"/>
    <w:basedOn w:val="a0"/>
    <w:link w:val="4"/>
    <w:rsid w:val="006254A5"/>
    <w:rPr>
      <w:rFonts w:ascii="Times New Roman" w:eastAsia="Times New Roman" w:hAnsi="Times New Roman" w:cs="Times New Roman"/>
      <w:b/>
      <w:bCs/>
      <w:sz w:val="26"/>
      <w:szCs w:val="26"/>
    </w:rPr>
  </w:style>
  <w:style w:type="paragraph" w:styleId="af3">
    <w:name w:val="Subtitle"/>
    <w:basedOn w:val="a"/>
    <w:link w:val="af4"/>
    <w:qFormat/>
    <w:rsid w:val="006254A5"/>
    <w:pPr>
      <w:spacing w:after="60" w:line="240" w:lineRule="auto"/>
      <w:jc w:val="center"/>
      <w:outlineLvl w:val="1"/>
    </w:pPr>
    <w:rPr>
      <w:rFonts w:ascii="Arial" w:eastAsia="Times New Roman" w:hAnsi="Arial" w:cs="Times New Roman"/>
      <w:sz w:val="24"/>
      <w:szCs w:val="20"/>
    </w:rPr>
  </w:style>
  <w:style w:type="character" w:customStyle="1" w:styleId="af4">
    <w:name w:val="Подзаголовок Знак"/>
    <w:basedOn w:val="a0"/>
    <w:link w:val="af3"/>
    <w:rsid w:val="006254A5"/>
    <w:rPr>
      <w:rFonts w:ascii="Arial" w:eastAsia="Times New Roman" w:hAnsi="Arial" w:cs="Times New Roman"/>
      <w:sz w:val="24"/>
      <w:szCs w:val="20"/>
    </w:rPr>
  </w:style>
  <w:style w:type="paragraph" w:customStyle="1" w:styleId="23">
    <w:name w:val="Стиль2"/>
    <w:basedOn w:val="24"/>
    <w:rsid w:val="006254A5"/>
    <w:pPr>
      <w:keepNext/>
      <w:keepLines/>
      <w:widowControl w:val="0"/>
      <w:suppressLineNumbers/>
      <w:tabs>
        <w:tab w:val="clear" w:pos="643"/>
        <w:tab w:val="num" w:pos="576"/>
      </w:tabs>
      <w:suppressAutoHyphens/>
      <w:spacing w:after="60"/>
      <w:ind w:left="576" w:hanging="576"/>
      <w:jc w:val="both"/>
    </w:pPr>
    <w:rPr>
      <w:b/>
      <w:szCs w:val="20"/>
    </w:rPr>
  </w:style>
  <w:style w:type="paragraph" w:styleId="24">
    <w:name w:val="List Number 2"/>
    <w:basedOn w:val="a"/>
    <w:rsid w:val="006254A5"/>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35">
    <w:name w:val="Стиль3"/>
    <w:basedOn w:val="25"/>
    <w:rsid w:val="006254A5"/>
    <w:pPr>
      <w:widowControl w:val="0"/>
      <w:tabs>
        <w:tab w:val="num" w:pos="1127"/>
      </w:tabs>
      <w:adjustRightInd w:val="0"/>
      <w:spacing w:after="0" w:line="240" w:lineRule="auto"/>
      <w:ind w:left="900"/>
      <w:jc w:val="both"/>
      <w:textAlignment w:val="baseline"/>
    </w:pPr>
    <w:rPr>
      <w:szCs w:val="20"/>
    </w:rPr>
  </w:style>
  <w:style w:type="paragraph" w:styleId="25">
    <w:name w:val="Body Text Indent 2"/>
    <w:basedOn w:val="a"/>
    <w:link w:val="26"/>
    <w:rsid w:val="006254A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254A5"/>
    <w:rPr>
      <w:rFonts w:ascii="Times New Roman" w:eastAsia="Times New Roman" w:hAnsi="Times New Roman" w:cs="Times New Roman"/>
      <w:sz w:val="24"/>
      <w:szCs w:val="24"/>
    </w:rPr>
  </w:style>
  <w:style w:type="paragraph" w:customStyle="1" w:styleId="11">
    <w:name w:val="Стиль1"/>
    <w:basedOn w:val="a"/>
    <w:rsid w:val="006254A5"/>
    <w:pPr>
      <w:keepNext/>
      <w:keepLines/>
      <w:widowControl w:val="0"/>
      <w:suppressLineNumbers/>
      <w:tabs>
        <w:tab w:val="num" w:pos="432"/>
        <w:tab w:val="num" w:pos="1260"/>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ConsPlusNormal">
    <w:name w:val="ConsPlusNormal"/>
    <w:rsid w:val="006254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254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5">
    <w:name w:val="Таблицы (моноширинный)"/>
    <w:basedOn w:val="a"/>
    <w:next w:val="a"/>
    <w:rsid w:val="006254A5"/>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ma.ru" TargetMode="External"/><Relationship Id="rId13" Type="http://schemas.openxmlformats.org/officeDocument/2006/relationships/hyperlink" Target="mailto:admkuma@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admkuma@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kum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uma@mail.ru" TargetMode="External"/><Relationship Id="rId5" Type="http://schemas.openxmlformats.org/officeDocument/2006/relationships/footnotes" Target="footnotes.xml"/><Relationship Id="rId15" Type="http://schemas.openxmlformats.org/officeDocument/2006/relationships/hyperlink" Target="http://web.referent.ru/1/88190" TargetMode="External"/><Relationship Id="rId10" Type="http://schemas.openxmlformats.org/officeDocument/2006/relationships/hyperlink" Target="mailto:admkuma@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kuma@mail.ru" TargetMode="External"/><Relationship Id="rId14" Type="http://schemas.openxmlformats.org/officeDocument/2006/relationships/hyperlink" Target="http://web.referent.ru/1/88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50</Pages>
  <Words>18926</Words>
  <Characters>107881</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ПОСТАНОВЛЕНИЕ</vt:lpstr>
      <vt:lpstr>ИЗВЕЩЕНИЕ </vt:lpstr>
      <vt:lpstr>о проведении открытого конкурса</vt:lpstr>
      <vt:lpstr>Организатор конкурса: администрация городского поселения Куминский</vt:lpstr>
      <vt:lpstr>Объекты конкурса объединены в следующий  лот:</vt:lpstr>
      <vt:lpstr>    </vt:lpstr>
      <vt:lpstr>    КОНКУРСНАЯ ДОКУМЕНТАЦИЯ</vt:lpstr>
      <vt:lpstr>    </vt:lpstr>
      <vt:lpstr>    ОТКРЫТЫЙ КОНКУРС </vt:lpstr>
      <vt:lpstr>    НА ПРАВО ЗАКЛЮЧЕНИЯ ДОГОВОРА УПРАВЛЕНИЯ  </vt:lpstr>
      <vt:lpstr>    МНОГОКВАРТИРНЫМИ ДОМАМИ НА ТЕРРИТОРИИ МО ГОРОДСКОЕ ПОСЕЛЕНИЕ КУМИНСКИЙ</vt:lpstr>
      <vt:lpstr>    </vt:lpstr>
      <vt:lpstr>    </vt:lpstr>
      <vt:lpstr>    </vt:lpstr>
      <vt:lpstr>    ЧАСТЬ I. КОНКУРС</vt:lpstr>
      <vt:lpstr/>
      <vt:lpstr>РАЗДЕЛ 1.1. Термины, используемые в конкурсной документации</vt:lpstr>
      <vt:lpstr>РАЗДЕЛ 1.2. ОБЩИЕ УСЛОВИЯ ПРОВЕДЕНИЯ КОНКУРСА</vt:lpstr>
      <vt:lpstr>1. ОБЩИЕ ПОЛОЖЕНИЯ</vt:lpstr>
      <vt:lpstr>        ОПИСЬ ДОКУМЕНТОВ</vt:lpstr>
      <vt:lpstr>Должность___________________________________</vt:lpstr>
      <vt:lpstr>Фамилия, имя, отчество______________________________________________</vt:lpstr>
      <vt:lpstr>Образец 1.4.3. ФОРМА АНКЕТЫ УЧАСТНИКА КОНКУРСА</vt:lpstr>
      <vt:lpstr>Образец 1.4.4. ФОРМА ДОВЕРЕННОСТИ НА УПОЛНОМОЧЕННОЕ ЛИЦО, ИМЕЮЩЕЕ ПРАВО ПОДПИСИ</vt:lpstr>
    </vt:vector>
  </TitlesOfParts>
  <Company>Reanimator Extreme Edition</Company>
  <LinksUpToDate>false</LinksUpToDate>
  <CharactersWithSpaces>126554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2018-12-03T10:01:00Z</cp:lastPrinted>
  <dcterms:created xsi:type="dcterms:W3CDTF">2015-09-10T11:28:00Z</dcterms:created>
  <dcterms:modified xsi:type="dcterms:W3CDTF">2018-12-10T06:12:00Z</dcterms:modified>
</cp:coreProperties>
</file>