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3D" w:rsidRDefault="00E7253D" w:rsidP="00AA1A2D">
      <w:pPr>
        <w:jc w:val="center"/>
        <w:rPr>
          <w:b/>
          <w:sz w:val="32"/>
          <w:szCs w:val="32"/>
        </w:rPr>
      </w:pPr>
      <w:r>
        <w:rPr>
          <w:b/>
          <w:sz w:val="32"/>
          <w:szCs w:val="32"/>
        </w:rPr>
        <w:t xml:space="preserve">                                                                                                   ПРОЕКТ</w:t>
      </w:r>
    </w:p>
    <w:p w:rsidR="007D7903" w:rsidRPr="007D7903" w:rsidRDefault="007D7903" w:rsidP="007D7903">
      <w:pPr>
        <w:jc w:val="center"/>
        <w:rPr>
          <w:b/>
          <w:bCs/>
          <w:sz w:val="32"/>
          <w:szCs w:val="32"/>
        </w:rPr>
      </w:pPr>
      <w:r w:rsidRPr="007D7903">
        <w:rPr>
          <w:b/>
          <w:bCs/>
          <w:sz w:val="32"/>
          <w:szCs w:val="32"/>
        </w:rPr>
        <w:t>АДМИНИСТРАЦИЯ</w:t>
      </w:r>
    </w:p>
    <w:p w:rsidR="007D7903" w:rsidRPr="007D7903" w:rsidRDefault="007D7903" w:rsidP="007D7903">
      <w:pPr>
        <w:jc w:val="center"/>
        <w:rPr>
          <w:b/>
          <w:bCs/>
          <w:sz w:val="32"/>
          <w:szCs w:val="32"/>
        </w:rPr>
      </w:pPr>
      <w:r w:rsidRPr="007D7903">
        <w:rPr>
          <w:b/>
          <w:bCs/>
          <w:sz w:val="32"/>
          <w:szCs w:val="32"/>
        </w:rPr>
        <w:t xml:space="preserve"> ГОРОДСКОГО ПОСЕЛЕНИЯ КУМИНСКИЙ</w:t>
      </w:r>
    </w:p>
    <w:p w:rsidR="007D7903" w:rsidRPr="007D7903" w:rsidRDefault="007D7903" w:rsidP="007D7903">
      <w:pPr>
        <w:jc w:val="center"/>
        <w:rPr>
          <w:b/>
          <w:sz w:val="32"/>
          <w:szCs w:val="32"/>
        </w:rPr>
      </w:pPr>
      <w:r w:rsidRPr="007D7903">
        <w:rPr>
          <w:b/>
          <w:sz w:val="32"/>
          <w:szCs w:val="32"/>
        </w:rPr>
        <w:t xml:space="preserve">Кондинский район </w:t>
      </w:r>
    </w:p>
    <w:p w:rsidR="007D7903" w:rsidRPr="007D7903" w:rsidRDefault="007D7903" w:rsidP="007D7903">
      <w:pPr>
        <w:jc w:val="center"/>
        <w:rPr>
          <w:b/>
          <w:sz w:val="32"/>
          <w:szCs w:val="32"/>
        </w:rPr>
      </w:pPr>
      <w:r w:rsidRPr="007D7903">
        <w:rPr>
          <w:b/>
          <w:sz w:val="32"/>
          <w:szCs w:val="32"/>
        </w:rPr>
        <w:t>Ханты-Мансийского автономного округа - Югры</w:t>
      </w:r>
    </w:p>
    <w:p w:rsidR="007D7903" w:rsidRPr="007D7903" w:rsidRDefault="007D7903" w:rsidP="007D7903">
      <w:pPr>
        <w:jc w:val="center"/>
        <w:rPr>
          <w:sz w:val="32"/>
          <w:szCs w:val="32"/>
        </w:rPr>
      </w:pPr>
    </w:p>
    <w:p w:rsidR="007D7903" w:rsidRPr="007D7903" w:rsidRDefault="007D7903" w:rsidP="007D7903">
      <w:pPr>
        <w:ind w:firstLine="340"/>
        <w:jc w:val="center"/>
        <w:rPr>
          <w:b/>
          <w:sz w:val="32"/>
          <w:szCs w:val="32"/>
        </w:rPr>
      </w:pPr>
      <w:r w:rsidRPr="007D7903">
        <w:rPr>
          <w:b/>
          <w:sz w:val="32"/>
          <w:szCs w:val="32"/>
        </w:rPr>
        <w:t>ПОСТАНОВЛЕНИЕ</w:t>
      </w:r>
    </w:p>
    <w:p w:rsidR="00AA1A2D" w:rsidRPr="00872175" w:rsidRDefault="00AA1A2D" w:rsidP="00AA1A2D">
      <w:pPr>
        <w:jc w:val="center"/>
        <w:rPr>
          <w:b/>
          <w:sz w:val="32"/>
          <w:szCs w:val="32"/>
        </w:rPr>
      </w:pPr>
    </w:p>
    <w:p w:rsidR="00AA1A2D" w:rsidRDefault="00AA1A2D" w:rsidP="00AA1A2D">
      <w:pPr>
        <w:rPr>
          <w:sz w:val="28"/>
          <w:szCs w:val="28"/>
        </w:rPr>
      </w:pPr>
    </w:p>
    <w:p w:rsidR="00AA1A2D" w:rsidRPr="00401704" w:rsidRDefault="00475CD9" w:rsidP="00AA1A2D">
      <w:pPr>
        <w:rPr>
          <w:sz w:val="28"/>
          <w:szCs w:val="28"/>
        </w:rPr>
      </w:pPr>
      <w:r>
        <w:rPr>
          <w:sz w:val="28"/>
          <w:szCs w:val="28"/>
        </w:rPr>
        <w:t xml:space="preserve"> </w:t>
      </w:r>
      <w:proofErr w:type="gramStart"/>
      <w:r>
        <w:rPr>
          <w:sz w:val="28"/>
          <w:szCs w:val="28"/>
        </w:rPr>
        <w:t>от</w:t>
      </w:r>
      <w:proofErr w:type="gramEnd"/>
      <w:r>
        <w:rPr>
          <w:sz w:val="28"/>
          <w:szCs w:val="28"/>
        </w:rPr>
        <w:t xml:space="preserve">   </w:t>
      </w:r>
      <w:r w:rsidR="007D7903">
        <w:rPr>
          <w:sz w:val="28"/>
          <w:szCs w:val="28"/>
        </w:rPr>
        <w:t>____________ 2019</w:t>
      </w:r>
      <w:r w:rsidR="00AA1A2D" w:rsidRPr="00401704">
        <w:rPr>
          <w:sz w:val="28"/>
          <w:szCs w:val="28"/>
        </w:rPr>
        <w:t xml:space="preserve"> го</w:t>
      </w:r>
      <w:r w:rsidR="00AA1A2D">
        <w:rPr>
          <w:sz w:val="28"/>
          <w:szCs w:val="28"/>
        </w:rPr>
        <w:t xml:space="preserve">да        </w:t>
      </w:r>
      <w:r w:rsidR="00AA1A2D" w:rsidRPr="00401704">
        <w:rPr>
          <w:sz w:val="28"/>
          <w:szCs w:val="28"/>
        </w:rPr>
        <w:t xml:space="preserve">                                 </w:t>
      </w:r>
      <w:r w:rsidR="00AA1A2D">
        <w:rPr>
          <w:sz w:val="28"/>
          <w:szCs w:val="28"/>
        </w:rPr>
        <w:t xml:space="preserve">                          </w:t>
      </w:r>
      <w:r w:rsidR="00AA1A2D" w:rsidRPr="00401704">
        <w:rPr>
          <w:sz w:val="28"/>
          <w:szCs w:val="28"/>
        </w:rPr>
        <w:t xml:space="preserve">    </w:t>
      </w:r>
      <w:r w:rsidR="00AA1A2D">
        <w:rPr>
          <w:sz w:val="28"/>
          <w:szCs w:val="28"/>
        </w:rPr>
        <w:t xml:space="preserve"> </w:t>
      </w:r>
      <w:r w:rsidR="00AA1A2D" w:rsidRPr="00401704">
        <w:rPr>
          <w:sz w:val="28"/>
          <w:szCs w:val="28"/>
        </w:rPr>
        <w:t xml:space="preserve"> </w:t>
      </w:r>
      <w:r w:rsidR="00AA1A2D">
        <w:rPr>
          <w:sz w:val="28"/>
          <w:szCs w:val="28"/>
        </w:rPr>
        <w:t xml:space="preserve">   </w:t>
      </w:r>
      <w:r w:rsidR="00AA1A2D" w:rsidRPr="00EB46A4">
        <w:rPr>
          <w:color w:val="000000"/>
          <w:sz w:val="28"/>
          <w:szCs w:val="28"/>
        </w:rPr>
        <w:t>№</w:t>
      </w:r>
      <w:r w:rsidR="00AA1A2D">
        <w:rPr>
          <w:color w:val="000000"/>
          <w:sz w:val="28"/>
          <w:szCs w:val="28"/>
        </w:rPr>
        <w:t xml:space="preserve"> </w:t>
      </w:r>
      <w:r w:rsidR="007D7903">
        <w:rPr>
          <w:color w:val="000000"/>
          <w:sz w:val="28"/>
          <w:szCs w:val="28"/>
        </w:rPr>
        <w:t>___</w:t>
      </w:r>
      <w:r w:rsidR="00AA1A2D">
        <w:rPr>
          <w:sz w:val="28"/>
          <w:szCs w:val="28"/>
        </w:rPr>
        <w:t xml:space="preserve"> </w:t>
      </w:r>
      <w:r w:rsidR="00AA1A2D" w:rsidRPr="00401704">
        <w:rPr>
          <w:sz w:val="28"/>
          <w:szCs w:val="28"/>
        </w:rPr>
        <w:t xml:space="preserve">   </w:t>
      </w:r>
    </w:p>
    <w:p w:rsidR="00AA1A2D" w:rsidRPr="00AB545C" w:rsidRDefault="00AA1A2D" w:rsidP="00AA1A2D">
      <w:pPr>
        <w:rPr>
          <w:sz w:val="28"/>
          <w:szCs w:val="28"/>
        </w:rPr>
      </w:pPr>
      <w:r>
        <w:rPr>
          <w:sz w:val="28"/>
          <w:szCs w:val="28"/>
        </w:rPr>
        <w:t xml:space="preserve"> </w:t>
      </w:r>
      <w:r w:rsidRPr="00AB545C">
        <w:rPr>
          <w:sz w:val="28"/>
          <w:szCs w:val="28"/>
        </w:rPr>
        <w:t>пгт.</w:t>
      </w:r>
      <w:r>
        <w:rPr>
          <w:sz w:val="28"/>
          <w:szCs w:val="28"/>
        </w:rPr>
        <w:t xml:space="preserve"> Куминский</w:t>
      </w:r>
    </w:p>
    <w:p w:rsidR="00AA1A2D" w:rsidRDefault="00AA1A2D" w:rsidP="00AA1A2D">
      <w:pPr>
        <w:rPr>
          <w:b/>
          <w:sz w:val="28"/>
          <w:szCs w:val="28"/>
        </w:rPr>
      </w:pPr>
    </w:p>
    <w:p w:rsidR="00AA1A2D" w:rsidRPr="00401704" w:rsidRDefault="00AA1A2D" w:rsidP="00AA1A2D">
      <w:pPr>
        <w:rPr>
          <w:b/>
          <w:sz w:val="28"/>
          <w:szCs w:val="28"/>
        </w:rPr>
      </w:pPr>
    </w:p>
    <w:p w:rsidR="00AA1A2D" w:rsidRPr="00401704" w:rsidRDefault="00AA1A2D" w:rsidP="00AA1A2D">
      <w:pPr>
        <w:rPr>
          <w:sz w:val="28"/>
          <w:szCs w:val="28"/>
        </w:rPr>
      </w:pPr>
    </w:p>
    <w:p w:rsidR="00475CD9" w:rsidRDefault="00475CD9" w:rsidP="00AA1A2D">
      <w:pPr>
        <w:rPr>
          <w:b/>
          <w:bCs/>
          <w:sz w:val="28"/>
          <w:szCs w:val="28"/>
        </w:rPr>
      </w:pPr>
      <w:r w:rsidRPr="00475CD9">
        <w:rPr>
          <w:b/>
          <w:bCs/>
          <w:sz w:val="28"/>
          <w:szCs w:val="28"/>
        </w:rPr>
        <w:t xml:space="preserve">Об утверждении Порядка определения </w:t>
      </w:r>
    </w:p>
    <w:p w:rsidR="00AA1A2D" w:rsidRPr="00401704" w:rsidRDefault="00475CD9" w:rsidP="00AA1A2D">
      <w:pPr>
        <w:rPr>
          <w:sz w:val="28"/>
          <w:szCs w:val="28"/>
        </w:rPr>
      </w:pPr>
      <w:r w:rsidRPr="00475CD9">
        <w:rPr>
          <w:b/>
          <w:bCs/>
          <w:sz w:val="28"/>
          <w:szCs w:val="28"/>
        </w:rPr>
        <w:t>размера арендной платы за земельные участки</w:t>
      </w:r>
    </w:p>
    <w:p w:rsidR="00475CD9" w:rsidRDefault="00475CD9" w:rsidP="00AA1A2D">
      <w:pPr>
        <w:ind w:firstLine="720"/>
        <w:jc w:val="both"/>
        <w:rPr>
          <w:sz w:val="28"/>
          <w:szCs w:val="28"/>
        </w:rPr>
      </w:pPr>
    </w:p>
    <w:p w:rsidR="00475CD9" w:rsidRPr="00475CD9" w:rsidRDefault="00475CD9" w:rsidP="00475CD9">
      <w:pPr>
        <w:ind w:firstLine="567"/>
        <w:jc w:val="both"/>
        <w:rPr>
          <w:sz w:val="28"/>
          <w:szCs w:val="28"/>
        </w:rPr>
      </w:pPr>
      <w:r w:rsidRPr="00475CD9">
        <w:rPr>
          <w:sz w:val="28"/>
          <w:szCs w:val="28"/>
        </w:rPr>
        <w:t>В соответствии с Земельны</w:t>
      </w:r>
      <w:r>
        <w:rPr>
          <w:sz w:val="28"/>
          <w:szCs w:val="28"/>
        </w:rPr>
        <w:t>м кодексом Российской Федерации</w:t>
      </w:r>
      <w:r w:rsidRPr="00475CD9">
        <w:rPr>
          <w:sz w:val="28"/>
          <w:szCs w:val="28"/>
        </w:rPr>
        <w:t>, постановлением Правительства Ханты-Мансийского автономного округа - Югры от 2 декабря 2011 года N 457-п "Об арендной плате за земельные уча</w:t>
      </w:r>
      <w:r>
        <w:rPr>
          <w:sz w:val="28"/>
          <w:szCs w:val="28"/>
        </w:rPr>
        <w:t>стки земель населенных пунктов"</w:t>
      </w:r>
      <w:r w:rsidRPr="00475CD9">
        <w:rPr>
          <w:sz w:val="28"/>
          <w:szCs w:val="28"/>
        </w:rPr>
        <w:t>, Уставом</w:t>
      </w:r>
      <w:r>
        <w:rPr>
          <w:sz w:val="28"/>
          <w:szCs w:val="28"/>
        </w:rPr>
        <w:t xml:space="preserve"> городского поселения Куминский</w:t>
      </w:r>
      <w:r w:rsidRPr="00475CD9">
        <w:rPr>
          <w:sz w:val="28"/>
          <w:szCs w:val="28"/>
        </w:rPr>
        <w:t>:</w:t>
      </w:r>
    </w:p>
    <w:p w:rsidR="00475CD9" w:rsidRPr="00475CD9" w:rsidRDefault="00475CD9" w:rsidP="00475CD9">
      <w:pPr>
        <w:ind w:firstLine="567"/>
        <w:jc w:val="both"/>
        <w:rPr>
          <w:sz w:val="28"/>
          <w:szCs w:val="28"/>
        </w:rPr>
      </w:pPr>
      <w:r w:rsidRPr="00475CD9">
        <w:rPr>
          <w:sz w:val="28"/>
          <w:szCs w:val="28"/>
        </w:rPr>
        <w:t>1.Утвердить Порядок определения размера арендной платы за земельные участки земель населенных пунктов, находящихся в собственности муниципального образования городское поселение К</w:t>
      </w:r>
      <w:r w:rsidR="007D7903">
        <w:rPr>
          <w:sz w:val="28"/>
          <w:szCs w:val="28"/>
        </w:rPr>
        <w:t>уминский</w:t>
      </w:r>
      <w:r w:rsidRPr="00475CD9">
        <w:rPr>
          <w:sz w:val="28"/>
          <w:szCs w:val="28"/>
        </w:rPr>
        <w:t>, предоставляемых в аренду без торгов (</w:t>
      </w:r>
      <w:proofErr w:type="gramStart"/>
      <w:r w:rsidRPr="00475CD9">
        <w:rPr>
          <w:sz w:val="28"/>
          <w:szCs w:val="28"/>
        </w:rPr>
        <w:t>приложение )</w:t>
      </w:r>
      <w:proofErr w:type="gramEnd"/>
      <w:r w:rsidRPr="00475CD9">
        <w:rPr>
          <w:sz w:val="28"/>
          <w:szCs w:val="28"/>
        </w:rPr>
        <w:t>.</w:t>
      </w:r>
    </w:p>
    <w:p w:rsidR="007D7903" w:rsidRPr="007D7903" w:rsidRDefault="007D7903" w:rsidP="007D7903">
      <w:pPr>
        <w:ind w:firstLine="567"/>
        <w:jc w:val="both"/>
        <w:rPr>
          <w:sz w:val="28"/>
          <w:szCs w:val="28"/>
        </w:rPr>
      </w:pPr>
      <w:r>
        <w:rPr>
          <w:sz w:val="28"/>
          <w:szCs w:val="28"/>
        </w:rPr>
        <w:t>2</w:t>
      </w:r>
      <w:r w:rsidRPr="007D7903">
        <w:rPr>
          <w:sz w:val="28"/>
          <w:szCs w:val="28"/>
        </w:rPr>
        <w:t xml:space="preserve">. 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Pr="007D7903">
        <w:rPr>
          <w:sz w:val="28"/>
          <w:szCs w:val="28"/>
        </w:rPr>
        <w:t>информации  органов</w:t>
      </w:r>
      <w:proofErr w:type="gramEnd"/>
      <w:r w:rsidRPr="007D7903">
        <w:rPr>
          <w:sz w:val="28"/>
          <w:szCs w:val="28"/>
        </w:rPr>
        <w:t xml:space="preserve">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7D7903" w:rsidRDefault="007D7903" w:rsidP="007D7903">
      <w:pPr>
        <w:ind w:firstLine="567"/>
        <w:jc w:val="both"/>
        <w:rPr>
          <w:sz w:val="28"/>
          <w:szCs w:val="28"/>
        </w:rPr>
      </w:pPr>
      <w:r>
        <w:rPr>
          <w:sz w:val="28"/>
          <w:szCs w:val="28"/>
        </w:rPr>
        <w:t>3</w:t>
      </w:r>
      <w:r w:rsidRPr="007D7903">
        <w:rPr>
          <w:sz w:val="28"/>
          <w:szCs w:val="28"/>
        </w:rPr>
        <w:t xml:space="preserve">. Постановление вступает в силу после </w:t>
      </w:r>
      <w:proofErr w:type="gramStart"/>
      <w:r w:rsidRPr="007D7903">
        <w:rPr>
          <w:sz w:val="28"/>
          <w:szCs w:val="28"/>
        </w:rPr>
        <w:t>его  обнародования</w:t>
      </w:r>
      <w:proofErr w:type="gramEnd"/>
      <w:r w:rsidRPr="007D7903">
        <w:rPr>
          <w:sz w:val="28"/>
          <w:szCs w:val="28"/>
        </w:rPr>
        <w:t>.</w:t>
      </w:r>
    </w:p>
    <w:p w:rsidR="00475CD9" w:rsidRPr="00475CD9" w:rsidRDefault="00475CD9" w:rsidP="007D7903">
      <w:pPr>
        <w:ind w:firstLine="567"/>
        <w:jc w:val="both"/>
        <w:rPr>
          <w:sz w:val="28"/>
          <w:szCs w:val="28"/>
        </w:rPr>
      </w:pPr>
      <w:r w:rsidRPr="00475CD9">
        <w:rPr>
          <w:sz w:val="28"/>
          <w:szCs w:val="28"/>
        </w:rPr>
        <w:t xml:space="preserve">4.Контроль за выполнением настоящего постановления возложить на </w:t>
      </w:r>
      <w:r w:rsidR="00081326">
        <w:rPr>
          <w:sz w:val="28"/>
          <w:szCs w:val="28"/>
        </w:rPr>
        <w:t>начальника отдела жизнеобеспечения администрации городского поселения Куминский</w:t>
      </w:r>
      <w:r w:rsidRPr="00475CD9">
        <w:rPr>
          <w:sz w:val="28"/>
          <w:szCs w:val="28"/>
        </w:rPr>
        <w:t>.</w:t>
      </w:r>
    </w:p>
    <w:p w:rsidR="00475CD9" w:rsidRDefault="00475CD9" w:rsidP="00475CD9">
      <w:pPr>
        <w:jc w:val="both"/>
        <w:rPr>
          <w:sz w:val="28"/>
          <w:szCs w:val="28"/>
        </w:rPr>
      </w:pPr>
    </w:p>
    <w:p w:rsidR="00081326" w:rsidRDefault="00081326" w:rsidP="00475CD9">
      <w:pPr>
        <w:jc w:val="both"/>
        <w:rPr>
          <w:sz w:val="28"/>
          <w:szCs w:val="28"/>
        </w:rPr>
      </w:pPr>
    </w:p>
    <w:p w:rsidR="00081326" w:rsidRPr="00475CD9" w:rsidRDefault="00081326" w:rsidP="00475CD9">
      <w:pPr>
        <w:jc w:val="both"/>
        <w:rPr>
          <w:sz w:val="28"/>
          <w:szCs w:val="28"/>
        </w:rPr>
      </w:pPr>
    </w:p>
    <w:p w:rsidR="00F934FC" w:rsidRDefault="00475CD9" w:rsidP="00475CD9">
      <w:pPr>
        <w:jc w:val="both"/>
        <w:rPr>
          <w:sz w:val="28"/>
          <w:szCs w:val="28"/>
        </w:rPr>
      </w:pPr>
      <w:r>
        <w:rPr>
          <w:sz w:val="28"/>
          <w:szCs w:val="28"/>
        </w:rPr>
        <w:t>Глава городского поселения Куминский                                             С.А. Грубцов</w:t>
      </w:r>
    </w:p>
    <w:p w:rsidR="00475CD9" w:rsidRDefault="00475CD9" w:rsidP="00475CD9">
      <w:pPr>
        <w:jc w:val="both"/>
        <w:rPr>
          <w:sz w:val="28"/>
          <w:szCs w:val="28"/>
        </w:rPr>
      </w:pPr>
    </w:p>
    <w:p w:rsidR="00475CD9" w:rsidRDefault="00475CD9" w:rsidP="00475CD9">
      <w:pPr>
        <w:jc w:val="both"/>
        <w:rPr>
          <w:sz w:val="28"/>
          <w:szCs w:val="28"/>
        </w:rPr>
      </w:pPr>
    </w:p>
    <w:p w:rsidR="00475CD9" w:rsidRDefault="00475CD9" w:rsidP="00475CD9">
      <w:pPr>
        <w:jc w:val="both"/>
        <w:rPr>
          <w:sz w:val="28"/>
          <w:szCs w:val="28"/>
        </w:rPr>
      </w:pPr>
    </w:p>
    <w:p w:rsidR="00475CD9" w:rsidRDefault="00475CD9" w:rsidP="00475CD9">
      <w:pPr>
        <w:jc w:val="both"/>
        <w:rPr>
          <w:sz w:val="28"/>
          <w:szCs w:val="28"/>
        </w:rPr>
      </w:pPr>
    </w:p>
    <w:p w:rsidR="00475CD9" w:rsidRDefault="00475CD9" w:rsidP="00475CD9">
      <w:pPr>
        <w:jc w:val="both"/>
        <w:rPr>
          <w:sz w:val="28"/>
          <w:szCs w:val="28"/>
        </w:rPr>
      </w:pPr>
    </w:p>
    <w:p w:rsidR="00475CD9" w:rsidRDefault="00475CD9" w:rsidP="00475CD9">
      <w:pPr>
        <w:jc w:val="both"/>
        <w:rPr>
          <w:sz w:val="28"/>
          <w:szCs w:val="28"/>
        </w:rPr>
      </w:pPr>
    </w:p>
    <w:p w:rsidR="00751755" w:rsidRPr="00081326" w:rsidRDefault="00751755" w:rsidP="00081326"/>
    <w:p w:rsidR="0056189C" w:rsidRPr="00081326" w:rsidRDefault="0056189C" w:rsidP="00081326">
      <w:pPr>
        <w:ind w:firstLine="5670"/>
      </w:pPr>
      <w:r w:rsidRPr="00081326">
        <w:t>Приложение</w:t>
      </w:r>
    </w:p>
    <w:p w:rsidR="0056189C" w:rsidRPr="00081326" w:rsidRDefault="0056189C" w:rsidP="00081326">
      <w:pPr>
        <w:ind w:firstLine="5670"/>
      </w:pPr>
      <w:proofErr w:type="gramStart"/>
      <w:r w:rsidRPr="00081326">
        <w:t>к</w:t>
      </w:r>
      <w:proofErr w:type="gramEnd"/>
      <w:r w:rsidRPr="00081326">
        <w:t xml:space="preserve"> постановлению администрации</w:t>
      </w:r>
    </w:p>
    <w:p w:rsidR="0056189C" w:rsidRPr="00081326" w:rsidRDefault="0056189C" w:rsidP="00081326">
      <w:pPr>
        <w:ind w:firstLine="5670"/>
      </w:pPr>
      <w:proofErr w:type="gramStart"/>
      <w:r w:rsidRPr="00081326">
        <w:t>городского</w:t>
      </w:r>
      <w:proofErr w:type="gramEnd"/>
      <w:r w:rsidRPr="00081326">
        <w:t xml:space="preserve"> поселения К</w:t>
      </w:r>
      <w:r w:rsidR="00081326">
        <w:t>уминский</w:t>
      </w:r>
    </w:p>
    <w:p w:rsidR="0056189C" w:rsidRPr="00081326" w:rsidRDefault="0056189C" w:rsidP="00081326">
      <w:pPr>
        <w:ind w:firstLine="5670"/>
      </w:pPr>
      <w:proofErr w:type="gramStart"/>
      <w:r w:rsidRPr="00081326">
        <w:t>от</w:t>
      </w:r>
      <w:proofErr w:type="gramEnd"/>
      <w:r w:rsidRPr="00081326">
        <w:t xml:space="preserve"> </w:t>
      </w:r>
      <w:r w:rsidR="00081326">
        <w:t>______________2019 года №____</w:t>
      </w:r>
      <w:r w:rsidRPr="00081326">
        <w:t xml:space="preserve"> </w:t>
      </w:r>
    </w:p>
    <w:p w:rsidR="0056189C" w:rsidRPr="00081326" w:rsidRDefault="0056189C" w:rsidP="00081326">
      <w:pPr>
        <w:rPr>
          <w:b/>
          <w:bCs/>
        </w:rPr>
      </w:pPr>
    </w:p>
    <w:p w:rsidR="0056189C" w:rsidRPr="0056189C" w:rsidRDefault="0056189C" w:rsidP="0056189C">
      <w:pPr>
        <w:jc w:val="both"/>
        <w:rPr>
          <w:b/>
          <w:bCs/>
          <w:sz w:val="28"/>
          <w:szCs w:val="28"/>
        </w:rPr>
      </w:pPr>
      <w:r w:rsidRPr="0056189C">
        <w:rPr>
          <w:b/>
          <w:bCs/>
          <w:sz w:val="28"/>
          <w:szCs w:val="28"/>
        </w:rPr>
        <w:t xml:space="preserve"> </w:t>
      </w:r>
    </w:p>
    <w:p w:rsidR="0056189C" w:rsidRPr="0056189C" w:rsidRDefault="0056189C" w:rsidP="00751755">
      <w:pPr>
        <w:jc w:val="center"/>
        <w:rPr>
          <w:b/>
          <w:bCs/>
          <w:sz w:val="28"/>
          <w:szCs w:val="28"/>
        </w:rPr>
      </w:pPr>
      <w:r w:rsidRPr="0056189C">
        <w:rPr>
          <w:b/>
          <w:bCs/>
          <w:sz w:val="28"/>
          <w:szCs w:val="28"/>
        </w:rPr>
        <w:t>Порядок определения размера арендной платы за земельные участки земель населенных пунктов, находящиеся в собственности муниципального образования городское поселение К</w:t>
      </w:r>
      <w:r w:rsidR="00081326">
        <w:rPr>
          <w:b/>
          <w:bCs/>
          <w:sz w:val="28"/>
          <w:szCs w:val="28"/>
        </w:rPr>
        <w:t>уминский</w:t>
      </w:r>
      <w:r w:rsidRPr="0056189C">
        <w:rPr>
          <w:b/>
          <w:bCs/>
          <w:sz w:val="28"/>
          <w:szCs w:val="28"/>
        </w:rPr>
        <w:t>, предоставляемые в аренду без торгов</w:t>
      </w:r>
    </w:p>
    <w:p w:rsidR="0056189C" w:rsidRPr="0056189C" w:rsidRDefault="0056189C" w:rsidP="00751755">
      <w:pPr>
        <w:jc w:val="center"/>
        <w:rPr>
          <w:sz w:val="28"/>
          <w:szCs w:val="28"/>
        </w:rPr>
      </w:pPr>
      <w:r w:rsidRPr="0056189C">
        <w:rPr>
          <w:sz w:val="28"/>
          <w:szCs w:val="28"/>
        </w:rPr>
        <w:t>(далее - Порядок)</w:t>
      </w:r>
    </w:p>
    <w:p w:rsidR="0056189C" w:rsidRPr="0056189C" w:rsidRDefault="0056189C" w:rsidP="0056189C">
      <w:pPr>
        <w:jc w:val="both"/>
        <w:rPr>
          <w:b/>
          <w:bCs/>
          <w:sz w:val="28"/>
          <w:szCs w:val="28"/>
        </w:rPr>
      </w:pPr>
    </w:p>
    <w:p w:rsidR="0056189C" w:rsidRPr="0056189C" w:rsidRDefault="0056189C" w:rsidP="0056189C">
      <w:pPr>
        <w:jc w:val="both"/>
        <w:rPr>
          <w:b/>
          <w:bCs/>
          <w:sz w:val="28"/>
          <w:szCs w:val="28"/>
        </w:rPr>
      </w:pPr>
      <w:r w:rsidRPr="0056189C">
        <w:rPr>
          <w:b/>
          <w:bCs/>
          <w:sz w:val="28"/>
          <w:szCs w:val="28"/>
        </w:rPr>
        <w:t xml:space="preserve"> </w:t>
      </w:r>
    </w:p>
    <w:p w:rsidR="0056189C" w:rsidRPr="0056189C" w:rsidRDefault="0056189C" w:rsidP="00751755">
      <w:pPr>
        <w:jc w:val="center"/>
        <w:rPr>
          <w:b/>
          <w:bCs/>
          <w:sz w:val="28"/>
          <w:szCs w:val="28"/>
        </w:rPr>
      </w:pPr>
      <w:r w:rsidRPr="0056189C">
        <w:rPr>
          <w:b/>
          <w:bCs/>
          <w:sz w:val="28"/>
          <w:szCs w:val="28"/>
        </w:rPr>
        <w:t>Статья 1. Общие положения</w:t>
      </w:r>
    </w:p>
    <w:p w:rsidR="0056189C" w:rsidRPr="0056189C" w:rsidRDefault="0056189C" w:rsidP="00751755">
      <w:pPr>
        <w:ind w:firstLine="567"/>
        <w:jc w:val="both"/>
        <w:rPr>
          <w:sz w:val="28"/>
          <w:szCs w:val="28"/>
        </w:rPr>
      </w:pPr>
      <w:r w:rsidRPr="0056189C">
        <w:rPr>
          <w:sz w:val="28"/>
          <w:szCs w:val="28"/>
        </w:rPr>
        <w:t>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городское поселение К</w:t>
      </w:r>
      <w:r w:rsidR="00081326">
        <w:rPr>
          <w:sz w:val="28"/>
          <w:szCs w:val="28"/>
        </w:rPr>
        <w:t>уминский</w:t>
      </w:r>
      <w:r w:rsidRPr="0056189C">
        <w:rPr>
          <w:sz w:val="28"/>
          <w:szCs w:val="28"/>
        </w:rPr>
        <w:t>, предоставляемые в аренду без торгов (далее - земельные участки).</w:t>
      </w:r>
    </w:p>
    <w:p w:rsidR="0056189C" w:rsidRPr="0056189C" w:rsidRDefault="0056189C" w:rsidP="00751755">
      <w:pPr>
        <w:ind w:firstLine="567"/>
        <w:jc w:val="both"/>
        <w:rPr>
          <w:sz w:val="28"/>
          <w:szCs w:val="28"/>
        </w:rPr>
      </w:pPr>
      <w:r w:rsidRPr="0056189C">
        <w:rPr>
          <w:sz w:val="28"/>
          <w:szCs w:val="28"/>
        </w:rPr>
        <w:t>2. Порядок не распространяется на следующие случаи предоставления в аренду земельных участков:</w:t>
      </w:r>
    </w:p>
    <w:p w:rsidR="0056189C" w:rsidRPr="0056189C" w:rsidRDefault="0056189C" w:rsidP="00751755">
      <w:pPr>
        <w:ind w:firstLine="567"/>
        <w:jc w:val="both"/>
        <w:rPr>
          <w:sz w:val="28"/>
          <w:szCs w:val="28"/>
        </w:rPr>
      </w:pPr>
      <w:r w:rsidRPr="0056189C">
        <w:rPr>
          <w:sz w:val="28"/>
          <w:szCs w:val="28"/>
        </w:rPr>
        <w:t>2.1</w:t>
      </w:r>
      <w:proofErr w:type="gramStart"/>
      <w:r w:rsidRPr="0056189C">
        <w:rPr>
          <w:sz w:val="28"/>
          <w:szCs w:val="28"/>
        </w:rPr>
        <w:t>. при</w:t>
      </w:r>
      <w:proofErr w:type="gramEnd"/>
      <w:r w:rsidRPr="0056189C">
        <w:rPr>
          <w:sz w:val="28"/>
          <w:szCs w:val="28"/>
        </w:rPr>
        <w:t xml:space="preserve">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муниципального образования городское поселение </w:t>
      </w:r>
      <w:r w:rsidR="00081326">
        <w:rPr>
          <w:sz w:val="28"/>
          <w:szCs w:val="28"/>
        </w:rPr>
        <w:t>Куминский</w:t>
      </w:r>
      <w:r w:rsidRPr="0056189C">
        <w:rPr>
          <w:sz w:val="28"/>
          <w:szCs w:val="28"/>
        </w:rPr>
        <w:t>;</w:t>
      </w:r>
    </w:p>
    <w:p w:rsidR="0056189C" w:rsidRPr="0056189C" w:rsidRDefault="0056189C" w:rsidP="00751755">
      <w:pPr>
        <w:ind w:firstLine="567"/>
        <w:jc w:val="both"/>
        <w:rPr>
          <w:sz w:val="28"/>
          <w:szCs w:val="28"/>
        </w:rPr>
      </w:pPr>
      <w:r w:rsidRPr="0056189C">
        <w:rPr>
          <w:sz w:val="28"/>
          <w:szCs w:val="28"/>
        </w:rPr>
        <w:t>2.2. если законодательством установлен иной порядок.</w:t>
      </w:r>
    </w:p>
    <w:p w:rsidR="0056189C" w:rsidRPr="0056189C" w:rsidRDefault="0056189C" w:rsidP="0056189C">
      <w:pPr>
        <w:jc w:val="both"/>
        <w:rPr>
          <w:sz w:val="28"/>
          <w:szCs w:val="28"/>
        </w:rPr>
      </w:pPr>
    </w:p>
    <w:p w:rsidR="0056189C" w:rsidRPr="0056189C" w:rsidRDefault="0056189C" w:rsidP="008A0E84">
      <w:pPr>
        <w:jc w:val="center"/>
        <w:rPr>
          <w:b/>
          <w:bCs/>
          <w:sz w:val="28"/>
          <w:szCs w:val="28"/>
        </w:rPr>
      </w:pPr>
      <w:r w:rsidRPr="0056189C">
        <w:rPr>
          <w:b/>
          <w:bCs/>
          <w:sz w:val="28"/>
          <w:szCs w:val="28"/>
        </w:rPr>
        <w:t>Статья 2. Определение размера арендной платы</w:t>
      </w:r>
    </w:p>
    <w:p w:rsidR="0056189C" w:rsidRPr="0056189C" w:rsidRDefault="0056189C" w:rsidP="00751755">
      <w:pPr>
        <w:ind w:firstLine="567"/>
        <w:jc w:val="both"/>
        <w:rPr>
          <w:sz w:val="28"/>
          <w:szCs w:val="28"/>
        </w:rPr>
      </w:pPr>
      <w:r w:rsidRPr="0056189C">
        <w:rPr>
          <w:sz w:val="28"/>
          <w:szCs w:val="28"/>
        </w:rPr>
        <w:t>1.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FB2DDB" w:rsidRDefault="00FB2DDB" w:rsidP="0056189C">
      <w:pPr>
        <w:jc w:val="both"/>
        <w:rPr>
          <w:sz w:val="28"/>
          <w:szCs w:val="28"/>
        </w:rPr>
      </w:pPr>
    </w:p>
    <w:p w:rsidR="0056189C" w:rsidRPr="0056189C" w:rsidRDefault="0056189C" w:rsidP="0056189C">
      <w:pPr>
        <w:jc w:val="both"/>
        <w:rPr>
          <w:sz w:val="28"/>
          <w:szCs w:val="28"/>
        </w:rPr>
      </w:pPr>
      <w:r w:rsidRPr="0056189C">
        <w:rPr>
          <w:sz w:val="28"/>
          <w:szCs w:val="28"/>
        </w:rPr>
        <w:t xml:space="preserve">А = (КС x С / 100) x </w:t>
      </w:r>
      <w:proofErr w:type="spellStart"/>
      <w:r w:rsidRPr="0056189C">
        <w:rPr>
          <w:sz w:val="28"/>
          <w:szCs w:val="28"/>
        </w:rPr>
        <w:t>Кп</w:t>
      </w:r>
      <w:proofErr w:type="spellEnd"/>
      <w:r w:rsidRPr="0056189C">
        <w:rPr>
          <w:sz w:val="28"/>
          <w:szCs w:val="28"/>
        </w:rPr>
        <w:t xml:space="preserve"> x </w:t>
      </w:r>
      <w:proofErr w:type="spellStart"/>
      <w:r w:rsidRPr="0056189C">
        <w:rPr>
          <w:sz w:val="28"/>
          <w:szCs w:val="28"/>
        </w:rPr>
        <w:t>Кст</w:t>
      </w:r>
      <w:proofErr w:type="spellEnd"/>
      <w:r w:rsidRPr="0056189C">
        <w:rPr>
          <w:sz w:val="28"/>
          <w:szCs w:val="28"/>
        </w:rPr>
        <w:t xml:space="preserve"> х </w:t>
      </w:r>
      <w:proofErr w:type="spellStart"/>
      <w:r w:rsidRPr="0056189C">
        <w:rPr>
          <w:sz w:val="28"/>
          <w:szCs w:val="28"/>
        </w:rPr>
        <w:t>Ксп</w:t>
      </w:r>
      <w:proofErr w:type="spellEnd"/>
      <w:r w:rsidRPr="0056189C">
        <w:rPr>
          <w:sz w:val="28"/>
          <w:szCs w:val="28"/>
        </w:rPr>
        <w:t xml:space="preserve"> x </w:t>
      </w:r>
      <w:proofErr w:type="spellStart"/>
      <w:r w:rsidRPr="0056189C">
        <w:rPr>
          <w:sz w:val="28"/>
          <w:szCs w:val="28"/>
        </w:rPr>
        <w:t>Кпр</w:t>
      </w:r>
      <w:proofErr w:type="spellEnd"/>
      <w:r w:rsidRPr="0056189C">
        <w:rPr>
          <w:sz w:val="28"/>
          <w:szCs w:val="28"/>
        </w:rPr>
        <w:t xml:space="preserve"> x </w:t>
      </w:r>
      <w:proofErr w:type="spellStart"/>
      <w:r w:rsidRPr="0056189C">
        <w:rPr>
          <w:sz w:val="28"/>
          <w:szCs w:val="28"/>
        </w:rPr>
        <w:t>Ксз</w:t>
      </w:r>
      <w:proofErr w:type="spellEnd"/>
      <w:r w:rsidRPr="0056189C">
        <w:rPr>
          <w:sz w:val="28"/>
          <w:szCs w:val="28"/>
        </w:rPr>
        <w:t>, где:</w:t>
      </w:r>
    </w:p>
    <w:p w:rsidR="00FB2DDB" w:rsidRDefault="00FB2DDB" w:rsidP="0056189C">
      <w:pPr>
        <w:jc w:val="both"/>
        <w:rPr>
          <w:sz w:val="28"/>
          <w:szCs w:val="28"/>
        </w:rPr>
      </w:pPr>
    </w:p>
    <w:p w:rsidR="0056189C" w:rsidRPr="0056189C" w:rsidRDefault="0056189C" w:rsidP="0056189C">
      <w:pPr>
        <w:jc w:val="both"/>
        <w:rPr>
          <w:sz w:val="28"/>
          <w:szCs w:val="28"/>
        </w:rPr>
      </w:pPr>
      <w:r w:rsidRPr="0056189C">
        <w:rPr>
          <w:sz w:val="28"/>
          <w:szCs w:val="28"/>
        </w:rPr>
        <w:t>А - годовой размер арендной платы за земельный участок, руб.;</w:t>
      </w:r>
    </w:p>
    <w:p w:rsidR="00FB2DDB" w:rsidRDefault="00FB2DDB" w:rsidP="0056189C">
      <w:pPr>
        <w:jc w:val="both"/>
        <w:rPr>
          <w:sz w:val="28"/>
          <w:szCs w:val="28"/>
        </w:rPr>
      </w:pPr>
    </w:p>
    <w:p w:rsidR="0056189C" w:rsidRPr="0056189C" w:rsidRDefault="0056189C" w:rsidP="0056189C">
      <w:pPr>
        <w:jc w:val="both"/>
        <w:rPr>
          <w:sz w:val="28"/>
          <w:szCs w:val="28"/>
        </w:rPr>
      </w:pPr>
      <w:r w:rsidRPr="0056189C">
        <w:rPr>
          <w:sz w:val="28"/>
          <w:szCs w:val="28"/>
        </w:rPr>
        <w:t>КС - кадастровая стоимость земельного участка, руб.;</w:t>
      </w:r>
    </w:p>
    <w:p w:rsidR="00FB2DDB" w:rsidRDefault="00FB2DDB" w:rsidP="0056189C">
      <w:pPr>
        <w:jc w:val="both"/>
        <w:rPr>
          <w:sz w:val="28"/>
          <w:szCs w:val="28"/>
        </w:rPr>
      </w:pPr>
    </w:p>
    <w:p w:rsidR="0056189C" w:rsidRPr="00751755" w:rsidRDefault="0056189C" w:rsidP="0056189C">
      <w:pPr>
        <w:jc w:val="both"/>
        <w:rPr>
          <w:sz w:val="28"/>
          <w:szCs w:val="28"/>
        </w:rPr>
      </w:pPr>
      <w:r w:rsidRPr="0056189C">
        <w:rPr>
          <w:sz w:val="28"/>
          <w:szCs w:val="28"/>
        </w:rPr>
        <w:t xml:space="preserve">С - ставка арендной платы, определяемая в соответствии со </w:t>
      </w:r>
      <w:r w:rsidRPr="00FB2DDB">
        <w:rPr>
          <w:sz w:val="28"/>
          <w:szCs w:val="28"/>
        </w:rPr>
        <w:t xml:space="preserve">статьей 4 </w:t>
      </w:r>
      <w:r w:rsidRPr="00751755">
        <w:rPr>
          <w:sz w:val="28"/>
          <w:szCs w:val="28"/>
        </w:rPr>
        <w:t>Порядка;</w:t>
      </w:r>
    </w:p>
    <w:p w:rsidR="00FB2DDB" w:rsidRDefault="00FB2DDB" w:rsidP="0056189C">
      <w:pPr>
        <w:jc w:val="both"/>
        <w:rPr>
          <w:sz w:val="28"/>
          <w:szCs w:val="28"/>
        </w:rPr>
      </w:pPr>
    </w:p>
    <w:p w:rsidR="0056189C" w:rsidRPr="0056189C" w:rsidRDefault="0056189C" w:rsidP="0056189C">
      <w:pPr>
        <w:jc w:val="both"/>
        <w:rPr>
          <w:sz w:val="28"/>
          <w:szCs w:val="28"/>
        </w:rPr>
      </w:pPr>
      <w:proofErr w:type="spellStart"/>
      <w:r w:rsidRPr="0056189C">
        <w:rPr>
          <w:sz w:val="28"/>
          <w:szCs w:val="28"/>
        </w:rPr>
        <w:t>Кп</w:t>
      </w:r>
      <w:proofErr w:type="spellEnd"/>
      <w:r w:rsidRPr="0056189C">
        <w:rPr>
          <w:sz w:val="28"/>
          <w:szCs w:val="28"/>
        </w:rPr>
        <w:t xml:space="preserve"> - коэффициент переходного периода;</w:t>
      </w:r>
    </w:p>
    <w:p w:rsidR="00FB2DDB" w:rsidRDefault="00FB2DDB" w:rsidP="0056189C">
      <w:pPr>
        <w:jc w:val="both"/>
        <w:rPr>
          <w:sz w:val="28"/>
          <w:szCs w:val="28"/>
        </w:rPr>
      </w:pPr>
    </w:p>
    <w:p w:rsidR="0056189C" w:rsidRPr="0056189C" w:rsidRDefault="0056189C" w:rsidP="0056189C">
      <w:pPr>
        <w:jc w:val="both"/>
        <w:rPr>
          <w:sz w:val="28"/>
          <w:szCs w:val="28"/>
        </w:rPr>
      </w:pPr>
      <w:proofErr w:type="spellStart"/>
      <w:r w:rsidRPr="0056189C">
        <w:rPr>
          <w:sz w:val="28"/>
          <w:szCs w:val="28"/>
        </w:rPr>
        <w:t>Кст</w:t>
      </w:r>
      <w:proofErr w:type="spellEnd"/>
      <w:r w:rsidRPr="0056189C">
        <w:rPr>
          <w:sz w:val="28"/>
          <w:szCs w:val="28"/>
        </w:rPr>
        <w:t xml:space="preserve"> - коэффициент строительства;</w:t>
      </w:r>
    </w:p>
    <w:p w:rsidR="00FB2DDB" w:rsidRDefault="00FB2DDB" w:rsidP="0056189C">
      <w:pPr>
        <w:jc w:val="both"/>
        <w:rPr>
          <w:sz w:val="28"/>
          <w:szCs w:val="28"/>
        </w:rPr>
      </w:pPr>
    </w:p>
    <w:p w:rsidR="0056189C" w:rsidRPr="0056189C" w:rsidRDefault="0056189C" w:rsidP="0056189C">
      <w:pPr>
        <w:jc w:val="both"/>
        <w:rPr>
          <w:sz w:val="28"/>
          <w:szCs w:val="28"/>
        </w:rPr>
      </w:pPr>
      <w:proofErr w:type="spellStart"/>
      <w:r w:rsidRPr="0056189C">
        <w:rPr>
          <w:sz w:val="28"/>
          <w:szCs w:val="28"/>
        </w:rPr>
        <w:t>Ксп</w:t>
      </w:r>
      <w:proofErr w:type="spellEnd"/>
      <w:r w:rsidRPr="0056189C">
        <w:rPr>
          <w:sz w:val="28"/>
          <w:szCs w:val="28"/>
        </w:rPr>
        <w:t xml:space="preserve"> - коэффициент субъектов малого и среднего предпринимательства, устанавливается равным 0,5;</w:t>
      </w:r>
    </w:p>
    <w:p w:rsidR="0056189C" w:rsidRPr="0056189C" w:rsidRDefault="0056189C" w:rsidP="0056189C">
      <w:pPr>
        <w:jc w:val="both"/>
        <w:rPr>
          <w:sz w:val="28"/>
          <w:szCs w:val="28"/>
        </w:rPr>
      </w:pPr>
      <w:proofErr w:type="spellStart"/>
      <w:r w:rsidRPr="0056189C">
        <w:rPr>
          <w:sz w:val="28"/>
          <w:szCs w:val="28"/>
        </w:rPr>
        <w:t>Кпр</w:t>
      </w:r>
      <w:proofErr w:type="spellEnd"/>
      <w:r w:rsidRPr="0056189C">
        <w:rPr>
          <w:sz w:val="28"/>
          <w:szCs w:val="28"/>
        </w:rPr>
        <w:t xml:space="preserve"> - коэффициент приоритета, устанавливается равным 0,8;</w:t>
      </w:r>
    </w:p>
    <w:p w:rsidR="00FB2DDB" w:rsidRDefault="00FB2DDB" w:rsidP="0056189C">
      <w:pPr>
        <w:jc w:val="both"/>
        <w:rPr>
          <w:sz w:val="28"/>
          <w:szCs w:val="28"/>
        </w:rPr>
      </w:pPr>
    </w:p>
    <w:p w:rsidR="0056189C" w:rsidRPr="0056189C" w:rsidRDefault="0056189C" w:rsidP="0056189C">
      <w:pPr>
        <w:jc w:val="both"/>
        <w:rPr>
          <w:sz w:val="28"/>
          <w:szCs w:val="28"/>
        </w:rPr>
      </w:pPr>
      <w:proofErr w:type="spellStart"/>
      <w:r w:rsidRPr="0056189C">
        <w:rPr>
          <w:sz w:val="28"/>
          <w:szCs w:val="28"/>
        </w:rPr>
        <w:t>Ксз</w:t>
      </w:r>
      <w:proofErr w:type="spellEnd"/>
      <w:r w:rsidRPr="0056189C">
        <w:rPr>
          <w:sz w:val="28"/>
          <w:szCs w:val="28"/>
        </w:rPr>
        <w:t xml:space="preserve"> - коэффициент сезонности работ, устанавливается равным 0,5.</w:t>
      </w:r>
    </w:p>
    <w:p w:rsidR="0056189C" w:rsidRPr="0056189C" w:rsidRDefault="0056189C" w:rsidP="0056189C">
      <w:pPr>
        <w:jc w:val="both"/>
        <w:rPr>
          <w:sz w:val="28"/>
          <w:szCs w:val="28"/>
        </w:rPr>
      </w:pPr>
      <w:r w:rsidRPr="0056189C">
        <w:rPr>
          <w:sz w:val="28"/>
          <w:szCs w:val="28"/>
        </w:rPr>
        <w:t>Коэффициент переходного периода (</w:t>
      </w:r>
      <w:proofErr w:type="spellStart"/>
      <w:r w:rsidRPr="0056189C">
        <w:rPr>
          <w:sz w:val="28"/>
          <w:szCs w:val="28"/>
        </w:rPr>
        <w:t>Кп</w:t>
      </w:r>
      <w:proofErr w:type="spellEnd"/>
      <w:r w:rsidRPr="0056189C">
        <w:rPr>
          <w:sz w:val="28"/>
          <w:szCs w:val="28"/>
        </w:rPr>
        <w:t xml:space="preserve">) устанавливается для каждого вида или подвида разрешенного использования земельного участка, указанного в </w:t>
      </w:r>
      <w:r w:rsidRPr="00FB2DDB">
        <w:rPr>
          <w:sz w:val="28"/>
          <w:szCs w:val="28"/>
        </w:rPr>
        <w:t>Статье 4</w:t>
      </w:r>
      <w:r w:rsidRPr="0056189C">
        <w:rPr>
          <w:sz w:val="28"/>
          <w:szCs w:val="28"/>
        </w:rPr>
        <w:t xml:space="preserve"> Порядка, и не может превышать 1,5</w:t>
      </w:r>
    </w:p>
    <w:p w:rsidR="00751755" w:rsidRDefault="0056189C" w:rsidP="00751755">
      <w:pPr>
        <w:ind w:firstLine="567"/>
        <w:jc w:val="both"/>
        <w:rPr>
          <w:sz w:val="28"/>
          <w:szCs w:val="28"/>
        </w:rPr>
      </w:pPr>
      <w:r w:rsidRPr="0056189C">
        <w:rPr>
          <w:sz w:val="28"/>
          <w:szCs w:val="28"/>
        </w:rPr>
        <w:t>2. До установления коэффициента переходного периода (</w:t>
      </w:r>
      <w:proofErr w:type="spellStart"/>
      <w:r w:rsidRPr="0056189C">
        <w:rPr>
          <w:sz w:val="28"/>
          <w:szCs w:val="28"/>
        </w:rPr>
        <w:t>Кп</w:t>
      </w:r>
      <w:proofErr w:type="spellEnd"/>
      <w:r w:rsidRPr="0056189C">
        <w:rPr>
          <w:sz w:val="28"/>
          <w:szCs w:val="28"/>
        </w:rPr>
        <w:t>) указанный коэффициент признается равным 1.</w:t>
      </w:r>
    </w:p>
    <w:p w:rsidR="0056189C" w:rsidRPr="0056189C" w:rsidRDefault="0056189C" w:rsidP="00751755">
      <w:pPr>
        <w:ind w:firstLine="567"/>
        <w:jc w:val="both"/>
        <w:rPr>
          <w:sz w:val="28"/>
          <w:szCs w:val="28"/>
        </w:rPr>
      </w:pPr>
      <w:r w:rsidRPr="0056189C">
        <w:rPr>
          <w:sz w:val="28"/>
          <w:szCs w:val="28"/>
        </w:rPr>
        <w:t>3. Коэффициент переходного периода (</w:t>
      </w:r>
      <w:proofErr w:type="spellStart"/>
      <w:r w:rsidRPr="0056189C">
        <w:rPr>
          <w:sz w:val="28"/>
          <w:szCs w:val="28"/>
        </w:rPr>
        <w:t>Кп</w:t>
      </w:r>
      <w:proofErr w:type="spellEnd"/>
      <w:r w:rsidRPr="0056189C">
        <w:rPr>
          <w:sz w:val="28"/>
          <w:szCs w:val="28"/>
        </w:rPr>
        <w:t>) не применяется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56189C" w:rsidRPr="0056189C" w:rsidRDefault="0056189C" w:rsidP="00751755">
      <w:pPr>
        <w:ind w:firstLine="567"/>
        <w:jc w:val="both"/>
        <w:rPr>
          <w:sz w:val="28"/>
          <w:szCs w:val="28"/>
        </w:rPr>
      </w:pPr>
      <w:r w:rsidRPr="0056189C">
        <w:rPr>
          <w:sz w:val="28"/>
          <w:szCs w:val="28"/>
        </w:rPr>
        <w:t>4. Коэффициент строительства (</w:t>
      </w:r>
      <w:proofErr w:type="spellStart"/>
      <w:r w:rsidRPr="0056189C">
        <w:rPr>
          <w:sz w:val="28"/>
          <w:szCs w:val="28"/>
        </w:rPr>
        <w:t>Кст</w:t>
      </w:r>
      <w:proofErr w:type="spellEnd"/>
      <w:r w:rsidRPr="0056189C">
        <w:rPr>
          <w:sz w:val="28"/>
          <w:szCs w:val="28"/>
        </w:rPr>
        <w:t>) применяется при передаче в аренду земельного участка для строительства и устанавливается равным:</w:t>
      </w:r>
    </w:p>
    <w:p w:rsidR="0056189C" w:rsidRPr="0056189C" w:rsidRDefault="0056189C" w:rsidP="0056189C">
      <w:pPr>
        <w:jc w:val="both"/>
        <w:rPr>
          <w:sz w:val="28"/>
          <w:szCs w:val="28"/>
        </w:rPr>
      </w:pPr>
      <w:r w:rsidRPr="0056189C">
        <w:rPr>
          <w:sz w:val="28"/>
          <w:szCs w:val="28"/>
        </w:rPr>
        <w:t>0,1 - в течение первого года;</w:t>
      </w:r>
    </w:p>
    <w:p w:rsidR="0056189C" w:rsidRPr="0056189C" w:rsidRDefault="0056189C" w:rsidP="0056189C">
      <w:pPr>
        <w:jc w:val="both"/>
        <w:rPr>
          <w:sz w:val="28"/>
          <w:szCs w:val="28"/>
        </w:rPr>
      </w:pPr>
      <w:r w:rsidRPr="0056189C">
        <w:rPr>
          <w:sz w:val="28"/>
          <w:szCs w:val="28"/>
        </w:rPr>
        <w:t>0,5 - в течение второго года;</w:t>
      </w:r>
    </w:p>
    <w:p w:rsidR="0056189C" w:rsidRPr="0056189C" w:rsidRDefault="0056189C" w:rsidP="0056189C">
      <w:pPr>
        <w:jc w:val="both"/>
        <w:rPr>
          <w:sz w:val="28"/>
          <w:szCs w:val="28"/>
        </w:rPr>
      </w:pPr>
      <w:r w:rsidRPr="0056189C">
        <w:rPr>
          <w:sz w:val="28"/>
          <w:szCs w:val="28"/>
        </w:rPr>
        <w:t xml:space="preserve">1 - с даты заключения договора аренды до даты подачи арендатором заявления о применении коэффициента строительства </w:t>
      </w:r>
      <w:r w:rsidRPr="00751755">
        <w:rPr>
          <w:sz w:val="28"/>
          <w:szCs w:val="28"/>
        </w:rPr>
        <w:t xml:space="preserve">с </w:t>
      </w:r>
      <w:r w:rsidRPr="00FB2DDB">
        <w:rPr>
          <w:sz w:val="28"/>
          <w:szCs w:val="28"/>
        </w:rPr>
        <w:t>приложением</w:t>
      </w:r>
      <w:r w:rsidR="00FB2DDB">
        <w:rPr>
          <w:sz w:val="28"/>
          <w:szCs w:val="28"/>
        </w:rPr>
        <w:t xml:space="preserve"> </w:t>
      </w:r>
      <w:r w:rsidRPr="00751755">
        <w:rPr>
          <w:sz w:val="28"/>
          <w:szCs w:val="28"/>
        </w:rPr>
        <w:t>разрешения</w:t>
      </w:r>
      <w:r w:rsidRPr="0056189C">
        <w:rPr>
          <w:sz w:val="28"/>
          <w:szCs w:val="28"/>
        </w:rPr>
        <w:t xml:space="preserve">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56189C" w:rsidRPr="0056189C" w:rsidRDefault="0056189C" w:rsidP="0056189C">
      <w:pPr>
        <w:jc w:val="both"/>
        <w:rPr>
          <w:sz w:val="28"/>
          <w:szCs w:val="28"/>
        </w:rPr>
      </w:pPr>
      <w:r w:rsidRPr="0056189C">
        <w:rPr>
          <w:sz w:val="28"/>
          <w:szCs w:val="28"/>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56189C" w:rsidRPr="0056189C" w:rsidRDefault="0056189C" w:rsidP="00751755">
      <w:pPr>
        <w:ind w:firstLine="567"/>
        <w:jc w:val="both"/>
        <w:rPr>
          <w:sz w:val="28"/>
          <w:szCs w:val="28"/>
        </w:rPr>
      </w:pPr>
      <w:r w:rsidRPr="0056189C">
        <w:rPr>
          <w:sz w:val="28"/>
          <w:szCs w:val="28"/>
        </w:rPr>
        <w:t>4.1.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56189C" w:rsidRPr="0056189C" w:rsidRDefault="0056189C" w:rsidP="0056189C">
      <w:pPr>
        <w:jc w:val="both"/>
        <w:rPr>
          <w:sz w:val="28"/>
          <w:szCs w:val="28"/>
        </w:rPr>
      </w:pPr>
      <w:r w:rsidRPr="0056189C">
        <w:rPr>
          <w:sz w:val="28"/>
          <w:szCs w:val="28"/>
        </w:rPr>
        <w:t>осуществление государственной регистрации права на возведенный объект в течение 90 дней со дня ввода объекта в эксплуатацию;</w:t>
      </w:r>
    </w:p>
    <w:p w:rsidR="0056189C" w:rsidRPr="0056189C" w:rsidRDefault="0056189C" w:rsidP="0056189C">
      <w:pPr>
        <w:jc w:val="both"/>
        <w:rPr>
          <w:sz w:val="28"/>
          <w:szCs w:val="28"/>
        </w:rPr>
      </w:pPr>
      <w:r w:rsidRPr="0056189C">
        <w:rPr>
          <w:sz w:val="28"/>
          <w:szCs w:val="28"/>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w:t>
      </w:r>
      <w:r w:rsidRPr="00FB2DDB">
        <w:rPr>
          <w:sz w:val="28"/>
          <w:szCs w:val="28"/>
        </w:rPr>
        <w:t xml:space="preserve">приложением </w:t>
      </w:r>
      <w:r w:rsidR="00751755">
        <w:rPr>
          <w:sz w:val="28"/>
          <w:szCs w:val="28"/>
        </w:rPr>
        <w:t xml:space="preserve"> </w:t>
      </w:r>
      <w:r w:rsidRPr="00751755">
        <w:rPr>
          <w:sz w:val="28"/>
          <w:szCs w:val="28"/>
        </w:rPr>
        <w:t xml:space="preserve"> копии </w:t>
      </w:r>
      <w:proofErr w:type="spellStart"/>
      <w:r w:rsidRPr="0056189C">
        <w:rPr>
          <w:sz w:val="28"/>
          <w:szCs w:val="28"/>
        </w:rPr>
        <w:t>правоудостоверяющего</w:t>
      </w:r>
      <w:proofErr w:type="spellEnd"/>
      <w:r w:rsidRPr="0056189C">
        <w:rPr>
          <w:sz w:val="28"/>
          <w:szCs w:val="28"/>
        </w:rPr>
        <w:t xml:space="preserve"> документа.</w:t>
      </w:r>
    </w:p>
    <w:p w:rsidR="0056189C" w:rsidRPr="0056189C" w:rsidRDefault="0056189C" w:rsidP="00751755">
      <w:pPr>
        <w:ind w:firstLine="567"/>
        <w:jc w:val="both"/>
        <w:rPr>
          <w:sz w:val="28"/>
          <w:szCs w:val="28"/>
        </w:rPr>
      </w:pPr>
      <w:r w:rsidRPr="0056189C">
        <w:rPr>
          <w:sz w:val="28"/>
          <w:szCs w:val="28"/>
        </w:rPr>
        <w:t>4.2. В случае несоблюдения арендатором условий, указанных в подпункте 4.1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56189C" w:rsidRPr="0056189C" w:rsidRDefault="0056189C" w:rsidP="00FB2DDB">
      <w:pPr>
        <w:ind w:firstLine="567"/>
        <w:jc w:val="both"/>
        <w:rPr>
          <w:sz w:val="28"/>
          <w:szCs w:val="28"/>
        </w:rPr>
      </w:pPr>
      <w:r w:rsidRPr="0056189C">
        <w:rPr>
          <w:sz w:val="28"/>
          <w:szCs w:val="28"/>
        </w:rPr>
        <w:t xml:space="preserve">5.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w:t>
      </w:r>
      <w:r w:rsidRPr="00FB2DDB">
        <w:rPr>
          <w:sz w:val="28"/>
          <w:szCs w:val="28"/>
        </w:rPr>
        <w:t xml:space="preserve">приложением </w:t>
      </w:r>
      <w:r w:rsidRPr="0056189C">
        <w:rPr>
          <w:sz w:val="28"/>
          <w:szCs w:val="28"/>
        </w:rPr>
        <w:t>разрешения на строительство. В отношении договоров аренды, заключенных до 1 июля 2013 года, первым годом являются двенадцать месяцев с даты передачи земельного участка в аренду.</w:t>
      </w:r>
    </w:p>
    <w:p w:rsidR="0056189C" w:rsidRPr="0056189C" w:rsidRDefault="0056189C" w:rsidP="00FB2DDB">
      <w:pPr>
        <w:ind w:firstLine="567"/>
        <w:jc w:val="both"/>
        <w:rPr>
          <w:sz w:val="28"/>
          <w:szCs w:val="28"/>
        </w:rPr>
      </w:pPr>
      <w:r w:rsidRPr="0056189C">
        <w:rPr>
          <w:sz w:val="28"/>
          <w:szCs w:val="28"/>
        </w:rPr>
        <w:t xml:space="preserve">6. При заключении нового договора аренды земельного участка без проведения торгов в соответствии с пунктами 3 и 4 </w:t>
      </w:r>
      <w:r w:rsidRPr="00FB2DDB">
        <w:rPr>
          <w:sz w:val="28"/>
          <w:szCs w:val="28"/>
        </w:rPr>
        <w:t xml:space="preserve">статьи 39.6 Земельного кодекса Российской Федерации </w:t>
      </w:r>
      <w:r w:rsidRPr="0056189C">
        <w:rPr>
          <w:sz w:val="28"/>
          <w:szCs w:val="28"/>
        </w:rPr>
        <w:t>применяется коэффициент строительства в размере 0,1 на весь период пользования земельным участком.</w:t>
      </w:r>
    </w:p>
    <w:p w:rsidR="0056189C" w:rsidRPr="008A0E84" w:rsidRDefault="0056189C" w:rsidP="00751755">
      <w:pPr>
        <w:ind w:firstLine="567"/>
        <w:jc w:val="both"/>
        <w:rPr>
          <w:bCs/>
          <w:sz w:val="28"/>
          <w:szCs w:val="28"/>
        </w:rPr>
      </w:pPr>
      <w:r w:rsidRPr="00751755">
        <w:rPr>
          <w:bCs/>
          <w:sz w:val="28"/>
          <w:szCs w:val="28"/>
        </w:rPr>
        <w:t>7. Коэффициент субъектов малого и среднего предпринимательства (</w:t>
      </w:r>
      <w:proofErr w:type="spellStart"/>
      <w:r w:rsidRPr="00751755">
        <w:rPr>
          <w:bCs/>
          <w:sz w:val="28"/>
          <w:szCs w:val="28"/>
        </w:rPr>
        <w:t>Ксп</w:t>
      </w:r>
      <w:proofErr w:type="spellEnd"/>
      <w:r w:rsidRPr="00751755">
        <w:rPr>
          <w:bCs/>
          <w:sz w:val="28"/>
          <w:szCs w:val="28"/>
        </w:rPr>
        <w:t xml:space="preserve">)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статьей 4 </w:t>
      </w:r>
      <w:r w:rsidRPr="008A0E84">
        <w:rPr>
          <w:bCs/>
          <w:sz w:val="28"/>
          <w:szCs w:val="28"/>
        </w:rPr>
        <w:fldChar w:fldCharType="begin"/>
      </w:r>
      <w:r w:rsidRPr="008A0E84">
        <w:rPr>
          <w:bCs/>
          <w:sz w:val="28"/>
          <w:szCs w:val="28"/>
        </w:rPr>
        <w:instrText xml:space="preserve"> HYPERLINK "kodeks://link/d?nd=902053196"\o"’’О развитии малого и среднего предпринимательства в Российской Федерации (с изменениями на 27 декабря 2018 года)’’</w:instrText>
      </w:r>
    </w:p>
    <w:p w:rsidR="0056189C" w:rsidRPr="008A0E84" w:rsidRDefault="0056189C" w:rsidP="0056189C">
      <w:pPr>
        <w:jc w:val="both"/>
        <w:rPr>
          <w:bCs/>
          <w:sz w:val="28"/>
          <w:szCs w:val="28"/>
        </w:rPr>
      </w:pPr>
      <w:r w:rsidRPr="008A0E84">
        <w:rPr>
          <w:bCs/>
          <w:sz w:val="28"/>
          <w:szCs w:val="28"/>
        </w:rPr>
        <w:instrText>Федеральный закон от 24.07.2007 N 209-ФЗ</w:instrText>
      </w:r>
    </w:p>
    <w:p w:rsidR="0056189C" w:rsidRPr="008A0E84" w:rsidRDefault="0056189C" w:rsidP="0056189C">
      <w:pPr>
        <w:jc w:val="both"/>
        <w:rPr>
          <w:bCs/>
          <w:sz w:val="28"/>
          <w:szCs w:val="28"/>
        </w:rPr>
      </w:pPr>
      <w:r w:rsidRPr="008A0E84">
        <w:rPr>
          <w:bCs/>
          <w:sz w:val="28"/>
          <w:szCs w:val="28"/>
        </w:rPr>
        <w:instrText>Статус: действующая редакция (действ. с 08.01.2019)"</w:instrText>
      </w:r>
      <w:r w:rsidRPr="008A0E84">
        <w:rPr>
          <w:bCs/>
          <w:sz w:val="28"/>
          <w:szCs w:val="28"/>
        </w:rPr>
        <w:fldChar w:fldCharType="separate"/>
      </w:r>
      <w:r w:rsidRPr="008A0E84">
        <w:rPr>
          <w:rStyle w:val="a5"/>
          <w:bCs/>
          <w:color w:val="auto"/>
          <w:sz w:val="28"/>
          <w:szCs w:val="28"/>
          <w:u w:val="none"/>
        </w:rPr>
        <w:t>Федерального закон</w:t>
      </w:r>
      <w:r w:rsidR="00F25177" w:rsidRPr="008A0E84">
        <w:rPr>
          <w:rStyle w:val="a5"/>
          <w:bCs/>
          <w:color w:val="auto"/>
          <w:sz w:val="28"/>
          <w:szCs w:val="28"/>
          <w:u w:val="none"/>
        </w:rPr>
        <w:t>а от 24 июля 2007 года N 209-ФЗ</w:t>
      </w:r>
      <w:r w:rsidR="008A0E84" w:rsidRPr="008A0E84">
        <w:rPr>
          <w:rStyle w:val="a5"/>
          <w:bCs/>
          <w:color w:val="auto"/>
          <w:sz w:val="28"/>
          <w:szCs w:val="28"/>
          <w:u w:val="none"/>
        </w:rPr>
        <w:t xml:space="preserve"> </w:t>
      </w:r>
      <w:r w:rsidRPr="008A0E84">
        <w:rPr>
          <w:rStyle w:val="a5"/>
          <w:bCs/>
          <w:color w:val="auto"/>
          <w:sz w:val="28"/>
          <w:szCs w:val="28"/>
          <w:u w:val="none"/>
        </w:rPr>
        <w:t>"О развитии малого и среднего предпринимательства в Российской Федерации"</w:t>
      </w:r>
      <w:r w:rsidR="008A0E84">
        <w:rPr>
          <w:rStyle w:val="a5"/>
          <w:bCs/>
          <w:color w:val="auto"/>
          <w:sz w:val="28"/>
          <w:szCs w:val="28"/>
          <w:u w:val="none"/>
        </w:rPr>
        <w:t>.</w:t>
      </w:r>
      <w:r w:rsidRPr="008A0E84">
        <w:rPr>
          <w:rStyle w:val="a5"/>
          <w:bCs/>
          <w:color w:val="auto"/>
          <w:sz w:val="28"/>
          <w:szCs w:val="28"/>
          <w:u w:val="none"/>
        </w:rPr>
        <w:t xml:space="preserve"> </w:t>
      </w:r>
      <w:r w:rsidRPr="008A0E84">
        <w:rPr>
          <w:sz w:val="28"/>
          <w:szCs w:val="28"/>
        </w:rPr>
        <w:fldChar w:fldCharType="end"/>
      </w:r>
      <w:r w:rsidRPr="008A0E84">
        <w:rPr>
          <w:bCs/>
          <w:sz w:val="28"/>
          <w:szCs w:val="28"/>
        </w:rPr>
        <w:t xml:space="preserve"> </w:t>
      </w:r>
    </w:p>
    <w:p w:rsidR="0056189C" w:rsidRPr="0056189C" w:rsidRDefault="0056189C" w:rsidP="00751755">
      <w:pPr>
        <w:ind w:firstLine="567"/>
        <w:jc w:val="both"/>
        <w:rPr>
          <w:sz w:val="28"/>
          <w:szCs w:val="28"/>
        </w:rPr>
      </w:pPr>
      <w:r w:rsidRPr="0056189C">
        <w:rPr>
          <w:sz w:val="28"/>
          <w:szCs w:val="28"/>
        </w:rPr>
        <w:t>8. Коэффициент приоритета (</w:t>
      </w:r>
      <w:proofErr w:type="spellStart"/>
      <w:r w:rsidRPr="0056189C">
        <w:rPr>
          <w:sz w:val="28"/>
          <w:szCs w:val="28"/>
        </w:rPr>
        <w:t>Кпр</w:t>
      </w:r>
      <w:proofErr w:type="spellEnd"/>
      <w:r w:rsidRPr="0056189C">
        <w:rPr>
          <w:sz w:val="28"/>
          <w:szCs w:val="28"/>
        </w:rPr>
        <w:t>) применяется при передаче в аренду земельного участка:</w:t>
      </w:r>
    </w:p>
    <w:p w:rsidR="0056189C" w:rsidRPr="00751755" w:rsidRDefault="0056189C" w:rsidP="0056189C">
      <w:pPr>
        <w:jc w:val="both"/>
        <w:rPr>
          <w:sz w:val="28"/>
          <w:szCs w:val="28"/>
        </w:rPr>
      </w:pPr>
      <w:r w:rsidRPr="0056189C">
        <w:rPr>
          <w:sz w:val="28"/>
          <w:szCs w:val="28"/>
        </w:rPr>
        <w:t xml:space="preserve">региональным или муниципальным социально-ориентированным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r w:rsidRPr="00FB2DDB">
        <w:rPr>
          <w:sz w:val="28"/>
          <w:szCs w:val="28"/>
        </w:rPr>
        <w:t>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r w:rsidRPr="00751755">
        <w:rPr>
          <w:sz w:val="28"/>
          <w:szCs w:val="28"/>
        </w:rPr>
        <w:t>;</w:t>
      </w:r>
    </w:p>
    <w:p w:rsidR="0056189C" w:rsidRPr="0056189C" w:rsidRDefault="0056189C" w:rsidP="0056189C">
      <w:pPr>
        <w:jc w:val="both"/>
        <w:rPr>
          <w:sz w:val="28"/>
          <w:szCs w:val="28"/>
        </w:rPr>
      </w:pPr>
      <w:proofErr w:type="gramStart"/>
      <w:r w:rsidRPr="0056189C">
        <w:rPr>
          <w:sz w:val="28"/>
          <w:szCs w:val="28"/>
        </w:rPr>
        <w:t>лицу</w:t>
      </w:r>
      <w:proofErr w:type="gramEnd"/>
      <w:r w:rsidRPr="0056189C">
        <w:rPr>
          <w:sz w:val="28"/>
          <w:szCs w:val="28"/>
        </w:rPr>
        <w:t xml:space="preserve">, реализующему на переданном земельном участке проекты, включенные в реестр приоритетных инвестиционных проектов городского поселения </w:t>
      </w:r>
      <w:r w:rsidR="00081326">
        <w:rPr>
          <w:sz w:val="28"/>
          <w:szCs w:val="28"/>
        </w:rPr>
        <w:t>Куминский</w:t>
      </w:r>
      <w:r w:rsidRPr="0056189C">
        <w:rPr>
          <w:sz w:val="28"/>
          <w:szCs w:val="28"/>
        </w:rPr>
        <w:t>, Кондинского района и Ханты-Мансийского автономного округа - Югры.</w:t>
      </w:r>
    </w:p>
    <w:p w:rsidR="0056189C" w:rsidRPr="0056189C" w:rsidRDefault="0056189C" w:rsidP="00751755">
      <w:pPr>
        <w:ind w:firstLine="567"/>
        <w:jc w:val="both"/>
        <w:rPr>
          <w:sz w:val="28"/>
          <w:szCs w:val="28"/>
        </w:rPr>
      </w:pPr>
      <w:r w:rsidRPr="0056189C">
        <w:rPr>
          <w:sz w:val="28"/>
          <w:szCs w:val="28"/>
        </w:rPr>
        <w:t>9. Коэффициент сезонности работ (</w:t>
      </w:r>
      <w:proofErr w:type="spellStart"/>
      <w:r w:rsidRPr="0056189C">
        <w:rPr>
          <w:sz w:val="28"/>
          <w:szCs w:val="28"/>
        </w:rPr>
        <w:t>Ксз</w:t>
      </w:r>
      <w:proofErr w:type="spellEnd"/>
      <w:r w:rsidRPr="0056189C">
        <w:rPr>
          <w:sz w:val="28"/>
          <w:szCs w:val="28"/>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56189C">
        <w:rPr>
          <w:sz w:val="28"/>
          <w:szCs w:val="28"/>
        </w:rPr>
        <w:t>гидромеханизированным</w:t>
      </w:r>
      <w:proofErr w:type="spellEnd"/>
      <w:r w:rsidRPr="0056189C">
        <w:rPr>
          <w:sz w:val="28"/>
          <w:szCs w:val="28"/>
        </w:rPr>
        <w:t xml:space="preserve"> способом, организации площадок под складирование снега.</w:t>
      </w:r>
    </w:p>
    <w:p w:rsidR="0056189C" w:rsidRPr="0056189C" w:rsidRDefault="0056189C" w:rsidP="008A0E84">
      <w:pPr>
        <w:ind w:firstLine="567"/>
        <w:jc w:val="both"/>
        <w:rPr>
          <w:sz w:val="28"/>
          <w:szCs w:val="28"/>
        </w:rPr>
      </w:pPr>
      <w:r w:rsidRPr="0056189C">
        <w:rPr>
          <w:sz w:val="28"/>
          <w:szCs w:val="28"/>
        </w:rPr>
        <w:t xml:space="preserve">10. Размер арендной платы в случаях, указанных в пункте 5 </w:t>
      </w:r>
      <w:r w:rsidRPr="00FB2DDB">
        <w:rPr>
          <w:sz w:val="28"/>
          <w:szCs w:val="28"/>
        </w:rPr>
        <w:t>статьи 39.7 Земельного кодекса Российской Федерации</w:t>
      </w:r>
      <w:r w:rsidRPr="0056189C">
        <w:rPr>
          <w:sz w:val="28"/>
          <w:szCs w:val="28"/>
        </w:rPr>
        <w:t>, и за использование земельного участка с видом разрешенного использования:</w:t>
      </w:r>
    </w:p>
    <w:p w:rsidR="0056189C" w:rsidRPr="0056189C" w:rsidRDefault="0056189C" w:rsidP="00751755">
      <w:pPr>
        <w:ind w:firstLine="567"/>
        <w:jc w:val="both"/>
        <w:rPr>
          <w:sz w:val="28"/>
          <w:szCs w:val="28"/>
        </w:rPr>
      </w:pPr>
      <w:r w:rsidRPr="0056189C">
        <w:rPr>
          <w:sz w:val="28"/>
          <w:szCs w:val="28"/>
        </w:rPr>
        <w:t>занятого особо охраняемыми территориями и объектами, городскими лесами, скверами, парками, городскими садами;</w:t>
      </w:r>
    </w:p>
    <w:p w:rsidR="0056189C" w:rsidRPr="0056189C" w:rsidRDefault="0056189C" w:rsidP="00751755">
      <w:pPr>
        <w:ind w:firstLine="567"/>
        <w:jc w:val="both"/>
        <w:rPr>
          <w:sz w:val="28"/>
          <w:szCs w:val="28"/>
        </w:rPr>
      </w:pPr>
      <w:r w:rsidRPr="0056189C">
        <w:rPr>
          <w:sz w:val="28"/>
          <w:szCs w:val="28"/>
        </w:rPr>
        <w:t>предназначенного для сельскохозяйственного использования;</w:t>
      </w:r>
    </w:p>
    <w:p w:rsidR="0056189C" w:rsidRPr="0056189C" w:rsidRDefault="0056189C" w:rsidP="00FB2DDB">
      <w:pPr>
        <w:ind w:firstLine="567"/>
        <w:jc w:val="both"/>
        <w:rPr>
          <w:sz w:val="28"/>
          <w:szCs w:val="28"/>
        </w:rPr>
      </w:pPr>
      <w:r w:rsidRPr="0056189C">
        <w:rPr>
          <w:sz w:val="28"/>
          <w:szCs w:val="28"/>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 xml:space="preserve">А = КС x </w:t>
      </w:r>
      <w:proofErr w:type="spellStart"/>
      <w:r w:rsidRPr="0056189C">
        <w:rPr>
          <w:sz w:val="28"/>
          <w:szCs w:val="28"/>
        </w:rPr>
        <w:t>Нс</w:t>
      </w:r>
      <w:proofErr w:type="spellEnd"/>
      <w:r w:rsidRPr="0056189C">
        <w:rPr>
          <w:sz w:val="28"/>
          <w:szCs w:val="28"/>
        </w:rPr>
        <w:t>, где: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 - годовой размер арендной платы за земельный участок, руб.;</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КС - кадастровая стоимость земельного участка, руб.;</w:t>
      </w:r>
    </w:p>
    <w:p w:rsidR="0056189C" w:rsidRPr="0056189C" w:rsidRDefault="0056189C" w:rsidP="0056189C">
      <w:pPr>
        <w:jc w:val="both"/>
        <w:rPr>
          <w:sz w:val="28"/>
          <w:szCs w:val="28"/>
        </w:rPr>
      </w:pPr>
    </w:p>
    <w:p w:rsidR="0056189C" w:rsidRPr="0056189C" w:rsidRDefault="0056189C" w:rsidP="0056189C">
      <w:pPr>
        <w:jc w:val="both"/>
        <w:rPr>
          <w:sz w:val="28"/>
          <w:szCs w:val="28"/>
        </w:rPr>
      </w:pPr>
      <w:proofErr w:type="spellStart"/>
      <w:r w:rsidRPr="0056189C">
        <w:rPr>
          <w:sz w:val="28"/>
          <w:szCs w:val="28"/>
        </w:rPr>
        <w:t>Нс</w:t>
      </w:r>
      <w:proofErr w:type="spellEnd"/>
      <w:r w:rsidRPr="0056189C">
        <w:rPr>
          <w:sz w:val="28"/>
          <w:szCs w:val="28"/>
        </w:rPr>
        <w:t xml:space="preserve"> - ставка земельного налога на соответствующий земельный участок.</w:t>
      </w:r>
    </w:p>
    <w:p w:rsidR="0056189C" w:rsidRPr="0056189C" w:rsidRDefault="0056189C" w:rsidP="0056189C">
      <w:pPr>
        <w:jc w:val="both"/>
        <w:rPr>
          <w:sz w:val="28"/>
          <w:szCs w:val="28"/>
        </w:rPr>
      </w:pPr>
    </w:p>
    <w:p w:rsidR="0056189C" w:rsidRPr="0056189C" w:rsidRDefault="0056189C" w:rsidP="00FB2DDB">
      <w:pPr>
        <w:ind w:firstLine="567"/>
        <w:jc w:val="both"/>
        <w:rPr>
          <w:sz w:val="28"/>
          <w:szCs w:val="28"/>
        </w:rPr>
      </w:pPr>
      <w:r w:rsidRPr="0056189C">
        <w:rPr>
          <w:sz w:val="28"/>
          <w:szCs w:val="28"/>
        </w:rPr>
        <w:t>11.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 = КС x 0,01%, где: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 - годовой размер арендной платы за земельный участок, руб.;</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КС - кадастровая стоимость земельного участка, руб.</w:t>
      </w:r>
    </w:p>
    <w:p w:rsidR="0056189C" w:rsidRPr="0056189C" w:rsidRDefault="0056189C" w:rsidP="008A0E84">
      <w:pPr>
        <w:ind w:firstLine="567"/>
        <w:jc w:val="both"/>
        <w:rPr>
          <w:sz w:val="28"/>
          <w:szCs w:val="28"/>
        </w:rPr>
      </w:pPr>
      <w:r w:rsidRPr="0056189C">
        <w:rPr>
          <w:sz w:val="28"/>
          <w:szCs w:val="28"/>
        </w:rPr>
        <w:t xml:space="preserve">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w:t>
      </w:r>
      <w:r w:rsidRPr="00FB2DDB">
        <w:rPr>
          <w:sz w:val="28"/>
          <w:szCs w:val="28"/>
        </w:rPr>
        <w:t xml:space="preserve">статьи 3 Федерального закона от 25 октября 2001 года N 137-ФЗ "О введении в действие Земельного кодекса Российской Федерации"(далее - Федеральный закон от 25 октября 2001 года N 137-ФЗ), </w:t>
      </w:r>
      <w:r w:rsidRPr="0056189C">
        <w:rPr>
          <w:sz w:val="28"/>
          <w:szCs w:val="28"/>
        </w:rPr>
        <w:t>размер арендной платы за его использование устанавливается в размере:</w:t>
      </w:r>
    </w:p>
    <w:p w:rsidR="0056189C" w:rsidRPr="0056189C" w:rsidRDefault="0056189C" w:rsidP="00FB2DDB">
      <w:pPr>
        <w:ind w:firstLine="567"/>
        <w:jc w:val="both"/>
        <w:rPr>
          <w:sz w:val="28"/>
          <w:szCs w:val="28"/>
        </w:rPr>
      </w:pPr>
      <w:r w:rsidRPr="0056189C">
        <w:rPr>
          <w:sz w:val="28"/>
          <w:szCs w:val="28"/>
        </w:rPr>
        <w:t>двух процентов кадастровой стоимости арендуемого земельного участка;</w:t>
      </w:r>
    </w:p>
    <w:p w:rsidR="0056189C" w:rsidRPr="0056189C" w:rsidRDefault="0056189C" w:rsidP="00FB2DDB">
      <w:pPr>
        <w:ind w:firstLine="567"/>
        <w:jc w:val="both"/>
        <w:rPr>
          <w:sz w:val="28"/>
          <w:szCs w:val="28"/>
        </w:rPr>
      </w:pPr>
      <w:r w:rsidRPr="0056189C">
        <w:rPr>
          <w:sz w:val="28"/>
          <w:szCs w:val="28"/>
        </w:rPr>
        <w:t>трех десятых процента кадастровой стоимости арендуемого земельного участка из земель сельскохозяйственного назначения;</w:t>
      </w:r>
    </w:p>
    <w:p w:rsidR="0056189C" w:rsidRPr="0056189C" w:rsidRDefault="0056189C" w:rsidP="00FB2DDB">
      <w:pPr>
        <w:ind w:firstLine="567"/>
        <w:jc w:val="both"/>
        <w:rPr>
          <w:sz w:val="28"/>
          <w:szCs w:val="28"/>
        </w:rPr>
      </w:pPr>
      <w:r w:rsidRPr="0056189C">
        <w:rPr>
          <w:sz w:val="28"/>
          <w:szCs w:val="28"/>
        </w:rPr>
        <w:t>полутора процентов кадастровой стоимости арендуемого земельного участка, изъятого из оборота или ограниченного в обороте.</w:t>
      </w:r>
    </w:p>
    <w:p w:rsidR="0056189C" w:rsidRPr="0056189C" w:rsidRDefault="0056189C" w:rsidP="00FB2DDB">
      <w:pPr>
        <w:ind w:firstLine="567"/>
        <w:jc w:val="both"/>
        <w:rPr>
          <w:sz w:val="28"/>
          <w:szCs w:val="28"/>
        </w:rPr>
      </w:pPr>
      <w:r w:rsidRPr="0056189C">
        <w:rPr>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56189C" w:rsidRPr="0056189C" w:rsidRDefault="0056189C" w:rsidP="00FB2DDB">
      <w:pPr>
        <w:ind w:firstLine="567"/>
        <w:jc w:val="both"/>
        <w:rPr>
          <w:sz w:val="28"/>
          <w:szCs w:val="28"/>
        </w:rPr>
      </w:pPr>
      <w:r w:rsidRPr="0056189C">
        <w:rPr>
          <w:sz w:val="28"/>
          <w:szCs w:val="28"/>
        </w:rPr>
        <w:t>13. Размер арендной платы за земельные участки, переданные в аренду для проведения работ, связанных с пользованием недрами, устанавливается в размере двух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6189C" w:rsidRPr="0056189C" w:rsidRDefault="0056189C" w:rsidP="00FB2DDB">
      <w:pPr>
        <w:ind w:firstLine="567"/>
        <w:jc w:val="both"/>
        <w:rPr>
          <w:sz w:val="28"/>
          <w:szCs w:val="28"/>
        </w:rPr>
      </w:pPr>
      <w:r w:rsidRPr="0056189C">
        <w:rPr>
          <w:sz w:val="28"/>
          <w:szCs w:val="28"/>
        </w:rPr>
        <w:t xml:space="preserve">14. Размер арендной платы за земельные участки, переданные в аренду для размещения объектов, предусмотренных пунктом 2 </w:t>
      </w:r>
      <w:r w:rsidRPr="00FB2DDB">
        <w:rPr>
          <w:sz w:val="28"/>
          <w:szCs w:val="28"/>
        </w:rPr>
        <w:t>статьи 49 Земельного кодекса Российской Федерации, устанавливается в соответствии с пунктами 1-12 статьи 2 настоящего Порядка, но не выше размера, установленного д</w:t>
      </w:r>
      <w:r w:rsidRPr="0056189C">
        <w:rPr>
          <w:sz w:val="28"/>
          <w:szCs w:val="28"/>
        </w:rPr>
        <w:t>ля соответствующих целей в отношении земельных участков, находящихся в федеральной собственности.</w:t>
      </w:r>
    </w:p>
    <w:p w:rsidR="0056189C" w:rsidRPr="0056189C" w:rsidRDefault="0056189C" w:rsidP="00FB2DDB">
      <w:pPr>
        <w:ind w:firstLine="567"/>
        <w:jc w:val="both"/>
        <w:rPr>
          <w:sz w:val="28"/>
          <w:szCs w:val="28"/>
        </w:rPr>
      </w:pPr>
      <w:r w:rsidRPr="0056189C">
        <w:rPr>
          <w:sz w:val="28"/>
          <w:szCs w:val="28"/>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56189C" w:rsidRPr="0056189C" w:rsidRDefault="0056189C" w:rsidP="00FB2DDB">
      <w:pPr>
        <w:ind w:firstLine="567"/>
        <w:jc w:val="both"/>
        <w:rPr>
          <w:sz w:val="28"/>
          <w:szCs w:val="28"/>
        </w:rPr>
      </w:pPr>
      <w:r w:rsidRPr="0056189C">
        <w:rPr>
          <w:sz w:val="28"/>
          <w:szCs w:val="28"/>
        </w:rPr>
        <w:t xml:space="preserve">15. Ежегодный размер арендной платы за земельный участок, находящийся в собственности муниципального образования городское поселение </w:t>
      </w:r>
      <w:r w:rsidR="00081326">
        <w:rPr>
          <w:sz w:val="28"/>
          <w:szCs w:val="28"/>
        </w:rPr>
        <w:t>Куминский</w:t>
      </w:r>
      <w:r w:rsidRPr="0056189C">
        <w:rPr>
          <w:sz w:val="28"/>
          <w:szCs w:val="28"/>
        </w:rPr>
        <w:t xml:space="preserve">,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w:t>
      </w:r>
      <w:r w:rsidRPr="00FB2DDB">
        <w:rPr>
          <w:sz w:val="28"/>
          <w:szCs w:val="28"/>
        </w:rPr>
        <w:t xml:space="preserve">статьи 3 Федерального закона от 25 октября 2001 года N 137-ФЗ, </w:t>
      </w:r>
      <w:r w:rsidRPr="0056189C">
        <w:rPr>
          <w:sz w:val="28"/>
          <w:szCs w:val="28"/>
        </w:rPr>
        <w:t>а также лицу, к которому перешли права и обязанности по договору аренды такого земельного участка, устанавливается:</w:t>
      </w:r>
    </w:p>
    <w:p w:rsidR="0056189C" w:rsidRPr="0056189C" w:rsidRDefault="0056189C" w:rsidP="00FB2DDB">
      <w:pPr>
        <w:ind w:firstLine="567"/>
        <w:jc w:val="both"/>
        <w:rPr>
          <w:sz w:val="28"/>
          <w:szCs w:val="28"/>
        </w:rPr>
      </w:pPr>
      <w:r w:rsidRPr="0056189C">
        <w:rPr>
          <w:sz w:val="28"/>
          <w:szCs w:val="28"/>
        </w:rPr>
        <w:t>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истечению двух лет с даты заключения договора аренды земельного участка;</w:t>
      </w:r>
      <w:bookmarkStart w:id="0" w:name="_GoBack"/>
      <w:bookmarkEnd w:id="0"/>
    </w:p>
    <w:p w:rsidR="0056189C" w:rsidRPr="0056189C" w:rsidRDefault="0056189C" w:rsidP="00FB2DDB">
      <w:pPr>
        <w:ind w:firstLine="567"/>
        <w:jc w:val="both"/>
        <w:rPr>
          <w:sz w:val="28"/>
          <w:szCs w:val="28"/>
        </w:rPr>
      </w:pPr>
      <w:r w:rsidRPr="0056189C">
        <w:rPr>
          <w:sz w:val="28"/>
          <w:szCs w:val="28"/>
        </w:rPr>
        <w:t>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56189C" w:rsidRPr="0056189C" w:rsidRDefault="0056189C" w:rsidP="00FB2DDB">
      <w:pPr>
        <w:ind w:firstLine="567"/>
        <w:jc w:val="both"/>
        <w:rPr>
          <w:sz w:val="28"/>
          <w:szCs w:val="28"/>
        </w:rPr>
      </w:pPr>
      <w:r w:rsidRPr="0056189C">
        <w:rPr>
          <w:sz w:val="28"/>
          <w:szCs w:val="28"/>
        </w:rPr>
        <w:t>16.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А1 = (А / 365) x Д, где:</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А1 - размер арендной платы за текущий квартал аренды, руб.;</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А - годовой размер арендной платы, руб.;</w:t>
      </w:r>
    </w:p>
    <w:p w:rsidR="0056189C" w:rsidRPr="0056189C" w:rsidRDefault="0056189C" w:rsidP="0056189C">
      <w:pPr>
        <w:jc w:val="both"/>
        <w:rPr>
          <w:sz w:val="28"/>
          <w:szCs w:val="28"/>
        </w:rPr>
      </w:pPr>
    </w:p>
    <w:p w:rsidR="0056189C" w:rsidRPr="0056189C" w:rsidRDefault="0056189C" w:rsidP="0056189C">
      <w:pPr>
        <w:jc w:val="both"/>
        <w:rPr>
          <w:sz w:val="28"/>
          <w:szCs w:val="28"/>
        </w:rPr>
      </w:pPr>
      <w:r w:rsidRPr="0056189C">
        <w:rPr>
          <w:sz w:val="28"/>
          <w:szCs w:val="28"/>
        </w:rPr>
        <w:t>Д - количество дней:</w:t>
      </w:r>
    </w:p>
    <w:p w:rsidR="0056189C" w:rsidRPr="0056189C" w:rsidRDefault="0056189C" w:rsidP="008A0E84">
      <w:pPr>
        <w:ind w:firstLine="567"/>
        <w:jc w:val="both"/>
        <w:rPr>
          <w:sz w:val="28"/>
          <w:szCs w:val="28"/>
        </w:rPr>
      </w:pPr>
      <w:r w:rsidRPr="0056189C">
        <w:rPr>
          <w:sz w:val="28"/>
          <w:szCs w:val="28"/>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56189C" w:rsidRPr="0056189C" w:rsidRDefault="0056189C" w:rsidP="008A0E84">
      <w:pPr>
        <w:ind w:firstLine="567"/>
        <w:jc w:val="both"/>
        <w:rPr>
          <w:sz w:val="28"/>
          <w:szCs w:val="28"/>
        </w:rPr>
      </w:pPr>
      <w:r w:rsidRPr="0056189C">
        <w:rPr>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56189C" w:rsidRPr="0056189C" w:rsidRDefault="0056189C" w:rsidP="0056189C">
      <w:pPr>
        <w:jc w:val="both"/>
        <w:rPr>
          <w:sz w:val="28"/>
          <w:szCs w:val="28"/>
        </w:rPr>
      </w:pPr>
    </w:p>
    <w:p w:rsidR="0056189C" w:rsidRPr="0056189C" w:rsidRDefault="0056189C" w:rsidP="008A0E84">
      <w:pPr>
        <w:jc w:val="center"/>
        <w:rPr>
          <w:b/>
          <w:bCs/>
          <w:sz w:val="28"/>
          <w:szCs w:val="28"/>
        </w:rPr>
      </w:pPr>
      <w:r w:rsidRPr="0056189C">
        <w:rPr>
          <w:b/>
          <w:bCs/>
          <w:sz w:val="28"/>
          <w:szCs w:val="28"/>
        </w:rPr>
        <w:t>Статья 3. Условия и сроки внесения арендной платы</w:t>
      </w:r>
    </w:p>
    <w:p w:rsidR="0056189C" w:rsidRPr="0056189C" w:rsidRDefault="0056189C" w:rsidP="008A0E84">
      <w:pPr>
        <w:ind w:firstLine="567"/>
        <w:jc w:val="both"/>
        <w:rPr>
          <w:sz w:val="28"/>
          <w:szCs w:val="28"/>
        </w:rPr>
      </w:pPr>
      <w:r w:rsidRPr="0056189C">
        <w:rPr>
          <w:sz w:val="28"/>
          <w:szCs w:val="28"/>
        </w:rPr>
        <w:t>1.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56189C" w:rsidRPr="0056189C" w:rsidRDefault="0056189C" w:rsidP="008A0E84">
      <w:pPr>
        <w:ind w:firstLine="567"/>
        <w:jc w:val="both"/>
        <w:rPr>
          <w:sz w:val="28"/>
          <w:szCs w:val="28"/>
        </w:rPr>
      </w:pPr>
      <w:r w:rsidRPr="0056189C">
        <w:rPr>
          <w:sz w:val="28"/>
          <w:szCs w:val="28"/>
        </w:rPr>
        <w:t>2. В договоре аренды земельного участка указывается размер годовой арендной платы.</w:t>
      </w:r>
    </w:p>
    <w:p w:rsidR="0056189C" w:rsidRPr="0056189C" w:rsidRDefault="0056189C" w:rsidP="008A0E84">
      <w:pPr>
        <w:ind w:firstLine="567"/>
        <w:jc w:val="both"/>
        <w:rPr>
          <w:sz w:val="28"/>
          <w:szCs w:val="28"/>
        </w:rPr>
      </w:pPr>
      <w:r w:rsidRPr="0056189C">
        <w:rPr>
          <w:sz w:val="28"/>
          <w:szCs w:val="28"/>
        </w:rPr>
        <w:t>3.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56189C" w:rsidRPr="0056189C" w:rsidRDefault="0056189C" w:rsidP="008A0E84">
      <w:pPr>
        <w:ind w:firstLine="567"/>
        <w:jc w:val="both"/>
        <w:rPr>
          <w:sz w:val="28"/>
          <w:szCs w:val="28"/>
        </w:rPr>
      </w:pPr>
      <w:r w:rsidRPr="0056189C">
        <w:rPr>
          <w:sz w:val="28"/>
          <w:szCs w:val="28"/>
        </w:rPr>
        <w:t>3.1. квартал считается равным трем календарным месяцам, отсчет кварталов ведется с начала календарного года;</w:t>
      </w:r>
    </w:p>
    <w:p w:rsidR="0056189C" w:rsidRPr="0056189C" w:rsidRDefault="0056189C" w:rsidP="008A0E84">
      <w:pPr>
        <w:ind w:firstLine="567"/>
        <w:jc w:val="both"/>
        <w:rPr>
          <w:sz w:val="28"/>
          <w:szCs w:val="28"/>
        </w:rPr>
      </w:pPr>
      <w:r w:rsidRPr="0056189C">
        <w:rPr>
          <w:sz w:val="28"/>
          <w:szCs w:val="28"/>
        </w:rPr>
        <w:t>3.2.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56189C" w:rsidRPr="0056189C" w:rsidRDefault="0056189C" w:rsidP="008A0E84">
      <w:pPr>
        <w:ind w:firstLine="567"/>
        <w:jc w:val="both"/>
        <w:rPr>
          <w:sz w:val="28"/>
          <w:szCs w:val="28"/>
        </w:rPr>
      </w:pPr>
      <w:r w:rsidRPr="0056189C">
        <w:rPr>
          <w:sz w:val="28"/>
          <w:szCs w:val="28"/>
        </w:rPr>
        <w:t>3.3. арендная плата за четвертый квартал календарного года вносится арендатором до 10 числа последнего месяца текущего календарного года;</w:t>
      </w:r>
    </w:p>
    <w:p w:rsidR="008A0E84" w:rsidRDefault="0056189C" w:rsidP="008A0E84">
      <w:pPr>
        <w:ind w:firstLine="567"/>
        <w:jc w:val="both"/>
        <w:rPr>
          <w:sz w:val="28"/>
          <w:szCs w:val="28"/>
        </w:rPr>
      </w:pPr>
      <w:r w:rsidRPr="0056189C">
        <w:rPr>
          <w:sz w:val="28"/>
          <w:szCs w:val="28"/>
        </w:rPr>
        <w:t>3.4. арендная плата за квартал, в котором прекращается договор аренды, вносится не позднее дня прекращения договора аренды.</w:t>
      </w:r>
    </w:p>
    <w:p w:rsidR="0056189C" w:rsidRPr="0056189C" w:rsidRDefault="0056189C" w:rsidP="008A0E84">
      <w:pPr>
        <w:ind w:firstLine="567"/>
        <w:jc w:val="both"/>
        <w:rPr>
          <w:sz w:val="28"/>
          <w:szCs w:val="28"/>
        </w:rPr>
      </w:pPr>
      <w:r w:rsidRPr="0056189C">
        <w:rPr>
          <w:sz w:val="28"/>
          <w:szCs w:val="28"/>
        </w:rPr>
        <w:t>4.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56189C" w:rsidRPr="0056189C" w:rsidRDefault="0056189C" w:rsidP="008A0E84">
      <w:pPr>
        <w:ind w:firstLine="567"/>
        <w:jc w:val="both"/>
        <w:rPr>
          <w:sz w:val="28"/>
          <w:szCs w:val="28"/>
        </w:rPr>
      </w:pPr>
      <w:r w:rsidRPr="0056189C">
        <w:rPr>
          <w:sz w:val="28"/>
          <w:szCs w:val="28"/>
        </w:rPr>
        <w:t>5. Арендатор вправе вносить платежи за аренду земельного участка досрочно.</w:t>
      </w:r>
    </w:p>
    <w:p w:rsidR="0056189C" w:rsidRPr="0056189C" w:rsidRDefault="0056189C" w:rsidP="008A0E84">
      <w:pPr>
        <w:ind w:firstLine="567"/>
        <w:jc w:val="both"/>
        <w:rPr>
          <w:sz w:val="28"/>
          <w:szCs w:val="28"/>
        </w:rPr>
      </w:pPr>
      <w:r w:rsidRPr="0056189C">
        <w:rPr>
          <w:sz w:val="28"/>
          <w:szCs w:val="28"/>
        </w:rPr>
        <w:t>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56189C" w:rsidRPr="0056189C" w:rsidRDefault="0056189C" w:rsidP="0056189C">
      <w:pPr>
        <w:jc w:val="both"/>
        <w:rPr>
          <w:sz w:val="28"/>
          <w:szCs w:val="28"/>
        </w:rPr>
      </w:pPr>
      <w:r w:rsidRPr="0056189C">
        <w:rPr>
          <w:sz w:val="28"/>
          <w:szCs w:val="28"/>
        </w:rPr>
        <w:t>в связи с изменением Порядка;</w:t>
      </w:r>
    </w:p>
    <w:p w:rsidR="0056189C" w:rsidRPr="0056189C" w:rsidRDefault="0056189C" w:rsidP="0056189C">
      <w:pPr>
        <w:jc w:val="both"/>
        <w:rPr>
          <w:sz w:val="28"/>
          <w:szCs w:val="28"/>
        </w:rPr>
      </w:pPr>
      <w:r w:rsidRPr="0056189C">
        <w:rPr>
          <w:sz w:val="28"/>
          <w:szCs w:val="28"/>
        </w:rPr>
        <w:t>в связи с изменением категории земель;</w:t>
      </w:r>
    </w:p>
    <w:p w:rsidR="0056189C" w:rsidRPr="0056189C" w:rsidRDefault="0056189C" w:rsidP="0056189C">
      <w:pPr>
        <w:jc w:val="both"/>
        <w:rPr>
          <w:sz w:val="28"/>
          <w:szCs w:val="28"/>
        </w:rPr>
      </w:pPr>
      <w:r w:rsidRPr="0056189C">
        <w:rPr>
          <w:sz w:val="28"/>
          <w:szCs w:val="28"/>
        </w:rPr>
        <w:t>в связи с изменением кадастровой стоимости земельного участка;</w:t>
      </w:r>
    </w:p>
    <w:p w:rsidR="0056189C" w:rsidRPr="0056189C" w:rsidRDefault="0056189C" w:rsidP="0056189C">
      <w:pPr>
        <w:jc w:val="both"/>
        <w:rPr>
          <w:sz w:val="28"/>
          <w:szCs w:val="28"/>
        </w:rPr>
      </w:pPr>
      <w:r w:rsidRPr="0056189C">
        <w:rPr>
          <w:sz w:val="28"/>
          <w:szCs w:val="28"/>
        </w:rPr>
        <w:t>в связи с изменением разрешенного использования земельного участка.</w:t>
      </w:r>
    </w:p>
    <w:p w:rsidR="0056189C" w:rsidRPr="0056189C" w:rsidRDefault="0056189C" w:rsidP="008A0E84">
      <w:pPr>
        <w:ind w:firstLine="567"/>
        <w:jc w:val="both"/>
        <w:rPr>
          <w:sz w:val="28"/>
          <w:szCs w:val="28"/>
        </w:rPr>
      </w:pPr>
      <w:r w:rsidRPr="0056189C">
        <w:rPr>
          <w:sz w:val="28"/>
          <w:szCs w:val="28"/>
        </w:rPr>
        <w:t xml:space="preserve">Изменение годового размера арендной платы, определенного в соответствии с пунктом 12 </w:t>
      </w:r>
      <w:r w:rsidRPr="008A0E84">
        <w:rPr>
          <w:sz w:val="28"/>
          <w:szCs w:val="28"/>
        </w:rPr>
        <w:t>статьи 2 настоящего Порядка</w:t>
      </w:r>
      <w:r w:rsidRPr="0056189C">
        <w:rPr>
          <w:sz w:val="28"/>
          <w:szCs w:val="28"/>
        </w:rPr>
        <w:t>, может быть предусмотрено в договоре аренды земельного участка только в связи с изменением его кадастровой стоимости.</w:t>
      </w:r>
    </w:p>
    <w:p w:rsidR="0056189C" w:rsidRPr="0056189C" w:rsidRDefault="0056189C" w:rsidP="008A0E84">
      <w:pPr>
        <w:ind w:firstLine="567"/>
        <w:jc w:val="both"/>
        <w:rPr>
          <w:sz w:val="28"/>
          <w:szCs w:val="28"/>
        </w:rPr>
      </w:pPr>
      <w:r w:rsidRPr="0056189C">
        <w:rPr>
          <w:sz w:val="28"/>
          <w:szCs w:val="28"/>
        </w:rPr>
        <w:t>Уведомление арендатора об изменении размера арендной платы осуществляется способом, указанным в договоре аренды.</w:t>
      </w:r>
    </w:p>
    <w:p w:rsidR="0056189C" w:rsidRPr="0056189C" w:rsidRDefault="0056189C" w:rsidP="008A0E84">
      <w:pPr>
        <w:ind w:firstLine="567"/>
        <w:jc w:val="both"/>
        <w:rPr>
          <w:sz w:val="28"/>
          <w:szCs w:val="28"/>
        </w:rPr>
      </w:pPr>
      <w:r w:rsidRPr="0056189C">
        <w:rPr>
          <w:sz w:val="28"/>
          <w:szCs w:val="28"/>
        </w:rPr>
        <w:t>7. 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p>
    <w:p w:rsidR="0056189C" w:rsidRPr="0056189C" w:rsidRDefault="0056189C" w:rsidP="008A0E84">
      <w:pPr>
        <w:ind w:firstLine="567"/>
        <w:jc w:val="both"/>
        <w:rPr>
          <w:sz w:val="28"/>
          <w:szCs w:val="28"/>
        </w:rPr>
      </w:pPr>
      <w:r w:rsidRPr="0056189C">
        <w:rPr>
          <w:sz w:val="28"/>
          <w:szCs w:val="28"/>
        </w:rPr>
        <w:t>8.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56189C" w:rsidRPr="0056189C" w:rsidRDefault="0056189C" w:rsidP="008A0E84">
      <w:pPr>
        <w:ind w:firstLine="567"/>
        <w:jc w:val="both"/>
        <w:rPr>
          <w:sz w:val="28"/>
          <w:szCs w:val="28"/>
        </w:rPr>
      </w:pPr>
      <w:r w:rsidRPr="0056189C">
        <w:rPr>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56189C" w:rsidRPr="0056189C" w:rsidRDefault="0056189C" w:rsidP="008A0E84">
      <w:pPr>
        <w:ind w:firstLine="567"/>
        <w:jc w:val="both"/>
        <w:rPr>
          <w:sz w:val="28"/>
          <w:szCs w:val="28"/>
        </w:rPr>
      </w:pPr>
      <w:r w:rsidRPr="0056189C">
        <w:rPr>
          <w:sz w:val="28"/>
          <w:szCs w:val="28"/>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56189C" w:rsidRPr="0056189C" w:rsidRDefault="0056189C" w:rsidP="0056189C">
      <w:pPr>
        <w:jc w:val="both"/>
        <w:rPr>
          <w:sz w:val="28"/>
          <w:szCs w:val="28"/>
        </w:rPr>
      </w:pPr>
      <w:r w:rsidRPr="0056189C">
        <w:rPr>
          <w:sz w:val="28"/>
          <w:szCs w:val="28"/>
        </w:rPr>
        <w:t xml:space="preserve">При передаче земельных участков в аренду для целей и в случаях, указанных в пунктах 10-12 </w:t>
      </w:r>
      <w:r w:rsidRPr="008A0E84">
        <w:rPr>
          <w:sz w:val="28"/>
          <w:szCs w:val="28"/>
        </w:rPr>
        <w:t>статьи 2 настоящего Порядка</w:t>
      </w:r>
      <w:r w:rsidRPr="0056189C">
        <w:rPr>
          <w:sz w:val="28"/>
          <w:szCs w:val="28"/>
        </w:rPr>
        <w:t>, размер уровня инфляции не применяется.</w:t>
      </w:r>
    </w:p>
    <w:p w:rsidR="0056189C" w:rsidRPr="0056189C" w:rsidRDefault="0056189C" w:rsidP="0056189C">
      <w:pPr>
        <w:jc w:val="both"/>
        <w:rPr>
          <w:sz w:val="28"/>
          <w:szCs w:val="28"/>
        </w:rPr>
      </w:pPr>
    </w:p>
    <w:p w:rsidR="008A0E84" w:rsidRDefault="0056189C" w:rsidP="008A0E84">
      <w:pPr>
        <w:jc w:val="center"/>
        <w:rPr>
          <w:b/>
          <w:bCs/>
          <w:sz w:val="28"/>
          <w:szCs w:val="28"/>
        </w:rPr>
      </w:pPr>
      <w:r w:rsidRPr="0056189C">
        <w:rPr>
          <w:b/>
          <w:bCs/>
          <w:sz w:val="28"/>
          <w:szCs w:val="28"/>
        </w:rPr>
        <w:t>Статья 4. Ставки арендной платы</w:t>
      </w:r>
    </w:p>
    <w:p w:rsidR="0056189C" w:rsidRPr="008A0E84" w:rsidRDefault="0056189C" w:rsidP="008A0E84">
      <w:pPr>
        <w:ind w:firstLine="567"/>
        <w:jc w:val="center"/>
        <w:rPr>
          <w:b/>
          <w:bCs/>
          <w:sz w:val="28"/>
          <w:szCs w:val="28"/>
        </w:rPr>
      </w:pPr>
      <w:r w:rsidRPr="0056189C">
        <w:rPr>
          <w:sz w:val="28"/>
          <w:szCs w:val="28"/>
        </w:rPr>
        <w:t xml:space="preserve">На землях населенных пунктов размер ставки арендной платы за земельные участки устанавливается в следующих размерах в процентах от кадастровой стоимости: </w:t>
      </w:r>
    </w:p>
    <w:tbl>
      <w:tblPr>
        <w:tblW w:w="10125" w:type="dxa"/>
        <w:tblInd w:w="36" w:type="dxa"/>
        <w:tblLayout w:type="fixed"/>
        <w:tblCellMar>
          <w:left w:w="90" w:type="dxa"/>
          <w:right w:w="90" w:type="dxa"/>
        </w:tblCellMar>
        <w:tblLook w:val="0000" w:firstRow="0" w:lastRow="0" w:firstColumn="0" w:lastColumn="0" w:noHBand="0" w:noVBand="0"/>
      </w:tblPr>
      <w:tblGrid>
        <w:gridCol w:w="1530"/>
        <w:gridCol w:w="2730"/>
        <w:gridCol w:w="2955"/>
        <w:gridCol w:w="1538"/>
        <w:gridCol w:w="1372"/>
      </w:tblGrid>
      <w:tr w:rsidR="0056189C" w:rsidRPr="0056189C" w:rsidTr="008A0E84">
        <w:tc>
          <w:tcPr>
            <w:tcW w:w="1530" w:type="dxa"/>
            <w:tcBorders>
              <w:top w:val="nil"/>
              <w:left w:val="nil"/>
              <w:bottom w:val="nil"/>
              <w:right w:val="nil"/>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nil"/>
              <w:bottom w:val="nil"/>
              <w:right w:val="nil"/>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nil"/>
              <w:left w:val="nil"/>
              <w:bottom w:val="nil"/>
              <w:right w:val="nil"/>
            </w:tcBorders>
            <w:tcMar>
              <w:top w:w="114" w:type="dxa"/>
              <w:left w:w="28" w:type="dxa"/>
              <w:bottom w:w="114" w:type="dxa"/>
              <w:right w:w="28" w:type="dxa"/>
            </w:tcMar>
          </w:tcPr>
          <w:p w:rsidR="0056189C" w:rsidRPr="0056189C" w:rsidRDefault="0056189C" w:rsidP="0056189C">
            <w:pPr>
              <w:jc w:val="both"/>
              <w:rPr>
                <w:sz w:val="28"/>
                <w:szCs w:val="28"/>
              </w:rPr>
            </w:pPr>
          </w:p>
        </w:tc>
        <w:tc>
          <w:tcPr>
            <w:tcW w:w="1538" w:type="dxa"/>
            <w:tcBorders>
              <w:top w:val="nil"/>
              <w:left w:val="nil"/>
              <w:bottom w:val="nil"/>
              <w:right w:val="nil"/>
            </w:tcBorders>
            <w:tcMar>
              <w:top w:w="114" w:type="dxa"/>
              <w:left w:w="28" w:type="dxa"/>
              <w:bottom w:w="114" w:type="dxa"/>
              <w:right w:w="28" w:type="dxa"/>
            </w:tcMar>
          </w:tcPr>
          <w:p w:rsidR="0056189C" w:rsidRPr="0056189C" w:rsidRDefault="0056189C" w:rsidP="0056189C">
            <w:pPr>
              <w:jc w:val="both"/>
              <w:rPr>
                <w:sz w:val="28"/>
                <w:szCs w:val="28"/>
              </w:rPr>
            </w:pPr>
          </w:p>
        </w:tc>
        <w:tc>
          <w:tcPr>
            <w:tcW w:w="1372" w:type="dxa"/>
            <w:tcBorders>
              <w:top w:val="nil"/>
              <w:left w:val="nil"/>
              <w:bottom w:val="nil"/>
              <w:right w:val="nil"/>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N вида разрешенного использования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Виды и подвиды разрешенного использования земельных участков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Поселения, входящие в состав городского поселения </w:t>
            </w:r>
            <w:r w:rsidR="00081326">
              <w:rPr>
                <w:sz w:val="28"/>
                <w:szCs w:val="28"/>
              </w:rPr>
              <w:t>Куминский</w:t>
            </w:r>
            <w:r w:rsidRPr="0056189C">
              <w:rPr>
                <w:sz w:val="28"/>
                <w:szCs w:val="28"/>
              </w:rPr>
              <w:t xml:space="preserve">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w:t>
            </w:r>
            <w:proofErr w:type="gramStart"/>
            <w:r w:rsidRPr="0056189C">
              <w:rPr>
                <w:sz w:val="28"/>
                <w:szCs w:val="28"/>
              </w:rPr>
              <w:t>участки ,</w:t>
            </w:r>
            <w:proofErr w:type="gramEnd"/>
            <w:r w:rsidRPr="0056189C">
              <w:rPr>
                <w:sz w:val="28"/>
                <w:szCs w:val="28"/>
              </w:rPr>
              <w:t xml:space="preserve"> предназначенные для размещения домов многоэтажной жилой застройки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домов индивидуальной жилой застройки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3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гаражей и автостоянок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в составе гаражных кооперативов, индивидуальные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сервисного обслуживания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4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4B39ED">
            <w:pPr>
              <w:jc w:val="both"/>
              <w:rPr>
                <w:sz w:val="28"/>
                <w:szCs w:val="28"/>
              </w:rPr>
            </w:pPr>
            <w:r w:rsidRPr="0056189C">
              <w:rPr>
                <w:sz w:val="28"/>
                <w:szCs w:val="28"/>
              </w:rPr>
              <w:t xml:space="preserve">Земельные участки, находящиеся в составе </w:t>
            </w:r>
            <w:r w:rsidR="004B39ED">
              <w:rPr>
                <w:sz w:val="28"/>
                <w:szCs w:val="28"/>
              </w:rPr>
              <w:t>садоводческих и огороднических некоммерческих товариществ</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5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объектов торговли, общественного питания и бытового обслуживания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магазины, торговые центры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13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рынки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15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ярмарки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15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торговые павильоны, киоски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18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автозаправочные станции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14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платные автостоянки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14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автомойки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14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станции технического обслуживания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14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общественного питания, в том числе: рестораны, кафе, столовые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11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бытового обслуживания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11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развлекательного характера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рекламные сооружения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10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гостиниц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финансовых, кредитных, юридических, адвокатских компаний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1 2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административные здания, офисы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учреждений, общественных, религиозных организаций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образования, науки, здравоохранения, физкультуры и спорта, культуры и искусства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2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8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объектов рекреационного и лечебно-оздоровительного назначения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3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14 </w:t>
            </w: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9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 технического, продовольственного снабжения, сбыта и заготовок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пищевая промышленность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8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легкая промышленность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лесозаготовка и лесопереработка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8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нефтегазодобывающая и нефтегазоперерабатывающая промышленность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8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полиграфическая промышленность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машиностроение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складское хозяйство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коммунальное хозяйство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прочие промышленные предприятия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10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электростанций, обслуживающих их сооружений и объектов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11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железнодорожного транспорта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воздушного транспорта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7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водного транспорта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5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автодорожных вокзалов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5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12 </w:t>
            </w:r>
          </w:p>
        </w:tc>
        <w:tc>
          <w:tcPr>
            <w:tcW w:w="5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Земельные участки, занятые водными объектами, находящимися в обороте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roofErr w:type="spellStart"/>
            <w:r w:rsidRPr="0056189C">
              <w:rPr>
                <w:sz w:val="28"/>
                <w:szCs w:val="28"/>
              </w:rPr>
              <w:t>зем</w:t>
            </w:r>
            <w:proofErr w:type="spellEnd"/>
            <w:r w:rsidRPr="0056189C">
              <w:rPr>
                <w:sz w:val="28"/>
                <w:szCs w:val="28"/>
              </w:rPr>
              <w:t xml:space="preserve">. налог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13 </w:t>
            </w:r>
          </w:p>
        </w:tc>
        <w:tc>
          <w:tcPr>
            <w:tcW w:w="2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
          <w:p w:rsidR="0056189C" w:rsidRPr="0056189C" w:rsidRDefault="0056189C" w:rsidP="0056189C">
            <w:pPr>
              <w:jc w:val="both"/>
              <w:rPr>
                <w:sz w:val="28"/>
                <w:szCs w:val="28"/>
              </w:rPr>
            </w:pPr>
            <w:r w:rsidRPr="0056189C">
              <w:rPr>
                <w:sz w:val="28"/>
                <w:szCs w:val="28"/>
              </w:rPr>
              <w:t xml:space="preserve">размещения наземных сооружений и инфраструктуры спутниковой связи, объектов космической деятельности, военных объектов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автомобильного транспорта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5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трубопроводного транспорта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объекты обороны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1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разработка полезных ископаемых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8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nil"/>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ЛЭП, </w:t>
            </w:r>
            <w:r w:rsidRPr="004B39ED">
              <w:rPr>
                <w:sz w:val="28"/>
                <w:szCs w:val="28"/>
              </w:rPr>
              <w:t>ТП</w:t>
            </w:r>
            <w:r w:rsidR="004B39ED">
              <w:rPr>
                <w:sz w:val="28"/>
                <w:szCs w:val="28"/>
              </w:rPr>
              <w:t xml:space="preserve"> </w:t>
            </w:r>
            <w:r w:rsidRPr="0056189C">
              <w:rPr>
                <w:sz w:val="28"/>
                <w:szCs w:val="28"/>
              </w:rPr>
              <w:t xml:space="preserve">и прочие объекты энергетики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r w:rsidR="0056189C" w:rsidRPr="0056189C" w:rsidTr="008A0E84">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прочие </w:t>
            </w:r>
          </w:p>
        </w:tc>
        <w:tc>
          <w:tcPr>
            <w:tcW w:w="15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r w:rsidRPr="0056189C">
              <w:rPr>
                <w:sz w:val="28"/>
                <w:szCs w:val="28"/>
              </w:rPr>
              <w:t xml:space="preserve">6 </w:t>
            </w:r>
          </w:p>
        </w:tc>
        <w:tc>
          <w:tcPr>
            <w:tcW w:w="1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189C" w:rsidRPr="0056189C" w:rsidRDefault="0056189C" w:rsidP="0056189C">
            <w:pPr>
              <w:jc w:val="both"/>
              <w:rPr>
                <w:sz w:val="28"/>
                <w:szCs w:val="28"/>
              </w:rPr>
            </w:pPr>
          </w:p>
        </w:tc>
      </w:tr>
    </w:tbl>
    <w:p w:rsidR="0056189C" w:rsidRPr="0056189C" w:rsidRDefault="0056189C" w:rsidP="0056189C">
      <w:pPr>
        <w:jc w:val="both"/>
        <w:rPr>
          <w:sz w:val="28"/>
          <w:szCs w:val="28"/>
        </w:rPr>
      </w:pPr>
    </w:p>
    <w:p w:rsidR="0056189C" w:rsidRPr="0056189C" w:rsidRDefault="0056189C" w:rsidP="0056189C">
      <w:pPr>
        <w:jc w:val="both"/>
        <w:rPr>
          <w:b/>
          <w:bCs/>
          <w:sz w:val="28"/>
          <w:szCs w:val="28"/>
        </w:rPr>
      </w:pPr>
    </w:p>
    <w:p w:rsidR="00E55E36" w:rsidRDefault="0056189C" w:rsidP="00E55E36">
      <w:pPr>
        <w:jc w:val="center"/>
        <w:rPr>
          <w:b/>
          <w:bCs/>
          <w:sz w:val="28"/>
          <w:szCs w:val="28"/>
        </w:rPr>
      </w:pPr>
      <w:r w:rsidRPr="0056189C">
        <w:rPr>
          <w:b/>
          <w:bCs/>
          <w:sz w:val="28"/>
          <w:szCs w:val="28"/>
        </w:rPr>
        <w:t>Статья 5. Определение видов и подвидов разрешенного использования земельного участка для целей расчета размера арендной платы за земельный участок</w:t>
      </w:r>
    </w:p>
    <w:p w:rsidR="0056189C" w:rsidRPr="0056189C" w:rsidRDefault="0056189C" w:rsidP="00E55E36">
      <w:pPr>
        <w:ind w:firstLine="567"/>
        <w:jc w:val="both"/>
        <w:rPr>
          <w:sz w:val="28"/>
          <w:szCs w:val="28"/>
        </w:rPr>
      </w:pPr>
      <w:r w:rsidRPr="0056189C">
        <w:rPr>
          <w:sz w:val="28"/>
          <w:szCs w:val="28"/>
        </w:rPr>
        <w:t xml:space="preserve">1.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таблице пункта 1 </w:t>
      </w:r>
      <w:r w:rsidRPr="00E55E36">
        <w:rPr>
          <w:sz w:val="28"/>
          <w:szCs w:val="28"/>
        </w:rPr>
        <w:t>статьи 4 настоящего Порядка</w:t>
      </w:r>
      <w:r w:rsidRPr="0056189C">
        <w:rPr>
          <w:sz w:val="28"/>
          <w:szCs w:val="28"/>
        </w:rPr>
        <w:t>.</w:t>
      </w:r>
    </w:p>
    <w:p w:rsidR="0056189C" w:rsidRPr="0056189C" w:rsidRDefault="0056189C" w:rsidP="00E55E36">
      <w:pPr>
        <w:ind w:firstLine="567"/>
        <w:jc w:val="both"/>
        <w:rPr>
          <w:sz w:val="28"/>
          <w:szCs w:val="28"/>
        </w:rPr>
      </w:pPr>
      <w:r w:rsidRPr="0056189C">
        <w:rPr>
          <w:sz w:val="28"/>
          <w:szCs w:val="28"/>
        </w:rPr>
        <w:t>2.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расположенных на нем.</w:t>
      </w:r>
    </w:p>
    <w:p w:rsidR="0056189C" w:rsidRPr="0056189C" w:rsidRDefault="0056189C" w:rsidP="00E55E36">
      <w:pPr>
        <w:ind w:firstLine="567"/>
        <w:jc w:val="both"/>
        <w:rPr>
          <w:sz w:val="28"/>
          <w:szCs w:val="28"/>
        </w:rPr>
      </w:pPr>
      <w:r w:rsidRPr="0056189C">
        <w:rPr>
          <w:sz w:val="28"/>
          <w:szCs w:val="28"/>
        </w:rPr>
        <w:t>3.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56189C" w:rsidRPr="0056189C" w:rsidRDefault="0056189C" w:rsidP="0056189C">
      <w:pPr>
        <w:jc w:val="both"/>
        <w:rPr>
          <w:sz w:val="28"/>
          <w:szCs w:val="28"/>
        </w:rPr>
      </w:pPr>
      <w:r w:rsidRPr="0056189C">
        <w:rPr>
          <w:sz w:val="28"/>
          <w:szCs w:val="28"/>
        </w:rPr>
        <w:t xml:space="preserve">4.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таблице пункта 1 </w:t>
      </w:r>
      <w:r w:rsidRPr="00E55E36">
        <w:rPr>
          <w:sz w:val="28"/>
          <w:szCs w:val="28"/>
        </w:rPr>
        <w:t>статьи 4 настоящего Порядка</w:t>
      </w:r>
      <w:r w:rsidRPr="0056189C">
        <w:rPr>
          <w:sz w:val="28"/>
          <w:szCs w:val="28"/>
        </w:rPr>
        <w:t>.</w:t>
      </w:r>
    </w:p>
    <w:p w:rsidR="0056189C" w:rsidRPr="0056189C" w:rsidRDefault="0056189C" w:rsidP="00E55E36">
      <w:pPr>
        <w:ind w:firstLine="567"/>
        <w:jc w:val="both"/>
        <w:rPr>
          <w:sz w:val="28"/>
          <w:szCs w:val="28"/>
        </w:rPr>
      </w:pPr>
      <w:r w:rsidRPr="0056189C">
        <w:rPr>
          <w:sz w:val="28"/>
          <w:szCs w:val="28"/>
        </w:rPr>
        <w:t>5.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56189C" w:rsidRPr="0056189C" w:rsidRDefault="0056189C" w:rsidP="00E55E36">
      <w:pPr>
        <w:ind w:firstLine="567"/>
        <w:jc w:val="both"/>
        <w:rPr>
          <w:sz w:val="28"/>
          <w:szCs w:val="28"/>
        </w:rPr>
      </w:pPr>
      <w:r w:rsidRPr="0056189C">
        <w:rPr>
          <w:sz w:val="28"/>
          <w:szCs w:val="28"/>
        </w:rPr>
        <w:t>6.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56189C" w:rsidRPr="0056189C" w:rsidRDefault="0056189C" w:rsidP="00E55E36">
      <w:pPr>
        <w:ind w:firstLine="567"/>
        <w:jc w:val="both"/>
        <w:rPr>
          <w:sz w:val="28"/>
          <w:szCs w:val="28"/>
        </w:rPr>
      </w:pPr>
      <w:r w:rsidRPr="0056189C">
        <w:rPr>
          <w:sz w:val="28"/>
          <w:szCs w:val="28"/>
        </w:rPr>
        <w:t xml:space="preserve">7.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w:t>
      </w:r>
      <w:r w:rsidRPr="00E55E36">
        <w:rPr>
          <w:sz w:val="28"/>
          <w:szCs w:val="28"/>
        </w:rPr>
        <w:t xml:space="preserve">приложением </w:t>
      </w:r>
      <w:r w:rsidRPr="0056189C">
        <w:rPr>
          <w:sz w:val="28"/>
          <w:szCs w:val="28"/>
        </w:rPr>
        <w:t>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475CD9" w:rsidRPr="00475CD9" w:rsidRDefault="00475CD9" w:rsidP="00475CD9">
      <w:pPr>
        <w:jc w:val="both"/>
        <w:rPr>
          <w:sz w:val="28"/>
          <w:szCs w:val="28"/>
        </w:rPr>
      </w:pPr>
    </w:p>
    <w:sectPr w:rsidR="00475CD9" w:rsidRPr="00475CD9" w:rsidSect="00872175">
      <w:pgSz w:w="11906" w:h="16838"/>
      <w:pgMar w:top="851" w:right="926"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2D"/>
    <w:rsid w:val="00081326"/>
    <w:rsid w:val="00475CD9"/>
    <w:rsid w:val="004B39ED"/>
    <w:rsid w:val="0056189C"/>
    <w:rsid w:val="00682CC7"/>
    <w:rsid w:val="006964E7"/>
    <w:rsid w:val="00751755"/>
    <w:rsid w:val="007D7903"/>
    <w:rsid w:val="008A0E84"/>
    <w:rsid w:val="00907223"/>
    <w:rsid w:val="00AA1A2D"/>
    <w:rsid w:val="00DD5247"/>
    <w:rsid w:val="00E55E36"/>
    <w:rsid w:val="00E7253D"/>
    <w:rsid w:val="00F25177"/>
    <w:rsid w:val="00F934FC"/>
    <w:rsid w:val="00FB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EB6E-45AC-48CB-8317-1AABED1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53D"/>
    <w:rPr>
      <w:rFonts w:ascii="Segoe UI" w:hAnsi="Segoe UI" w:cs="Segoe UI"/>
      <w:sz w:val="18"/>
      <w:szCs w:val="18"/>
    </w:rPr>
  </w:style>
  <w:style w:type="character" w:customStyle="1" w:styleId="a4">
    <w:name w:val="Текст выноски Знак"/>
    <w:basedOn w:val="a0"/>
    <w:link w:val="a3"/>
    <w:uiPriority w:val="99"/>
    <w:semiHidden/>
    <w:rsid w:val="00E7253D"/>
    <w:rPr>
      <w:rFonts w:ascii="Segoe UI" w:eastAsia="Times New Roman" w:hAnsi="Segoe UI" w:cs="Segoe UI"/>
      <w:sz w:val="18"/>
      <w:szCs w:val="18"/>
      <w:lang w:eastAsia="ru-RU"/>
    </w:rPr>
  </w:style>
  <w:style w:type="character" w:styleId="a5">
    <w:name w:val="Hyperlink"/>
    <w:basedOn w:val="a0"/>
    <w:uiPriority w:val="99"/>
    <w:unhideWhenUsed/>
    <w:rsid w:val="00561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2019-01-10T10:43:00Z</cp:lastPrinted>
  <dcterms:created xsi:type="dcterms:W3CDTF">2018-09-10T08:03:00Z</dcterms:created>
  <dcterms:modified xsi:type="dcterms:W3CDTF">2019-01-10T10:45:00Z</dcterms:modified>
</cp:coreProperties>
</file>