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C6" w:rsidRDefault="00523EC6" w:rsidP="00B966E2">
      <w:pPr>
        <w:spacing w:after="0" w:line="240" w:lineRule="auto"/>
        <w:ind w:right="60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C6" w:rsidRPr="00523EC6" w:rsidRDefault="00523EC6" w:rsidP="00523E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523EC6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>АДМИНИСТРАЦИЯ</w:t>
      </w:r>
    </w:p>
    <w:p w:rsidR="00523EC6" w:rsidRPr="00523EC6" w:rsidRDefault="00523EC6" w:rsidP="00523E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523EC6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 </w:t>
      </w:r>
      <w:r w:rsidRPr="00523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КУМИНСКИЙ</w:t>
      </w:r>
    </w:p>
    <w:p w:rsidR="00523EC6" w:rsidRPr="00523EC6" w:rsidRDefault="00523EC6" w:rsidP="00523E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Кондинский район </w:t>
      </w:r>
    </w:p>
    <w:p w:rsidR="00523EC6" w:rsidRPr="00523EC6" w:rsidRDefault="00523EC6" w:rsidP="0052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523EC6" w:rsidRPr="00523EC6" w:rsidRDefault="00523EC6" w:rsidP="0052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EC6" w:rsidRPr="00523EC6" w:rsidRDefault="00523EC6" w:rsidP="00523EC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23E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РАСПОРЯЖЕНИЕ</w:t>
      </w:r>
    </w:p>
    <w:p w:rsidR="00523EC6" w:rsidRPr="00523EC6" w:rsidRDefault="00523EC6" w:rsidP="00523EC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23EC6" w:rsidRPr="00336459" w:rsidRDefault="00523EC6" w:rsidP="00523EC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36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proofErr w:type="gramEnd"/>
      <w:r w:rsidRPr="00336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76168D" w:rsidRPr="00336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336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76168D" w:rsidRPr="00336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января</w:t>
      </w:r>
      <w:r w:rsidRPr="00336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FB5D20" w:rsidRPr="00336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336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                                                     </w:t>
      </w:r>
      <w:r w:rsidR="00336459" w:rsidRPr="00336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336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№ </w:t>
      </w:r>
      <w:r w:rsidR="0076168D" w:rsidRPr="00336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336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-р</w:t>
      </w:r>
    </w:p>
    <w:p w:rsidR="00523EC6" w:rsidRPr="00336459" w:rsidRDefault="00523EC6" w:rsidP="00523EC6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proofErr w:type="gramStart"/>
      <w:r w:rsidRPr="00336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пгт</w:t>
      </w:r>
      <w:proofErr w:type="spellEnd"/>
      <w:proofErr w:type="gramEnd"/>
      <w:r w:rsidRPr="00336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Куминский                                                            </w:t>
      </w:r>
    </w:p>
    <w:p w:rsidR="00523EC6" w:rsidRDefault="00523EC6" w:rsidP="00B966E2">
      <w:pPr>
        <w:spacing w:after="0" w:line="240" w:lineRule="auto"/>
        <w:ind w:right="60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6E2" w:rsidRPr="00B966E2" w:rsidRDefault="00B966E2" w:rsidP="00B966E2">
      <w:pPr>
        <w:spacing w:after="0" w:line="240" w:lineRule="auto"/>
        <w:ind w:right="600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назначении контрактного </w:t>
      </w:r>
      <w:bookmarkStart w:id="0" w:name="_GoBack"/>
      <w:bookmarkEnd w:id="0"/>
      <w:r w:rsidRPr="00B96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управляющего в </w:t>
      </w:r>
      <w:r w:rsidR="00523EC6" w:rsidRPr="00FB5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городского поселения Куминский</w:t>
      </w:r>
    </w:p>
    <w:p w:rsidR="00B966E2" w:rsidRPr="00B966E2" w:rsidRDefault="00B966E2" w:rsidP="00B966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6E2" w:rsidRPr="00B966E2" w:rsidRDefault="00B966E2" w:rsidP="00B9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6E2" w:rsidRPr="00B966E2" w:rsidRDefault="00B966E2" w:rsidP="00B9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соответствии со ст. 38 Федерального закона от 05 апреля 2013 года №44-ФЗ «О контрольной системе в сфере закупок товаров, работ, услуг для обеспечения государственных и муниципальных нужд»:</w:t>
      </w:r>
    </w:p>
    <w:p w:rsidR="00B966E2" w:rsidRPr="00B966E2" w:rsidRDefault="00B966E2" w:rsidP="00B966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обязанности контрактного управляющего, ответственного за осуществление закупок в администрации </w:t>
      </w:r>
      <w:r w:rsidR="00523EC6" w:rsidRPr="00FB5D2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Куминский</w:t>
      </w: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включая исполнение каждого контракта, на </w:t>
      </w:r>
      <w:r w:rsidR="00523EC6" w:rsidRPr="00FB5D2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специалиста отдела финансово-экономической деятельности администрации городского поселения Куминский Корецкую Анастасию Николаевну</w:t>
      </w: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66E2" w:rsidRPr="00B966E2" w:rsidRDefault="00B966E2" w:rsidP="00B966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Типовые условия должностного регламента (должностной инструкции) контрактного управляющего</w:t>
      </w:r>
      <w:r w:rsidR="00523EC6" w:rsidRPr="00FB5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</w:t>
      </w: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</w:t>
      </w:r>
      <w:r w:rsidR="00523EC6" w:rsidRPr="00FB5D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5444" w:rsidRPr="00FB5D20" w:rsidRDefault="00523EC6" w:rsidP="006554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разместит на официальном сайте администрации городского поселения Куминский.</w:t>
      </w:r>
    </w:p>
    <w:p w:rsidR="00FB5D20" w:rsidRPr="00FB5D20" w:rsidRDefault="00FB5D20" w:rsidP="00FB5D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администрации городского поселения Куминский от 07.10.2015 года №95-р «О назначении должностного лица, ответственного за осуществление закупок (контрактного управляющего)» отменить.</w:t>
      </w:r>
    </w:p>
    <w:p w:rsidR="00B966E2" w:rsidRPr="00B966E2" w:rsidRDefault="00523EC6" w:rsidP="006554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распоряжения возложить на заместителя главы администрации городского поселения Куминский.</w:t>
      </w:r>
    </w:p>
    <w:p w:rsidR="00B966E2" w:rsidRPr="00B966E2" w:rsidRDefault="00B966E2" w:rsidP="00B966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6E2" w:rsidRPr="00B966E2" w:rsidRDefault="00655444" w:rsidP="00B9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поселения Куминский                                                С.Г. Ермаков </w:t>
      </w:r>
    </w:p>
    <w:p w:rsidR="00B966E2" w:rsidRPr="00B966E2" w:rsidRDefault="00B966E2" w:rsidP="00B9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444" w:rsidRPr="00FB5D20" w:rsidRDefault="00655444" w:rsidP="00B966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5444" w:rsidRPr="00FB5D20" w:rsidRDefault="00655444" w:rsidP="00B966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5444" w:rsidRPr="00FB5D20" w:rsidRDefault="00655444" w:rsidP="00B966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5444" w:rsidRPr="00FB5D20" w:rsidRDefault="00655444" w:rsidP="00B966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5444" w:rsidRPr="00FB5D20" w:rsidRDefault="00655444" w:rsidP="00B966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5444" w:rsidRPr="00FB5D20" w:rsidRDefault="00655444" w:rsidP="00B966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5444" w:rsidRPr="00FB5D20" w:rsidRDefault="00655444" w:rsidP="00B966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5444" w:rsidRPr="00FB5D20" w:rsidRDefault="00655444" w:rsidP="00B966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5444" w:rsidRPr="00FB5D20" w:rsidRDefault="00655444" w:rsidP="00B966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5444" w:rsidRPr="00FB5D20" w:rsidRDefault="00655444" w:rsidP="00B966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5444" w:rsidRPr="00FB5D20" w:rsidRDefault="00655444" w:rsidP="00B966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66E2" w:rsidRPr="0076168D" w:rsidRDefault="00B966E2" w:rsidP="00B966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6168D">
        <w:rPr>
          <w:rFonts w:ascii="Times New Roman" w:eastAsia="Times New Roman" w:hAnsi="Times New Roman" w:cs="Times New Roman"/>
          <w:b/>
          <w:lang w:eastAsia="ru-RU"/>
        </w:rPr>
        <w:t>Приложение 1</w:t>
      </w:r>
    </w:p>
    <w:p w:rsidR="00B966E2" w:rsidRPr="0076168D" w:rsidRDefault="00B966E2" w:rsidP="00B966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6168D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76168D">
        <w:rPr>
          <w:rFonts w:ascii="Times New Roman" w:eastAsia="Times New Roman" w:hAnsi="Times New Roman" w:cs="Times New Roman"/>
          <w:lang w:eastAsia="ru-RU"/>
        </w:rPr>
        <w:t xml:space="preserve"> распоряжению администрации</w:t>
      </w:r>
    </w:p>
    <w:p w:rsidR="00B966E2" w:rsidRPr="0076168D" w:rsidRDefault="00655444" w:rsidP="00B966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6168D">
        <w:rPr>
          <w:rFonts w:ascii="Times New Roman" w:eastAsia="Times New Roman" w:hAnsi="Times New Roman" w:cs="Times New Roman"/>
          <w:lang w:eastAsia="ru-RU"/>
        </w:rPr>
        <w:t>городского</w:t>
      </w:r>
      <w:proofErr w:type="gramEnd"/>
      <w:r w:rsidRPr="0076168D">
        <w:rPr>
          <w:rFonts w:ascii="Times New Roman" w:eastAsia="Times New Roman" w:hAnsi="Times New Roman" w:cs="Times New Roman"/>
          <w:lang w:eastAsia="ru-RU"/>
        </w:rPr>
        <w:t xml:space="preserve"> поселения Куминский</w:t>
      </w:r>
    </w:p>
    <w:p w:rsidR="00B966E2" w:rsidRPr="0076168D" w:rsidRDefault="00B966E2" w:rsidP="00B966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6168D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7616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168D">
        <w:rPr>
          <w:rFonts w:ascii="Times New Roman" w:eastAsia="Times New Roman" w:hAnsi="Times New Roman" w:cs="Times New Roman"/>
          <w:lang w:eastAsia="ru-RU"/>
        </w:rPr>
        <w:t xml:space="preserve">«21» </w:t>
      </w:r>
      <w:r w:rsidR="00336459">
        <w:rPr>
          <w:rFonts w:ascii="Times New Roman" w:eastAsia="Times New Roman" w:hAnsi="Times New Roman" w:cs="Times New Roman"/>
          <w:lang w:eastAsia="ru-RU"/>
        </w:rPr>
        <w:t xml:space="preserve">января2016 года </w:t>
      </w:r>
      <w:r w:rsidR="00655444" w:rsidRPr="0076168D">
        <w:rPr>
          <w:rFonts w:ascii="Times New Roman" w:eastAsia="Times New Roman" w:hAnsi="Times New Roman" w:cs="Times New Roman"/>
          <w:lang w:eastAsia="ru-RU"/>
        </w:rPr>
        <w:t>№</w:t>
      </w:r>
      <w:r w:rsidR="00336459">
        <w:rPr>
          <w:rFonts w:ascii="Times New Roman" w:eastAsia="Times New Roman" w:hAnsi="Times New Roman" w:cs="Times New Roman"/>
          <w:lang w:eastAsia="ru-RU"/>
        </w:rPr>
        <w:t>5-р</w:t>
      </w:r>
    </w:p>
    <w:p w:rsidR="00B966E2" w:rsidRPr="0076168D" w:rsidRDefault="00B966E2" w:rsidP="00B966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66E2" w:rsidRPr="00B966E2" w:rsidRDefault="00B966E2" w:rsidP="00B9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Типовые условия </w:t>
      </w: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96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должностного</w:t>
      </w:r>
      <w:proofErr w:type="gramEnd"/>
      <w:r w:rsidRPr="00B96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регламента (должностной инструкции) </w:t>
      </w: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96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контрактного</w:t>
      </w:r>
      <w:proofErr w:type="gramEnd"/>
      <w:r w:rsidRPr="00B966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управляющего</w:t>
      </w: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части квалификационных требований к уровню и характеру знаний, навыков, а также к образованию, стажу или опыту работы по специальности:</w:t>
      </w: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высшего образования или дополнительного профессионального образование в сфере закупок</w:t>
      </w:r>
      <w:r w:rsidR="00655444" w:rsidRPr="00FB5D2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;</w:t>
      </w: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знание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гражданского законодательства Российской Федерации, бюджетного законодательства Российской Федерации,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B966E2" w:rsidRPr="00B966E2" w:rsidRDefault="00B966E2" w:rsidP="00B96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6E2" w:rsidRPr="00B966E2" w:rsidRDefault="00B966E2" w:rsidP="00B96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части должностных обязанностей:</w:t>
      </w: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разрабатывает план закупок, осуществляет подготовку изменений для внесения в план закупок</w:t>
      </w:r>
      <w:r w:rsidR="00655444" w:rsidRPr="00FB5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организует утверждение плана закупок;</w:t>
      </w: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размещает в единой информационной системе план закупок и внесенные в него изменения;</w:t>
      </w: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размещает планы закупок на сайте заказчика в информационно-телекоммуникационной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 о контрактной системе;</w:t>
      </w: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5) обеспечивает подготовку обоснования закупки при формировании плана закупок;</w:t>
      </w: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разрабатывает план-график, осуществляет подготовку изменений для внесения в план-график; </w:t>
      </w: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организует утверждение плана-графика;</w:t>
      </w: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8) размещает на официальном сайте в информационно-коммуникационной сети «Интернет» план-график и внесенные в него изменения;</w:t>
      </w: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9)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плана-графика;</w:t>
      </w: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10) выбирает способ определения поставщика (подрядчика, исполнителя);</w:t>
      </w: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11)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B966E2" w:rsidRPr="00336459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459">
        <w:rPr>
          <w:rFonts w:ascii="Times New Roman" w:eastAsia="Times New Roman" w:hAnsi="Times New Roman" w:cs="Times New Roman"/>
          <w:sz w:val="26"/>
          <w:szCs w:val="26"/>
          <w:lang w:eastAsia="ru-RU"/>
        </w:rPr>
        <w:t>12) уточняет в рамках обоснования цены цену контракта, заключаемого с единственным поставщиком (подрядчиком, исполнителем);</w:t>
      </w: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13) организует подготовку описания объекта закупки при формировании заявок на закупку;</w:t>
      </w: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3645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966E2" w:rsidRPr="00B966E2" w:rsidRDefault="00336459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B966E2"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3645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) публикует по решению руководителя заказчика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 контрактной системе размещением;</w:t>
      </w:r>
    </w:p>
    <w:p w:rsidR="00B966E2" w:rsidRPr="00336459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45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3645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36459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подготавливает разъяснения положений документации о закупке в части, касающейся условий заявки на закупку;</w:t>
      </w: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3645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привлекает экспертов, экспертные организации;</w:t>
      </w:r>
    </w:p>
    <w:p w:rsidR="00B966E2" w:rsidRPr="00B966E2" w:rsidRDefault="00336459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B966E2"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 контрактной системе случаях в соответствующие органы, определенные пунктом 25 части 1 статьи 93 Федерального закона о контрактной системе;</w:t>
      </w: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645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обеспечивает заключение контрактов;</w:t>
      </w: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645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B966E2" w:rsidRPr="00336459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45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6459" w:rsidRPr="0033645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36459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645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645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B966E2" w:rsidRPr="00336459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45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6459" w:rsidRPr="0033645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36459">
        <w:rPr>
          <w:rFonts w:ascii="Times New Roman" w:eastAsia="Times New Roman" w:hAnsi="Times New Roman" w:cs="Times New Roman"/>
          <w:sz w:val="26"/>
          <w:szCs w:val="26"/>
          <w:lang w:eastAsia="ru-RU"/>
        </w:rPr>
        <w:t>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B966E2" w:rsidRPr="00336459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45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6459" w:rsidRPr="0033645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36459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B966E2" w:rsidRPr="00B966E2" w:rsidRDefault="00336459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B966E2"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B966E2" w:rsidRPr="00B966E2" w:rsidRDefault="00336459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B966E2"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размещает в единой информационной системе или до ввода в эксплуатацию указанной системы на официальном сайте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B966E2" w:rsidRPr="00B966E2" w:rsidRDefault="00336459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B966E2"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B966E2" w:rsidRPr="00B966E2" w:rsidRDefault="00336459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B966E2"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составляет и размещает на официальном сайте отчет об объеме закупок у субъектов малого предпринимательства, социально ориентированных некоммерческих организаций;</w:t>
      </w:r>
    </w:p>
    <w:p w:rsidR="00B966E2" w:rsidRPr="00B966E2" w:rsidRDefault="00336459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54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B966E2"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</w:t>
      </w:r>
      <w:proofErr w:type="gramStart"/>
      <w:r w:rsidR="00B966E2"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товаров,   </w:t>
      </w:r>
      <w:proofErr w:type="gramEnd"/>
      <w:r w:rsidR="00B966E2"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работ, услуг, определения наилучших технологий и других решений для обеспечения муниципальных нужд;</w:t>
      </w:r>
    </w:p>
    <w:p w:rsidR="00B966E2" w:rsidRPr="00B966E2" w:rsidRDefault="00336459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B966E2"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B966E2" w:rsidRPr="00B966E2" w:rsidRDefault="00336459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B966E2"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 а до даты ввода в эксплуатацию указанной системы на официальном сайте;</w:t>
      </w:r>
    </w:p>
    <w:p w:rsidR="00B966E2" w:rsidRPr="00B966E2" w:rsidRDefault="00336459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B966E2"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B966E2" w:rsidRPr="00B966E2" w:rsidRDefault="00336459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B966E2"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 контрактной системе;</w:t>
      </w:r>
    </w:p>
    <w:p w:rsidR="00B966E2" w:rsidRPr="00B966E2" w:rsidRDefault="00336459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="00B966E2"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>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B966E2" w:rsidRPr="00B966E2" w:rsidRDefault="00336459" w:rsidP="00FB5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="00B966E2" w:rsidRPr="00B96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 осуществление уплаты денежных сумм по банковской гарантии в случаях, предусмотренных Федеральным законом о контрактной системе.</w:t>
      </w:r>
    </w:p>
    <w:p w:rsidR="00B966E2" w:rsidRPr="00B966E2" w:rsidRDefault="00B966E2" w:rsidP="00B96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6E2" w:rsidRPr="00B966E2" w:rsidRDefault="00B966E2" w:rsidP="00B9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6E2" w:rsidRPr="00B966E2" w:rsidRDefault="00B966E2" w:rsidP="00B966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67CA" w:rsidRPr="00FB5D20" w:rsidRDefault="005467CA">
      <w:pPr>
        <w:rPr>
          <w:rFonts w:ascii="Times New Roman" w:hAnsi="Times New Roman" w:cs="Times New Roman"/>
          <w:sz w:val="26"/>
          <w:szCs w:val="26"/>
        </w:rPr>
      </w:pPr>
    </w:p>
    <w:sectPr w:rsidR="005467CA" w:rsidRPr="00FB5D20" w:rsidSect="00912843">
      <w:headerReference w:type="even" r:id="rId7"/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AB" w:rsidRDefault="00486CAB" w:rsidP="00B966E2">
      <w:pPr>
        <w:spacing w:after="0" w:line="240" w:lineRule="auto"/>
      </w:pPr>
      <w:r>
        <w:separator/>
      </w:r>
    </w:p>
  </w:endnote>
  <w:endnote w:type="continuationSeparator" w:id="0">
    <w:p w:rsidR="00486CAB" w:rsidRDefault="00486CAB" w:rsidP="00B9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AB" w:rsidRDefault="00486CAB" w:rsidP="00B966E2">
      <w:pPr>
        <w:spacing w:after="0" w:line="240" w:lineRule="auto"/>
      </w:pPr>
      <w:r>
        <w:separator/>
      </w:r>
    </w:p>
  </w:footnote>
  <w:footnote w:type="continuationSeparator" w:id="0">
    <w:p w:rsidR="00486CAB" w:rsidRDefault="00486CAB" w:rsidP="00B9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45" w:rsidRDefault="00CC4AB9" w:rsidP="009128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D45" w:rsidRDefault="00486C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45" w:rsidRDefault="00CC4AB9" w:rsidP="009128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459">
      <w:rPr>
        <w:rStyle w:val="a5"/>
        <w:noProof/>
      </w:rPr>
      <w:t>4</w:t>
    </w:r>
    <w:r>
      <w:rPr>
        <w:rStyle w:val="a5"/>
      </w:rPr>
      <w:fldChar w:fldCharType="end"/>
    </w:r>
  </w:p>
  <w:p w:rsidR="006A6D45" w:rsidRDefault="00486C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330B4"/>
    <w:multiLevelType w:val="hybridMultilevel"/>
    <w:tmpl w:val="852E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D2"/>
    <w:rsid w:val="001224D2"/>
    <w:rsid w:val="00155FAF"/>
    <w:rsid w:val="00336459"/>
    <w:rsid w:val="00486CAB"/>
    <w:rsid w:val="00523EC6"/>
    <w:rsid w:val="005467CA"/>
    <w:rsid w:val="00655444"/>
    <w:rsid w:val="0076168D"/>
    <w:rsid w:val="00A2036C"/>
    <w:rsid w:val="00B966E2"/>
    <w:rsid w:val="00CC4AB9"/>
    <w:rsid w:val="00FA43F4"/>
    <w:rsid w:val="00FB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ECB1B-D7F6-497E-99C4-3D6F3138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66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966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66E2"/>
  </w:style>
  <w:style w:type="paragraph" w:styleId="a6">
    <w:name w:val="footnote text"/>
    <w:basedOn w:val="a"/>
    <w:link w:val="a7"/>
    <w:uiPriority w:val="99"/>
    <w:unhideWhenUsed/>
    <w:rsid w:val="00B9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B966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B966E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B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РАСПОРЯЖЕНИЕ</vt:lpstr>
    </vt:vector>
  </TitlesOfParts>
  <Company>SPecialiST RePack</Company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2016-01-21T09:37:00Z</cp:lastPrinted>
  <dcterms:created xsi:type="dcterms:W3CDTF">2016-01-20T09:27:00Z</dcterms:created>
  <dcterms:modified xsi:type="dcterms:W3CDTF">2016-01-21T09:38:00Z</dcterms:modified>
</cp:coreProperties>
</file>