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646381" w:rsidRPr="008D55B9" w:rsidRDefault="00646381" w:rsidP="00646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6381" w:rsidRPr="008D55B9" w:rsidRDefault="00646381" w:rsidP="006463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РАСПОРЯЖЕНИЕ</w:t>
      </w:r>
    </w:p>
    <w:p w:rsidR="00646381" w:rsidRPr="008D55B9" w:rsidRDefault="00646381" w:rsidP="0064638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46381" w:rsidRPr="008D55B9" w:rsidRDefault="00646381" w:rsidP="0064638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D5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11FE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D1B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D55B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C411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D1B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1FE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D55B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646381" w:rsidRPr="008D55B9" w:rsidRDefault="00646381" w:rsidP="00646381">
      <w:pPr>
        <w:rPr>
          <w:rFonts w:ascii="Times New Roman" w:eastAsia="Times New Roman" w:hAnsi="Times New Roman" w:cs="Times New Roman"/>
          <w:sz w:val="28"/>
          <w:szCs w:val="28"/>
        </w:rPr>
      </w:pPr>
      <w:r w:rsidRPr="008D55B9">
        <w:rPr>
          <w:rFonts w:ascii="Times New Roman" w:eastAsia="Times New Roman" w:hAnsi="Times New Roman" w:cs="Times New Roman"/>
          <w:sz w:val="28"/>
          <w:szCs w:val="28"/>
        </w:rPr>
        <w:t xml:space="preserve">пгт. Куминский                                                </w:t>
      </w: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по профилактике 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>городское поселение Куминский на 20</w:t>
      </w:r>
      <w:r w:rsidR="009D1B99">
        <w:rPr>
          <w:rFonts w:ascii="Times New Roman" w:hAnsi="Times New Roman" w:cs="Times New Roman"/>
          <w:b/>
          <w:sz w:val="28"/>
          <w:szCs w:val="28"/>
        </w:rPr>
        <w:t>2</w:t>
      </w:r>
      <w:r w:rsidR="00C411FE">
        <w:rPr>
          <w:rFonts w:ascii="Times New Roman" w:hAnsi="Times New Roman" w:cs="Times New Roman"/>
          <w:b/>
          <w:sz w:val="28"/>
          <w:szCs w:val="28"/>
        </w:rPr>
        <w:t>1</w:t>
      </w:r>
      <w:r w:rsidRPr="006463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81"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коррупционных и иных правонарушений, обеспечения соблюдения муниципальными служащими администрации городского поселения Куминский ограничений и запретов, требований к предотвращению и урегулированию конфликта интересов, а также исполнения муниципальными служащими администрации городского поселения Куминский обязанностей, предусмотренных Федеральным законодательством, законодательством Ханты – Мансийского автономного округа – Югры, муниципальными правовыми актами администрации городского поселения Куминский:</w:t>
      </w:r>
      <w:proofErr w:type="gramEnd"/>
    </w:p>
    <w:p w:rsidR="00646381" w:rsidRPr="00646381" w:rsidRDefault="00646381" w:rsidP="0064638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>1. Утвердить план работы по профилактике коррупционных и иных правонарушений в администрации городского поселения Куминский на 20</w:t>
      </w:r>
      <w:r w:rsidR="009D1B99">
        <w:rPr>
          <w:rFonts w:ascii="Times New Roman" w:hAnsi="Times New Roman" w:cs="Times New Roman"/>
          <w:sz w:val="28"/>
          <w:szCs w:val="28"/>
        </w:rPr>
        <w:t>2</w:t>
      </w:r>
      <w:r w:rsidR="00C411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81">
        <w:rPr>
          <w:rFonts w:ascii="Times New Roman" w:hAnsi="Times New Roman" w:cs="Times New Roman"/>
          <w:sz w:val="28"/>
          <w:szCs w:val="28"/>
        </w:rPr>
        <w:t xml:space="preserve">год (приложение). </w:t>
      </w:r>
    </w:p>
    <w:p w:rsidR="00646381" w:rsidRPr="00646381" w:rsidRDefault="00646381" w:rsidP="0064638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после подписания.</w:t>
      </w:r>
    </w:p>
    <w:p w:rsidR="00646381" w:rsidRPr="00646381" w:rsidRDefault="00646381" w:rsidP="0064638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6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381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646381" w:rsidRPr="00646381" w:rsidRDefault="00646381" w:rsidP="00646381">
      <w:p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С.А.Грубцов</w:t>
      </w:r>
    </w:p>
    <w:p w:rsidR="00F67472" w:rsidRDefault="00F67472" w:rsidP="006463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67472" w:rsidSect="00F6747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B545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от </w:t>
      </w:r>
      <w:r w:rsidR="00C411FE">
        <w:rPr>
          <w:rFonts w:ascii="Times New Roman" w:hAnsi="Times New Roman" w:cs="Times New Roman"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1B99">
        <w:rPr>
          <w:rFonts w:ascii="Times New Roman" w:hAnsi="Times New Roman" w:cs="Times New Roman"/>
          <w:sz w:val="24"/>
          <w:szCs w:val="24"/>
        </w:rPr>
        <w:t>20</w:t>
      </w:r>
      <w:r w:rsidRPr="00B5459E">
        <w:rPr>
          <w:rFonts w:ascii="Times New Roman" w:hAnsi="Times New Roman" w:cs="Times New Roman"/>
          <w:sz w:val="24"/>
          <w:szCs w:val="24"/>
        </w:rPr>
        <w:t xml:space="preserve"> № </w:t>
      </w:r>
      <w:r w:rsidR="009D1B99">
        <w:rPr>
          <w:rFonts w:ascii="Times New Roman" w:hAnsi="Times New Roman" w:cs="Times New Roman"/>
          <w:sz w:val="24"/>
          <w:szCs w:val="24"/>
        </w:rPr>
        <w:t>2</w:t>
      </w:r>
      <w:r w:rsidR="00C411F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646381" w:rsidRPr="00F67472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0"/>
          <w:szCs w:val="20"/>
        </w:rPr>
      </w:pP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7E05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  <w:proofErr w:type="gramStart"/>
      <w:r w:rsidRPr="00DD7E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7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Куминский на 20</w:t>
      </w:r>
      <w:r w:rsidR="009D1B99">
        <w:rPr>
          <w:rFonts w:ascii="Times New Roman" w:hAnsi="Times New Roman" w:cs="Times New Roman"/>
          <w:b/>
          <w:sz w:val="28"/>
          <w:szCs w:val="28"/>
        </w:rPr>
        <w:t>2</w:t>
      </w:r>
      <w:r w:rsidR="00C411F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DD7E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381" w:rsidRPr="00F67472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"/>
        <w:gridCol w:w="9029"/>
        <w:gridCol w:w="2424"/>
        <w:gridCol w:w="2835"/>
      </w:tblGrid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6381" w:rsidRPr="00DD7E05" w:rsidTr="00BC3F05">
        <w:trPr>
          <w:trHeight w:val="33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нормативно-антикоррупционной деятельности, правовому обеспечению</w:t>
            </w:r>
          </w:p>
        </w:tc>
      </w:tr>
      <w:tr w:rsidR="00F67472" w:rsidRPr="00DD7E05" w:rsidTr="00BC3F05">
        <w:trPr>
          <w:trHeight w:val="9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F6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издания НПА Российской Федерации, Ханты-Мансийского автономного</w:t>
            </w:r>
          </w:p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81" w:rsidRPr="00DD7E05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F67472">
            <w:pPr>
              <w:spacing w:after="0" w:line="240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7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48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7472" w:rsidRPr="00DD7E05" w:rsidTr="00BC3F05">
        <w:trPr>
          <w:trHeight w:val="40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9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вопросам, путем размещения указанной информации на официальном сайте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до даты проведения заседания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поступивших в администрацию Кондинского района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8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заполнению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9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Прием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28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Консультирование лиц, замещающих муниципальные должности, муниципальных служащих и руководителей муниципальных учреждений по заполнению справок о доходах, расходах, об имуществе и обязательствах имущественного характера за 201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расходах, имуществе и обязательствах имущественного хар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 xml:space="preserve">актера муниципальных служащих,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22 января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о доходах, расходах, имуществе и обязательствах имущественного характера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указанных сведений на официальном сайте органов местного самоуправления Кондинского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3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сведений о доходах, расходах, об имуществе и обязательствах имущественного характера за 201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имуществе, и обязательствах имущественного характера, представленных муниципальными служащими, и исполнения муниципальными служащими обязанности представления указанных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случаях и в порядке, установленном постановлением Губернатора Ханты-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от 28 мая 2012 года № 82 «</w:t>
            </w:r>
            <w:r w:rsidRPr="00DD7E05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 муниципальными служащими Ханты-Мансийского автономного округа - Югры</w:t>
            </w:r>
            <w:proofErr w:type="gramEnd"/>
            <w:r w:rsidRPr="00DD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к служебному поведению»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9C53EF" w:rsidRDefault="00646381" w:rsidP="0064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9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гражданином, замещавшим должность муниципальной службы ограничений при заключении ими после увольнения со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5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4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возникновении (возможном возникновении) конфликта интересов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9C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472" w:rsidRPr="00DD7E05" w:rsidTr="00BC3F05">
        <w:trPr>
          <w:trHeight w:val="82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сверки достоверности и полноты, представленных гражданами, претендующими на замещение должностей муниципальной службы,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дня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предоставления справок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и полноты сведений, представленных руководителями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37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договоры с муниципальными служащими дополнительных условий, касающихся обязанности муниципальных служащих и прав работодателя в целях противодействия коррупции на основании изменений требований законодательства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29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9C53EF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EF"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информационному обеспечению, взаимодействию с институтами гражданского общества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Размещение и наполнение подразделов официального сайта ОМС, посвященных вопросам противодействия коррупции, в соответствии с информацией Министерства труда и социальной защиты Российской Федерации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646381" w:rsidRPr="00DD7E05" w:rsidTr="00BC3F05">
        <w:trPr>
          <w:trHeight w:val="68"/>
        </w:trPr>
        <w:tc>
          <w:tcPr>
            <w:tcW w:w="15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3B0A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служащих. Разъяснительные и иные меры по соблюдению муниципальными служащими антикоррупционного законодательства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под роспись муниципальных служащих с изменениями в антикоррупционное законодательство Российской Федерации, Ханты-Мансийского автономного округа - Югры, в муниципальные нормативные правовые акты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актуальной редакции правовых актов, методических рекомендаций и Памяток по вопросам противодействия коррупции на официальном сайте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вводных бесед с гражданами, впервые поступившими на муниципальную службу, и обеспечение ознакомления их под роспись с положениями законодательства о муниципальной службе, противодействия коррупции в части соблюдения ограничений, запретов, требований к служебному поведению и предотвращению возникновения конфликта интересов на муниципальной службе, предоставление методических материалов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после поступления на муниципальную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формирования антикоррупционного поведения, повышения эффективности деятельности начинающих муниципальных служащих в рамках адаптационных мер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приема на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D370B0">
        <w:trPr>
          <w:trHeight w:val="5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2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Разъяснение исполнения антикоррупционного законодательства муниципальными служащими, увольняющимися с муниципальной службы, чьи должности входили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правовым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актом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увольнения муниципального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D2571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571" w:rsidRPr="00DD7E05" w:rsidRDefault="00FD257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571" w:rsidRPr="00FD2571" w:rsidRDefault="00FD2571" w:rsidP="00FD2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5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вводного инструктажа по вопросам противодействия коррупции для лиц, вновь принятых на должность муниципальной службы, руководителя муниципального учреждения, муниципального унитарного предприятия, подведомственных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D25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571" w:rsidRPr="00FD2571" w:rsidRDefault="00FD2571" w:rsidP="00FD2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71">
              <w:rPr>
                <w:rFonts w:ascii="Times New Roman" w:hAnsi="Times New Roman" w:cs="Times New Roman"/>
                <w:sz w:val="24"/>
                <w:szCs w:val="24"/>
              </w:rPr>
              <w:t>В день поступления</w:t>
            </w:r>
          </w:p>
          <w:p w:rsidR="00FD2571" w:rsidRPr="00FD2571" w:rsidRDefault="00FD2571" w:rsidP="00FD2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71">
              <w:rPr>
                <w:rFonts w:ascii="Times New Roman" w:hAnsi="Times New Roman" w:cs="Times New Roman"/>
                <w:sz w:val="24"/>
                <w:szCs w:val="24"/>
              </w:rPr>
              <w:t>(приема) на службу</w:t>
            </w:r>
          </w:p>
          <w:p w:rsidR="00FD2571" w:rsidRPr="00FD2571" w:rsidRDefault="00FD2571" w:rsidP="00FD2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71">
              <w:rPr>
                <w:rFonts w:ascii="Times New Roman" w:hAnsi="Times New Roman" w:cs="Times New Roman"/>
                <w:sz w:val="24"/>
                <w:szCs w:val="24"/>
              </w:rPr>
              <w:t>(работу)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571" w:rsidRPr="00DD7E05" w:rsidRDefault="00FD257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BC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муниципальных служащих в соответствии с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8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службу, работу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646381" w:rsidRPr="00DD7E05" w:rsidTr="00BC3F05">
        <w:trPr>
          <w:trHeight w:val="552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BC3F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05">
              <w:rPr>
                <w:rFonts w:ascii="Times New Roman" w:hAnsi="Times New Roman" w:cs="Times New Roman"/>
                <w:b/>
                <w:sz w:val="24"/>
                <w:szCs w:val="24"/>
              </w:rPr>
              <w:t>5. Межведомственное взаимодействие. Обеспечение доступности информации о деятельности управления по профилактике коррупционных и иных правонарушений</w:t>
            </w:r>
          </w:p>
        </w:tc>
      </w:tr>
      <w:tr w:rsidR="00F67472" w:rsidRPr="00DD7E05" w:rsidTr="00BC3F05">
        <w:trPr>
          <w:trHeight w:val="56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D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D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</w:tbl>
    <w:p w:rsidR="005111E3" w:rsidRPr="00DD7E05" w:rsidRDefault="005111E3" w:rsidP="0064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1E3" w:rsidRPr="00DD7E05" w:rsidSect="00FC1B64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381"/>
    <w:rsid w:val="00216F14"/>
    <w:rsid w:val="003B0A05"/>
    <w:rsid w:val="005111E3"/>
    <w:rsid w:val="00646381"/>
    <w:rsid w:val="009C53EF"/>
    <w:rsid w:val="009D1B99"/>
    <w:rsid w:val="00BC3F05"/>
    <w:rsid w:val="00C411FE"/>
    <w:rsid w:val="00D370B0"/>
    <w:rsid w:val="00DD7E05"/>
    <w:rsid w:val="00F67472"/>
    <w:rsid w:val="00FC1B64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8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638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81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46381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64638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46381"/>
    <w:rPr>
      <w:rFonts w:ascii="TimesET" w:eastAsia="Times New Roman" w:hAnsi="TimesET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646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4638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4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</cp:revision>
  <cp:lastPrinted>2021-01-27T12:11:00Z</cp:lastPrinted>
  <dcterms:created xsi:type="dcterms:W3CDTF">2019-01-09T10:31:00Z</dcterms:created>
  <dcterms:modified xsi:type="dcterms:W3CDTF">2021-01-27T12:11:00Z</dcterms:modified>
</cp:coreProperties>
</file>