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CA" w:rsidRPr="006714CA" w:rsidRDefault="006714CA" w:rsidP="0067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14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6714CA" w:rsidRPr="006714CA" w:rsidRDefault="006714CA" w:rsidP="0067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14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КУМИНСКИЙ</w:t>
      </w:r>
    </w:p>
    <w:p w:rsidR="006714CA" w:rsidRPr="006714CA" w:rsidRDefault="006714CA" w:rsidP="0067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Кондинский район </w:t>
      </w:r>
    </w:p>
    <w:p w:rsidR="006714CA" w:rsidRPr="006714CA" w:rsidRDefault="006714CA" w:rsidP="0067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- Югры</w:t>
      </w:r>
    </w:p>
    <w:p w:rsidR="006714CA" w:rsidRPr="006714CA" w:rsidRDefault="006714CA" w:rsidP="00671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4CA" w:rsidRPr="006714CA" w:rsidRDefault="006714CA" w:rsidP="00671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14CA" w:rsidRPr="006714CA" w:rsidRDefault="006714CA" w:rsidP="006714C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4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714CA" w:rsidRPr="006714CA" w:rsidRDefault="006714CA" w:rsidP="006714C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4CA" w:rsidRPr="006714CA" w:rsidRDefault="006714CA" w:rsidP="006714C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4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7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марта  2020 года</w:t>
      </w:r>
      <w:r w:rsidRPr="00671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№ 3</w:t>
      </w:r>
      <w:r w:rsidR="00A702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14C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714CA" w:rsidRPr="006714CA" w:rsidRDefault="006714CA" w:rsidP="006714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4C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End"/>
      <w:r w:rsidRPr="006714CA">
        <w:rPr>
          <w:rFonts w:ascii="Times New Roman" w:eastAsia="Times New Roman" w:hAnsi="Times New Roman" w:cs="Times New Roman"/>
          <w:sz w:val="28"/>
          <w:szCs w:val="28"/>
        </w:rPr>
        <w:t>. Куминский</w:t>
      </w:r>
    </w:p>
    <w:p w:rsidR="006714CA" w:rsidRDefault="006714CA" w:rsidP="00390BAA">
      <w:pPr>
        <w:shd w:val="clear" w:color="auto" w:fill="FFFFFF"/>
        <w:spacing w:after="288" w:line="240" w:lineRule="auto"/>
        <w:jc w:val="right"/>
        <w:rPr>
          <w:rFonts w:ascii="Verdana" w:eastAsia="Times New Roman" w:hAnsi="Verdana" w:cs="Times New Roman"/>
          <w:i/>
          <w:iCs/>
          <w:color w:val="110C00"/>
          <w:sz w:val="18"/>
          <w:szCs w:val="18"/>
          <w:lang w:eastAsia="ru-RU"/>
        </w:rPr>
      </w:pPr>
    </w:p>
    <w:p w:rsidR="00390BAA" w:rsidRPr="00390BAA" w:rsidRDefault="00390BAA" w:rsidP="007C3117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b/>
          <w:iCs/>
          <w:color w:val="110C00"/>
          <w:sz w:val="28"/>
          <w:szCs w:val="28"/>
          <w:lang w:eastAsia="ru-RU"/>
        </w:rPr>
        <w:t xml:space="preserve">Об утверждении перечня </w:t>
      </w:r>
      <w:proofErr w:type="spellStart"/>
      <w:r w:rsidRPr="00390BAA">
        <w:rPr>
          <w:rFonts w:ascii="Times New Roman" w:eastAsia="Times New Roman" w:hAnsi="Times New Roman" w:cs="Times New Roman"/>
          <w:b/>
          <w:iCs/>
          <w:color w:val="110C00"/>
          <w:sz w:val="28"/>
          <w:szCs w:val="28"/>
          <w:lang w:eastAsia="ru-RU"/>
        </w:rPr>
        <w:t>коррупционно</w:t>
      </w:r>
      <w:proofErr w:type="spellEnd"/>
      <w:r w:rsidRPr="00390BAA">
        <w:rPr>
          <w:rFonts w:ascii="Times New Roman" w:eastAsia="Times New Roman" w:hAnsi="Times New Roman" w:cs="Times New Roman"/>
          <w:b/>
          <w:iCs/>
          <w:color w:val="110C00"/>
          <w:sz w:val="28"/>
          <w:szCs w:val="28"/>
          <w:lang w:eastAsia="ru-RU"/>
        </w:rPr>
        <w:t xml:space="preserve"> опасных функций в сфере деятельности администрации </w:t>
      </w:r>
      <w:r w:rsidR="006714CA" w:rsidRPr="007C3117">
        <w:rPr>
          <w:rFonts w:ascii="Times New Roman" w:eastAsia="Times New Roman" w:hAnsi="Times New Roman" w:cs="Times New Roman"/>
          <w:b/>
          <w:iCs/>
          <w:color w:val="110C00"/>
          <w:sz w:val="28"/>
          <w:szCs w:val="28"/>
          <w:lang w:eastAsia="ru-RU"/>
        </w:rPr>
        <w:t xml:space="preserve">городского поселения </w:t>
      </w:r>
      <w:proofErr w:type="gramStart"/>
      <w:r w:rsidR="006714CA" w:rsidRPr="007C3117">
        <w:rPr>
          <w:rFonts w:ascii="Times New Roman" w:eastAsia="Times New Roman" w:hAnsi="Times New Roman" w:cs="Times New Roman"/>
          <w:b/>
          <w:iCs/>
          <w:color w:val="110C00"/>
          <w:sz w:val="28"/>
          <w:szCs w:val="28"/>
          <w:lang w:eastAsia="ru-RU"/>
        </w:rPr>
        <w:t xml:space="preserve">Куминский </w:t>
      </w:r>
      <w:r w:rsidRPr="00390BAA">
        <w:rPr>
          <w:rFonts w:ascii="Times New Roman" w:eastAsia="Times New Roman" w:hAnsi="Times New Roman" w:cs="Times New Roman"/>
          <w:b/>
          <w:iCs/>
          <w:color w:val="110C00"/>
          <w:sz w:val="28"/>
          <w:szCs w:val="28"/>
          <w:lang w:eastAsia="ru-RU"/>
        </w:rPr>
        <w:t xml:space="preserve"> и</w:t>
      </w:r>
      <w:proofErr w:type="gramEnd"/>
      <w:r w:rsidRPr="00390BAA">
        <w:rPr>
          <w:rFonts w:ascii="Times New Roman" w:eastAsia="Times New Roman" w:hAnsi="Times New Roman" w:cs="Times New Roman"/>
          <w:b/>
          <w:iCs/>
          <w:color w:val="110C00"/>
          <w:sz w:val="28"/>
          <w:szCs w:val="28"/>
          <w:lang w:eastAsia="ru-RU"/>
        </w:rPr>
        <w:t xml:space="preserve"> перечня  должностей муниципальных служащих, замещение  которых связано с коррупционными рисками</w:t>
      </w:r>
    </w:p>
    <w:p w:rsidR="007C3117" w:rsidRDefault="00390BAA" w:rsidP="007C3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          В соответствии с Федеральным законом № 273-ФЗ от 25.12.2008 года «О противодействии коррупции», в целях исполнения требований законодательства о муниципальной службе и противодействия коррупции в администрации </w:t>
      </w:r>
      <w:r w:rsidR="006714CA" w:rsidRPr="007C31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городского поселения Куминский</w:t>
      </w: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6714CA" w:rsidRPr="007C31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городское поселение Куминский</w:t>
      </w: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:</w:t>
      </w:r>
    </w:p>
    <w:p w:rsidR="007C3117" w:rsidRDefault="00390BAA" w:rsidP="007C31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1. Утвердить перечень </w:t>
      </w:r>
      <w:proofErr w:type="spellStart"/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коррупционно</w:t>
      </w:r>
      <w:proofErr w:type="spellEnd"/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опасных функций в сфере деятельности администрации </w:t>
      </w:r>
      <w:r w:rsidR="006714CA" w:rsidRPr="007C31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городского поселения Куминский (Приложение </w:t>
      </w: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1).</w:t>
      </w:r>
    </w:p>
    <w:p w:rsidR="007C3117" w:rsidRDefault="00390BAA" w:rsidP="007C31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Утвердить перечень должностей муниципальных служащих администрации </w:t>
      </w:r>
      <w:r w:rsidR="006714CA" w:rsidRPr="007C31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городского поселения Куминский</w:t>
      </w: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</w:t>
      </w:r>
      <w:proofErr w:type="gramStart"/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замещение  которых</w:t>
      </w:r>
      <w:proofErr w:type="gramEnd"/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связано с корр</w:t>
      </w:r>
      <w:r w:rsidR="006714CA" w:rsidRPr="007C31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упционными рисками (Приложение </w:t>
      </w: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2).</w:t>
      </w:r>
    </w:p>
    <w:p w:rsidR="003A0741" w:rsidRPr="003A0741" w:rsidRDefault="007C3117" w:rsidP="007C311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</w:t>
      </w:r>
      <w:r w:rsidR="003A0741" w:rsidRPr="003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3A0741" w:rsidRPr="003A0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="003A0741" w:rsidRPr="003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3A0741" w:rsidRPr="003A0741" w:rsidRDefault="007C3117" w:rsidP="007C31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A0741" w:rsidRPr="003A0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после его обнародования.</w:t>
      </w:r>
    </w:p>
    <w:p w:rsidR="003A0741" w:rsidRPr="007C3117" w:rsidRDefault="007C3117" w:rsidP="007C31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A0741" w:rsidRPr="003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на </w:t>
      </w:r>
      <w:r w:rsidR="003A0741"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организационно-правовой деятельности.</w:t>
      </w:r>
    </w:p>
    <w:p w:rsidR="003A0741" w:rsidRPr="007C3117" w:rsidRDefault="003A0741" w:rsidP="007C311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41" w:rsidRPr="007C3117" w:rsidRDefault="003A0741" w:rsidP="007C311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41" w:rsidRPr="003A0741" w:rsidRDefault="003A0741" w:rsidP="007C311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С.А. Грубцов</w:t>
      </w:r>
    </w:p>
    <w:p w:rsidR="00390BAA" w:rsidRPr="00390BAA" w:rsidRDefault="00390BAA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</w:t>
      </w:r>
    </w:p>
    <w:p w:rsidR="00384C5E" w:rsidRDefault="00390BAA" w:rsidP="00384C5E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lastRenderedPageBreak/>
        <w:t>Прило</w:t>
      </w:r>
      <w:r w:rsidR="003A0741"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жение </w:t>
      </w:r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1</w:t>
      </w:r>
      <w:proofErr w:type="gramEnd"/>
      <w:r w:rsidR="003A0741"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к</w:t>
      </w:r>
    </w:p>
    <w:p w:rsidR="00390BAA" w:rsidRPr="00390BAA" w:rsidRDefault="003A0741" w:rsidP="00384C5E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распоряжению </w:t>
      </w:r>
      <w:r w:rsidR="00390BAA"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администрации</w:t>
      </w:r>
      <w:proofErr w:type="gramEnd"/>
    </w:p>
    <w:p w:rsidR="00390BAA" w:rsidRPr="00390BAA" w:rsidRDefault="003A0741" w:rsidP="00384C5E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городского</w:t>
      </w:r>
      <w:proofErr w:type="gramEnd"/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поселения Куминский</w:t>
      </w:r>
    </w:p>
    <w:p w:rsidR="00390BAA" w:rsidRPr="00390BAA" w:rsidRDefault="00390BAA" w:rsidP="00384C5E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от</w:t>
      </w:r>
      <w:proofErr w:type="gramEnd"/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</w:t>
      </w:r>
      <w:r w:rsidR="00A7020D"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11.03.2020</w:t>
      </w:r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года  № </w:t>
      </w:r>
      <w:r w:rsidR="00A7020D"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35-р</w:t>
      </w:r>
    </w:p>
    <w:p w:rsidR="00390BAA" w:rsidRPr="00390BAA" w:rsidRDefault="00390BAA" w:rsidP="00384C5E">
      <w:pPr>
        <w:shd w:val="clear" w:color="auto" w:fill="FFFFFF"/>
        <w:spacing w:after="0" w:line="240" w:lineRule="auto"/>
        <w:ind w:firstLine="4962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90BA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390BAA" w:rsidRPr="00390BAA" w:rsidRDefault="00A7020D" w:rsidP="00384C5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  <w:lang w:eastAsia="ru-RU"/>
        </w:rPr>
        <w:t xml:space="preserve">Перечень   </w:t>
      </w:r>
      <w:proofErr w:type="spellStart"/>
      <w:r w:rsidRPr="007C3117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  <w:lang w:eastAsia="ru-RU"/>
        </w:rPr>
        <w:t>коррупционно</w:t>
      </w:r>
      <w:proofErr w:type="spellEnd"/>
      <w:r w:rsidRPr="007C3117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  <w:lang w:eastAsia="ru-RU"/>
        </w:rPr>
        <w:t xml:space="preserve"> опасных функций в сфере деятельности </w:t>
      </w:r>
      <w:proofErr w:type="gramStart"/>
      <w:r w:rsidRPr="007C3117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  <w:lang w:eastAsia="ru-RU"/>
        </w:rPr>
        <w:t>администрации</w:t>
      </w:r>
      <w:proofErr w:type="gramEnd"/>
      <w:r w:rsidRPr="007C3117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  <w:lang w:eastAsia="ru-RU"/>
        </w:rPr>
        <w:t xml:space="preserve"> городского поселения Куминский</w:t>
      </w:r>
    </w:p>
    <w:p w:rsidR="00384C5E" w:rsidRPr="00384C5E" w:rsidRDefault="00390BAA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организационно-распорядительных и административно-хозяйственных функций.</w:t>
      </w:r>
    </w:p>
    <w:p w:rsidR="00054DD2" w:rsidRPr="00384C5E" w:rsidRDefault="0086518E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заявителям, а также иных контакт</w:t>
      </w:r>
      <w:r w:rsidR="007C3117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 гражданами и организациями.</w:t>
      </w:r>
    </w:p>
    <w:p w:rsidR="00054DD2" w:rsidRPr="00384C5E" w:rsidRDefault="0086518E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r w:rsidR="007C3117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мероприятий.</w:t>
      </w:r>
    </w:p>
    <w:p w:rsidR="0086518E" w:rsidRPr="00384C5E" w:rsidRDefault="0086518E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Формирование, утверждение, исполнение бюджета городского поселения Куминский, контроль его исполнения.</w:t>
      </w:r>
    </w:p>
    <w:p w:rsidR="00054DD2" w:rsidRPr="00384C5E" w:rsidRDefault="0086518E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принятие решений о распределении бюджетных средств, субсидий, межбюджетн</w:t>
      </w:r>
      <w:r w:rsidR="007C3117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трансфертов.</w:t>
      </w:r>
    </w:p>
    <w:p w:rsidR="00054DD2" w:rsidRPr="00384C5E" w:rsidRDefault="0086518E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принятие</w:t>
      </w:r>
      <w:r w:rsidR="007C3117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по выдаче разрешений.</w:t>
      </w:r>
    </w:p>
    <w:p w:rsidR="00054DD2" w:rsidRPr="00384C5E" w:rsidRDefault="0086518E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принятие решений, связанных с осуществлением </w:t>
      </w:r>
      <w:r w:rsidR="007C3117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для муниципальных нужд.</w:t>
      </w:r>
    </w:p>
    <w:p w:rsidR="00054DD2" w:rsidRPr="00384C5E" w:rsidRDefault="0086518E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7C3117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принятие решений по разработке и утверждению 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54DD2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предусматриваю</w:t>
      </w:r>
      <w:r w:rsidR="007C3117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выделение бюджетных средств.</w:t>
      </w:r>
    </w:p>
    <w:p w:rsidR="00390BAA" w:rsidRPr="00390BAA" w:rsidRDefault="007C3117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Владение, пользование и распоряжение имуществом, находящимся в муниципальной собственности.</w:t>
      </w:r>
    </w:p>
    <w:p w:rsidR="00390BAA" w:rsidRPr="00384C5E" w:rsidRDefault="007C3117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Дорожная деятельность в отношении дорог местного значения.</w:t>
      </w:r>
    </w:p>
    <w:p w:rsidR="00390BAA" w:rsidRPr="00390BAA" w:rsidRDefault="007C3117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</w:t>
      </w:r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контролей </w:t>
      </w:r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сохранностью автомобильных д</w:t>
      </w:r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мест</w:t>
      </w:r>
      <w:bookmarkStart w:id="0" w:name="_GoBack"/>
      <w:bookmarkEnd w:id="0"/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proofErr w:type="gramStart"/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значения, </w:t>
      </w:r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6518E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территории городского поселения Куминский</w:t>
      </w: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AA" w:rsidRPr="00390BAA" w:rsidRDefault="007C3117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</w:t>
      </w:r>
      <w:r w:rsidR="00A7020D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правовых актов.</w:t>
      </w:r>
    </w:p>
    <w:p w:rsidR="00390BAA" w:rsidRPr="00390BAA" w:rsidRDefault="007C3117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в судах общей юрисдикции, арбитражных судах интересов </w:t>
      </w:r>
      <w:r w:rsidR="00A7020D"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Куминский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BAA" w:rsidRPr="00390BAA" w:rsidRDefault="007C3117" w:rsidP="00384C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5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90BAA"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390BAA" w:rsidRPr="00384C5E" w:rsidRDefault="00390BAA" w:rsidP="00384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117" w:rsidRPr="007C3117" w:rsidRDefault="007C3117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C3117" w:rsidRPr="007C3117" w:rsidRDefault="007C3117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C3117" w:rsidRDefault="007C3117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84C5E" w:rsidRDefault="00384C5E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84C5E" w:rsidRDefault="00384C5E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84C5E" w:rsidRPr="007C3117" w:rsidRDefault="00384C5E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C3117" w:rsidRPr="00390BAA" w:rsidRDefault="007C3117" w:rsidP="007C3117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Прило</w:t>
      </w:r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жение </w:t>
      </w:r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</w:t>
      </w:r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2</w:t>
      </w:r>
      <w:proofErr w:type="gramEnd"/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к</w:t>
      </w:r>
    </w:p>
    <w:p w:rsidR="007C3117" w:rsidRPr="00390BAA" w:rsidRDefault="007C3117" w:rsidP="007C3117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распоряжению </w:t>
      </w:r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администрации</w:t>
      </w:r>
      <w:proofErr w:type="gramEnd"/>
    </w:p>
    <w:p w:rsidR="007C3117" w:rsidRPr="00390BAA" w:rsidRDefault="007C3117" w:rsidP="007C3117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городского</w:t>
      </w:r>
      <w:proofErr w:type="gramEnd"/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поселения Куминский</w:t>
      </w:r>
    </w:p>
    <w:p w:rsidR="007C3117" w:rsidRPr="00390BAA" w:rsidRDefault="007C3117" w:rsidP="007C3117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от</w:t>
      </w:r>
      <w:proofErr w:type="gramEnd"/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</w:t>
      </w:r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11.03.2020</w:t>
      </w:r>
      <w:r w:rsidRPr="00390BAA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 xml:space="preserve"> года  № </w:t>
      </w:r>
      <w:r w:rsidRPr="00384C5E">
        <w:rPr>
          <w:rFonts w:ascii="Times New Roman" w:eastAsia="Times New Roman" w:hAnsi="Times New Roman" w:cs="Times New Roman"/>
          <w:iCs/>
          <w:color w:val="110C00"/>
          <w:sz w:val="24"/>
          <w:szCs w:val="24"/>
          <w:lang w:eastAsia="ru-RU"/>
        </w:rPr>
        <w:t>35-р</w:t>
      </w:r>
    </w:p>
    <w:p w:rsidR="007C3117" w:rsidRPr="00384C5E" w:rsidRDefault="007C3117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390BAA" w:rsidRPr="00390BAA" w:rsidRDefault="00390BAA" w:rsidP="00384C5E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 xml:space="preserve">Перечень должностей муниципальных служащих администрации </w:t>
      </w:r>
      <w:r w:rsidR="007C3117" w:rsidRPr="007C3117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городского поселения Куминский</w:t>
      </w:r>
      <w:r w:rsidRPr="00390BAA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, замещение которых связано с коррупционными рисками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городского поселения Куминский;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организационно-правовой деятельности администрации;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отдела организационно-правовой деятельности администрации (специалист по кадрам, ЗАГС);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отдела организационно-правовой деятельности администрации (специалист по информационному сообщению);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финансово-экономической деятельности администрации;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 отдела финансово-экономической деятельности администрации (контрактный управляющий);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 отдела финансово-экономической деятельности администрации;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жизнеобеспечения администрации;</w:t>
      </w:r>
    </w:p>
    <w:p w:rsidR="007C3117" w:rsidRPr="007C3117" w:rsidRDefault="007C3117" w:rsidP="007C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17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-главный специалист отдела жизнеобеспечения администрации.</w:t>
      </w:r>
    </w:p>
    <w:p w:rsidR="00591594" w:rsidRPr="007C3117" w:rsidRDefault="00390BAA" w:rsidP="007C311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                                  </w:t>
      </w:r>
    </w:p>
    <w:sectPr w:rsidR="00591594" w:rsidRPr="007C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F1"/>
    <w:rsid w:val="00054DD2"/>
    <w:rsid w:val="002775F1"/>
    <w:rsid w:val="00384C5E"/>
    <w:rsid w:val="00390BAA"/>
    <w:rsid w:val="003A0741"/>
    <w:rsid w:val="00466B56"/>
    <w:rsid w:val="00591594"/>
    <w:rsid w:val="006714CA"/>
    <w:rsid w:val="007C3117"/>
    <w:rsid w:val="0086518E"/>
    <w:rsid w:val="00A7020D"/>
    <w:rsid w:val="00D03B41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D1BD-F335-4F7B-83AF-1E27326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771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2097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42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6754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40333717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5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8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2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8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66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65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5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5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1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5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2020-03-18T05:36:00Z</cp:lastPrinted>
  <dcterms:created xsi:type="dcterms:W3CDTF">2020-03-18T04:54:00Z</dcterms:created>
  <dcterms:modified xsi:type="dcterms:W3CDTF">2020-03-18T05:37:00Z</dcterms:modified>
</cp:coreProperties>
</file>