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rPr>
          <w:lang w:val="en-US" w:eastAsia="en-US"/>
        </w:rPr>
      </w:pPr>
      <w:r>
        <w:rPr>
          <w:lang w:val="en-US" w:eastAsia="en-US"/>
        </w:rPr>
      </w:r>
      <w:r>
        <w:rPr>
          <w:lang w:val="en-US" w:eastAsia="en-US"/>
        </w:rPr>
      </w:r>
      <w:r>
        <w:rPr>
          <w:lang w:val="en-US" w:eastAsia="en-US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428"/>
        <w:gridCol w:w="5040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28" w:type="dxa"/>
            <w:vAlign w:val="top"/>
            <w:textDirection w:val="lrTb"/>
            <w:noWrap w:val="false"/>
          </w:tcPr>
          <w:p>
            <w:pPr>
              <w:pStyle w:val="891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40" w:type="dxa"/>
            <w:vAlign w:val="top"/>
            <w:textDirection w:val="lrTb"/>
            <w:noWrap w:val="false"/>
          </w:tcPr>
          <w:p>
            <w:pPr>
              <w:pStyle w:val="891"/>
              <w:ind w:left="432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left="-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ием Совета депутатов городского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Кумински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27.04.2012 № 205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left="43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left="-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редакции внесенных изменений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лнений, принятых решением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городского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Куминский от 27.09.2012 №221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01.03.2013 №241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21.08.2013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№262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.2013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25.04.2014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4.11.2014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02.04.2015 №92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28.0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.2015 №103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.12.2015 №132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29.04.2016 года №160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03 февраля 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21.04.2017 №205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14.07.2017 года №223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30.11.2017 года №247, от 21.12.2017 года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10.04.2018 года №267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22.11.2018 года №28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28.12.201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№36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26.09.2019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ода №70, от 22.01.2020 года №88, от 06.10.2020 года №112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22.01.2021 года №134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28.05.2021 года №155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01.10.2021 года №165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21.12.2021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№179, от 09.02.2022 №188, от 28.07.2022 №201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 28.07.2023 №258, от 27.02.2024 №35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left="-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left="-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left="-3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Куминск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9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А.Грубцов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891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76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</w:r>
      <w:r>
        <w:rPr>
          <w:b/>
          <w:sz w:val="96"/>
          <w:szCs w:val="96"/>
        </w:rPr>
      </w:r>
      <w:r>
        <w:rPr>
          <w:b/>
          <w:sz w:val="96"/>
          <w:szCs w:val="96"/>
        </w:rPr>
      </w:r>
    </w:p>
    <w:p>
      <w:pPr>
        <w:pStyle w:val="876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УСТАВ</w:t>
      </w:r>
      <w:r>
        <w:rPr>
          <w:b/>
          <w:sz w:val="96"/>
          <w:szCs w:val="96"/>
        </w:rPr>
      </w:r>
      <w:r>
        <w:rPr>
          <w:b/>
          <w:sz w:val="96"/>
          <w:szCs w:val="96"/>
        </w:rPr>
      </w:r>
    </w:p>
    <w:p>
      <w:pPr>
        <w:pStyle w:val="8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</w:t>
      </w: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pStyle w:val="8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ГОРОДСКОЕ ПОСЕЛЕНИЕ КУМИНСКИЙ</w:t>
      </w: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pStyle w:val="876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76"/>
      </w:pPr>
      <w:r/>
      <w:r/>
    </w:p>
    <w:p>
      <w:pPr>
        <w:pStyle w:val="876"/>
      </w:pPr>
      <w:r/>
      <w:r/>
    </w:p>
    <w:p>
      <w:pPr>
        <w:pStyle w:val="876"/>
      </w:pPr>
      <w:r/>
      <w:r/>
    </w:p>
    <w:p>
      <w:pPr>
        <w:pStyle w:val="876"/>
        <w:jc w:val="center"/>
        <w:rPr>
          <w:b/>
        </w:rPr>
      </w:pPr>
      <w:r>
        <w:rPr>
          <w:b/>
        </w:rPr>
        <w:t xml:space="preserve">Кондинский район</w:t>
      </w:r>
      <w:r>
        <w:rPr>
          <w:b/>
        </w:rPr>
      </w:r>
      <w:r>
        <w:rPr>
          <w:b/>
        </w:rPr>
      </w:r>
    </w:p>
    <w:p>
      <w:pPr>
        <w:pStyle w:val="876"/>
        <w:jc w:val="center"/>
        <w:rPr>
          <w:b/>
        </w:rPr>
      </w:pPr>
      <w:r>
        <w:rPr>
          <w:b/>
        </w:rPr>
        <w:t xml:space="preserve">Ханты - Мансийского автономного округа - Югры</w:t>
      </w:r>
      <w:r>
        <w:rPr>
          <w:b/>
        </w:rPr>
      </w:r>
      <w:r>
        <w:rPr>
          <w:b/>
        </w:rPr>
      </w:r>
    </w:p>
    <w:p>
      <w:pPr>
        <w:pStyle w:val="876"/>
        <w:jc w:val="center"/>
        <w:rPr>
          <w:b/>
        </w:rPr>
      </w:pPr>
      <w:r>
        <w:rPr>
          <w:b/>
        </w:rPr>
        <w:t xml:space="preserve">20</w:t>
      </w:r>
      <w:r>
        <w:rPr>
          <w:b/>
        </w:rPr>
        <w:t xml:space="preserve">2</w:t>
      </w:r>
      <w:r>
        <w:rPr>
          <w:b/>
        </w:rPr>
        <w:t xml:space="preserve">4 г</w:t>
      </w:r>
      <w:r>
        <w:rPr>
          <w:b/>
        </w:rPr>
        <w:t xml:space="preserve">ода</w:t>
      </w:r>
      <w:r>
        <w:rPr>
          <w:b/>
        </w:rPr>
      </w:r>
      <w:r>
        <w:rPr>
          <w:b/>
        </w:rPr>
      </w:r>
    </w:p>
    <w:p>
      <w:pPr>
        <w:pStyle w:val="876"/>
      </w:pPr>
      <w:r>
        <w:t xml:space="preserve">                             </w:t>
      </w:r>
      <w:r/>
    </w:p>
    <w:p>
      <w:pPr>
        <w:pStyle w:val="876"/>
      </w:pPr>
      <w:r/>
      <w:r/>
    </w:p>
    <w:p>
      <w:pPr>
        <w:pStyle w:val="876"/>
        <w:jc w:val="center"/>
        <w:spacing w:line="20" w:lineRule="atLeast"/>
        <w:tabs>
          <w:tab w:val="left" w:pos="284" w:leader="none"/>
        </w:tabs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I</w:t>
      </w:r>
      <w:r>
        <w:rPr>
          <w:b/>
          <w:bCs/>
        </w:rPr>
        <w:t xml:space="preserve">. Общие положения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jc w:val="center"/>
        <w:spacing w:line="20" w:lineRule="atLeast"/>
        <w:tabs>
          <w:tab w:val="left" w:pos="284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78"/>
        <w:spacing w:line="2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Статья 1. Статус и границы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</w:pPr>
      <w:r/>
      <w:r/>
    </w:p>
    <w:p>
      <w:pPr>
        <w:pStyle w:val="876"/>
        <w:ind w:firstLine="709"/>
        <w:jc w:val="both"/>
      </w:pPr>
      <w:r>
        <w:t xml:space="preserve">1.Городское поселение Куминский Кондинского муниципального района Ханты-Мансийского автономного округа – Югры в соответствии с Законом Ханты-Мансийского автономного окру</w:t>
      </w:r>
      <w:r>
        <w:t xml:space="preserve">га – Югры от 25 ноября 2004 года № 63-оз «О статусе и границах муниципальных образований  Ханты-Мансийского автономного округа – Югры» является муниципальным образованием Ханты-Мансийского автономного округа – Югры наделенным статусом городского поселения.</w:t>
      </w:r>
      <w:r/>
    </w:p>
    <w:p>
      <w:pPr>
        <w:pStyle w:val="876"/>
        <w:ind w:firstLine="709"/>
        <w:jc w:val="both"/>
      </w:pPr>
      <w:r>
        <w:t xml:space="preserve">2.Официальное наименование муниципального образования – городское поселение Куминский Кондинского муниципального района Ханты-Мансийского автономного округа – Югры.</w:t>
      </w:r>
      <w:r/>
    </w:p>
    <w:p>
      <w:pPr>
        <w:pStyle w:val="876"/>
        <w:ind w:firstLine="709"/>
        <w:jc w:val="both"/>
      </w:pPr>
      <w:r>
        <w:t xml:space="preserve">3. Сокращенное наименование - городское поселение Куминский.</w:t>
      </w:r>
      <w:r/>
    </w:p>
    <w:p>
      <w:pPr>
        <w:pStyle w:val="876"/>
        <w:ind w:firstLine="709"/>
        <w:jc w:val="both"/>
        <w:spacing w:line="276" w:lineRule="auto"/>
      </w:pPr>
      <w:r>
        <w:t xml:space="preserve">В соответствии с частью 5 </w:t>
      </w:r>
      <w:r>
        <w:t xml:space="preserve">статьи 9.1 Федерального закона от 06 ноября 2003 года № 131-ФЗ «Об общих принципах организации местного самоуправления в Российской Федерации» сокращенная форма используется наравне с наименованием, установленным пунктом 2 настоящей статьи в официальных си</w:t>
      </w:r>
      <w:r>
        <w:t xml:space="preserve">мволах муниципального образования, наименованиях органов местного самоуправления, выборных и иных должностных лиц местного самоуправления, в том числе в нормативных правовых актах Ханты-Мансийского автономного округа – Югры, в настоящем Уставе и иных муниц</w:t>
      </w:r>
      <w:r>
        <w:t xml:space="preserve">ипальных правовых актах городского поселения Куминский Кондинского муниципального района Ханты-Мансийского автономного округа – Югры, в Уставе и иных муниципальных правовых актах Кондинского муниципального района Ханты-Мансийского автономного округа –Югры.</w:t>
      </w:r>
      <w:r/>
    </w:p>
    <w:p>
      <w:pPr>
        <w:pStyle w:val="876"/>
        <w:ind w:firstLine="709"/>
        <w:jc w:val="both"/>
      </w:pPr>
      <w:r>
        <w:t xml:space="preserve">4.Термины «городское поселение Куминский», «поселение Куминский», «городское поселение», «поселение», «муниципальное образование» применяемые в настоящем уставе, имеют одинаковое значение.</w:t>
      </w:r>
      <w:r/>
    </w:p>
    <w:p>
      <w:pPr>
        <w:pStyle w:val="876"/>
        <w:ind w:firstLine="709"/>
        <w:jc w:val="both"/>
      </w:pPr>
      <w:r>
        <w:t xml:space="preserve">5.Границы городского поселения Куминский установлены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Югры».</w:t>
      </w:r>
      <w:r/>
    </w:p>
    <w:p>
      <w:pPr>
        <w:pStyle w:val="876"/>
        <w:ind w:firstLine="709"/>
        <w:jc w:val="both"/>
      </w:pPr>
      <w:r>
        <w:t xml:space="preserve">6. В границах городского поселения Куминский находятся населенный  пункт поселок городского типа Куминский.</w:t>
      </w:r>
      <w:r/>
    </w:p>
    <w:p>
      <w:pPr>
        <w:pStyle w:val="876"/>
        <w:ind w:firstLine="709"/>
        <w:jc w:val="both"/>
      </w:pPr>
      <w:r>
        <w:t xml:space="preserve">7. Официальная дата образования поселка Куминский «31» декабря 1964 года в соответствии с решением Исполнительного Комитета Тюменского областного Совета депутатов трудящихся от 31 декабря 1964 года № 10.</w:t>
      </w:r>
      <w:r/>
    </w:p>
    <w:p>
      <w:pPr>
        <w:pStyle w:val="876"/>
        <w:ind w:firstLine="709"/>
        <w:jc w:val="both"/>
      </w:pPr>
      <w:r>
        <w:t xml:space="preserve">7.1. Проявляя уважение к историческим традициям поселка Куминский, заботясь об их сохранении и приумножении, настоящим уставом устанавливается День поселка Куминский третья суббота  сентября.</w:t>
      </w:r>
      <w:r/>
    </w:p>
    <w:p>
      <w:pPr>
        <w:pStyle w:val="876"/>
        <w:ind w:firstLine="709"/>
        <w:jc w:val="both"/>
      </w:pPr>
      <w:r>
        <w:t xml:space="preserve">Порядок организации и проведения торжественных мероприятий по случаю Дня поселка Куминский определяется решением Совета депутатов городского поселения Куминский.</w:t>
      </w:r>
      <w:r/>
    </w:p>
    <w:p>
      <w:pPr>
        <w:pStyle w:val="876"/>
        <w:ind w:firstLine="709"/>
        <w:jc w:val="both"/>
      </w:pPr>
      <w:r>
        <w:t xml:space="preserve">7.2.  За большой вклад в экономическое, социальное и духовное развитие городского поселения Куминский лицам, имеющим заслуги перед городским поселением Куминский, могут присваиваться почетные звания и вручаться награды городского поселения Куминский.</w:t>
      </w:r>
      <w:r/>
    </w:p>
    <w:p>
      <w:pPr>
        <w:pStyle w:val="876"/>
        <w:ind w:firstLine="709"/>
        <w:jc w:val="both"/>
      </w:pPr>
      <w:r>
        <w:t xml:space="preserve">Виды почетных званий и наград городского поселения Куминский, порядок их присвоения и вручения определяются решением Совета депутатов городского поселения Куминский.</w:t>
      </w:r>
      <w:r/>
    </w:p>
    <w:p>
      <w:pPr>
        <w:pStyle w:val="876"/>
        <w:ind w:firstLine="709"/>
        <w:jc w:val="both"/>
      </w:pPr>
      <w:r>
        <w:t xml:space="preserve">8.Территория городского поселения Куминский входит в состав территории Кондинского района.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9.Совет поселения городского поселения Куминский и иные органы местного самоуправления городского поселения Куминский расположены в поселке городского типа Куминский.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8"/>
        <w:spacing w:line="20" w:lineRule="atLeast"/>
        <w:rPr>
          <w:rStyle w:val="900"/>
          <w:b/>
          <w:i w:val="0"/>
          <w:sz w:val="24"/>
          <w:szCs w:val="24"/>
        </w:rPr>
      </w:pPr>
      <w:r>
        <w:rPr>
          <w:rStyle w:val="900"/>
          <w:b/>
          <w:i w:val="0"/>
          <w:sz w:val="24"/>
          <w:szCs w:val="24"/>
        </w:rPr>
        <w:t xml:space="preserve">            Статья 2. Структура органов местного самоуправления</w:t>
      </w:r>
      <w:r>
        <w:rPr>
          <w:rStyle w:val="900"/>
          <w:b/>
          <w:i w:val="0"/>
          <w:sz w:val="24"/>
          <w:szCs w:val="24"/>
        </w:rPr>
      </w:r>
      <w:r>
        <w:rPr>
          <w:rStyle w:val="900"/>
          <w:b/>
          <w:i w:val="0"/>
          <w:sz w:val="24"/>
          <w:szCs w:val="24"/>
        </w:rPr>
      </w:r>
    </w:p>
    <w:p>
      <w:pPr>
        <w:pStyle w:val="878"/>
        <w:jc w:val="center"/>
        <w:spacing w:line="20" w:lineRule="atLeast"/>
        <w:rPr>
          <w:rStyle w:val="900"/>
          <w:i w:val="0"/>
          <w:sz w:val="24"/>
          <w:szCs w:val="24"/>
        </w:rPr>
      </w:pPr>
      <w:r>
        <w:rPr>
          <w:rStyle w:val="900"/>
          <w:i w:val="0"/>
          <w:sz w:val="24"/>
          <w:szCs w:val="24"/>
        </w:rPr>
      </w:r>
      <w:r>
        <w:rPr>
          <w:rStyle w:val="900"/>
          <w:i w:val="0"/>
          <w:sz w:val="24"/>
          <w:szCs w:val="24"/>
        </w:rPr>
      </w:r>
      <w:r>
        <w:rPr>
          <w:rStyle w:val="900"/>
          <w:i w:val="0"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>
        <w:t xml:space="preserve">1. Структуру органов местного самоуправления городского поселения составляют: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Представительный орган муниципального образования – Совет депутатов городского поселения  Куминский (далее – Совет поселения);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глава муниципального образования – Глава городского поселения Куминский  (далее – глава поселения);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исполнительно-распорядительный орган муниципального образования – администрация городского поселения  Куминский (далее – администрация поселения);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Изменение структуры органов местного самоуправления, полномочий органов местного самоуправления городского поселения Куминский осуществляется не иначе, как путем внесения изменений в настоящий устав.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8"/>
        <w:spacing w:line="20" w:lineRule="atLeast"/>
        <w:rPr>
          <w:rStyle w:val="900"/>
          <w:b/>
          <w:i w:val="0"/>
          <w:iCs w:val="0"/>
          <w:sz w:val="24"/>
          <w:szCs w:val="24"/>
        </w:rPr>
      </w:pPr>
      <w:r>
        <w:rPr>
          <w:rStyle w:val="900"/>
          <w:b/>
          <w:i w:val="0"/>
          <w:iCs w:val="0"/>
          <w:sz w:val="24"/>
          <w:szCs w:val="24"/>
        </w:rPr>
      </w:r>
      <w:r>
        <w:rPr>
          <w:rStyle w:val="900"/>
          <w:b/>
          <w:i w:val="0"/>
          <w:iCs w:val="0"/>
          <w:sz w:val="24"/>
          <w:szCs w:val="24"/>
        </w:rPr>
      </w:r>
      <w:r>
        <w:rPr>
          <w:rStyle w:val="900"/>
          <w:b/>
          <w:i w:val="0"/>
          <w:iCs w:val="0"/>
          <w:sz w:val="24"/>
          <w:szCs w:val="24"/>
        </w:rPr>
      </w:r>
    </w:p>
    <w:p>
      <w:pPr>
        <w:pStyle w:val="878"/>
        <w:spacing w:line="20" w:lineRule="atLeast"/>
        <w:rPr>
          <w:rStyle w:val="900"/>
          <w:b/>
          <w:i w:val="0"/>
          <w:iCs w:val="0"/>
          <w:sz w:val="24"/>
          <w:szCs w:val="24"/>
        </w:rPr>
      </w:pPr>
      <w:r>
        <w:rPr>
          <w:rStyle w:val="900"/>
          <w:b/>
          <w:i w:val="0"/>
          <w:iCs w:val="0"/>
          <w:sz w:val="24"/>
          <w:szCs w:val="24"/>
        </w:rPr>
        <w:t xml:space="preserve">            Статья 3. Вопросы местного значения поселения </w:t>
      </w:r>
      <w:r>
        <w:rPr>
          <w:rStyle w:val="900"/>
          <w:b/>
          <w:i w:val="0"/>
          <w:iCs w:val="0"/>
          <w:sz w:val="24"/>
          <w:szCs w:val="24"/>
        </w:rPr>
      </w:r>
      <w:r>
        <w:rPr>
          <w:rStyle w:val="900"/>
          <w:b/>
          <w:i w:val="0"/>
          <w:iCs w:val="0"/>
          <w:sz w:val="24"/>
          <w:szCs w:val="24"/>
        </w:rPr>
      </w:r>
    </w:p>
    <w:p>
      <w:pPr>
        <w:pStyle w:val="878"/>
        <w:spacing w:line="20" w:lineRule="atLeast"/>
        <w:rPr>
          <w:rStyle w:val="900"/>
          <w:i w:val="0"/>
          <w:iCs w:val="0"/>
          <w:sz w:val="24"/>
          <w:szCs w:val="24"/>
        </w:rPr>
      </w:pPr>
      <w:r>
        <w:rPr>
          <w:rStyle w:val="900"/>
          <w:i w:val="0"/>
          <w:iCs w:val="0"/>
          <w:sz w:val="24"/>
          <w:szCs w:val="24"/>
        </w:rPr>
      </w:r>
      <w:r>
        <w:rPr>
          <w:rStyle w:val="900"/>
          <w:i w:val="0"/>
          <w:iCs w:val="0"/>
          <w:sz w:val="24"/>
          <w:szCs w:val="24"/>
        </w:rPr>
      </w:r>
      <w:r>
        <w:rPr>
          <w:rStyle w:val="900"/>
          <w:i w:val="0"/>
          <w:iCs w:val="0"/>
          <w:sz w:val="24"/>
          <w:szCs w:val="24"/>
        </w:rPr>
      </w:r>
    </w:p>
    <w:p>
      <w:pPr>
        <w:pStyle w:val="876"/>
        <w:numPr>
          <w:ilvl w:val="0"/>
          <w:numId w:val="23"/>
        </w:numPr>
        <w:jc w:val="both"/>
        <w:spacing w:line="20" w:lineRule="atLeast"/>
      </w:pPr>
      <w:r>
        <w:t xml:space="preserve">К вопросам местного значения поселения относятся:</w:t>
      </w:r>
      <w:r/>
    </w:p>
    <w:p>
      <w:pPr>
        <w:pStyle w:val="876"/>
        <w:ind w:firstLine="709"/>
        <w:jc w:val="both"/>
      </w:pPr>
      <w:r/>
      <w:bookmarkStart w:id="0" w:name="sub_140101"/>
      <w: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/>
    </w:p>
    <w:p>
      <w:pPr>
        <w:pStyle w:val="876"/>
        <w:ind w:firstLine="709"/>
        <w:jc w:val="both"/>
      </w:pPr>
      <w:r/>
      <w:bookmarkEnd w:id="0"/>
      <w:r/>
      <w:bookmarkStart w:id="1" w:name="sub_140102"/>
      <w:r>
        <w:t xml:space="preserve">2) установление, изменение и отмена </w:t>
      </w:r>
      <w:r>
        <w:fldChar w:fldCharType="begin"/>
      </w:r>
      <w:r>
        <w:instrText xml:space="preserve"> HYPERLINK "garantf1://10800200.15/" </w:instrText>
      </w:r>
      <w:r>
        <w:fldChar w:fldCharType="separate"/>
      </w:r>
      <w:r>
        <w:rPr>
          <w:rStyle w:val="905"/>
          <w:color w:val="000000"/>
          <w:u w:val="none"/>
        </w:rPr>
        <w:t xml:space="preserve">местных налогов и сборов</w:t>
      </w:r>
      <w:r>
        <w:fldChar w:fldCharType="end"/>
      </w:r>
      <w:r>
        <w:t xml:space="preserve"> поселения;</w:t>
      </w:r>
      <w:r/>
    </w:p>
    <w:p>
      <w:pPr>
        <w:pStyle w:val="876"/>
        <w:ind w:firstLine="709"/>
        <w:jc w:val="both"/>
      </w:pPr>
      <w:r/>
      <w:bookmarkEnd w:id="1"/>
      <w:r/>
      <w:bookmarkStart w:id="2" w:name="sub_140104"/>
      <w:r>
        <w:t xml:space="preserve">3) владение, пользование и распоряжение имуществом, находящимся в муниципальной собственности поселения;</w:t>
      </w:r>
      <w:r/>
    </w:p>
    <w:p>
      <w:pPr>
        <w:pStyle w:val="876"/>
        <w:ind w:firstLine="709"/>
        <w:jc w:val="both"/>
      </w:pPr>
      <w:r>
        <w:t xml:space="preserve">4) организация в границах поселения электро-, тепло-, газо- и водоснабжения населения, водоотведения, снабжения населения топливом</w:t>
      </w:r>
      <w:r>
        <w:t xml:space="preserve"> </w:t>
      </w:r>
      <w:r>
        <w:rPr>
          <w:bCs/>
        </w:rPr>
        <w:t xml:space="preserve">в пределах полномочий, установленных законодательством Российской Федерации</w:t>
      </w:r>
      <w:r>
        <w:t xml:space="preserve">;</w:t>
      </w:r>
      <w:r/>
    </w:p>
    <w:p>
      <w:pPr>
        <w:pStyle w:val="876"/>
        <w:ind w:firstLine="709"/>
        <w:jc w:val="both"/>
      </w:pPr>
      <w:r>
        <w:t xml:space="preserve">4.1.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</w:t>
      </w:r>
      <w:r>
        <w:t xml:space="preserve">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  <w:r/>
    </w:p>
    <w:p>
      <w:pPr>
        <w:pStyle w:val="876"/>
        <w:ind w:firstLine="709"/>
        <w:jc w:val="both"/>
      </w:pPr>
      <w:r/>
      <w:bookmarkEnd w:id="2"/>
      <w:r/>
      <w:bookmarkStart w:id="3" w:name="sub_140105"/>
      <w:r>
        <w:t xml:space="preserve">5) </w:t>
      </w:r>
      <w:r>
        <w:t xml:space="preserve">дорожная деятельность в отношении автомобильных дорог местного значения в границах населенных пунктов поселения и </w:t>
      </w:r>
      <w:r>
        <w:t xml:space="preserve">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</w:t>
      </w:r>
      <w:r>
        <w:t xml:space="preserve">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/>
    </w:p>
    <w:p>
      <w:pPr>
        <w:pStyle w:val="876"/>
        <w:ind w:firstLine="720"/>
        <w:jc w:val="both"/>
      </w:pPr>
      <w:r/>
      <w:bookmarkEnd w:id="3"/>
      <w:r/>
      <w:bookmarkStart w:id="4" w:name="sub_140106"/>
      <w:r>
        <w:t xml:space="preserve">6)</w:t>
      </w:r>
      <w:r>
        <w:rPr>
          <w:bCs/>
        </w:rPr>
        <w:t xml:space="preserve"> обеспечение проживающих в поселении и нуждающихся в жилых помещениях малоим</w:t>
      </w:r>
      <w:r>
        <w:rPr>
          <w:bCs/>
        </w:rPr>
        <w:t xml:space="preserve">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</w:t>
      </w:r>
      <w:r>
        <w:rPr>
          <w:bCs/>
        </w:rPr>
        <w:t xml:space="preserve"> в соответствии с жилищным законодательством</w:t>
      </w:r>
      <w:r>
        <w:t xml:space="preserve">;</w:t>
      </w:r>
      <w:r/>
    </w:p>
    <w:p>
      <w:pPr>
        <w:pStyle w:val="876"/>
        <w:ind w:firstLine="709"/>
        <w:jc w:val="both"/>
      </w:pPr>
      <w:r/>
      <w:bookmarkEnd w:id="4"/>
      <w:r/>
      <w:bookmarkStart w:id="5" w:name="sub_140107"/>
      <w: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bookmarkEnd w:id="5"/>
      <w:r/>
      <w:r/>
    </w:p>
    <w:p>
      <w:pPr>
        <w:pStyle w:val="876"/>
        <w:ind w:firstLine="709"/>
        <w:jc w:val="both"/>
      </w:pPr>
      <w:r/>
      <w:bookmarkStart w:id="6" w:name="sub_140171"/>
      <w: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/>
    </w:p>
    <w:p>
      <w:pPr>
        <w:pStyle w:val="876"/>
        <w:jc w:val="both"/>
      </w:pPr>
      <w:r>
        <w:t xml:space="preserve">           8.1. создание условий для реализации мер, направленных на укрепление ме</w:t>
      </w:r>
      <w:r>
        <w:t xml:space="preserve">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/>
    </w:p>
    <w:p>
      <w:pPr>
        <w:pStyle w:val="876"/>
        <w:ind w:firstLine="709"/>
        <w:jc w:val="both"/>
      </w:pPr>
      <w:r/>
      <w:bookmarkEnd w:id="6"/>
      <w:r/>
      <w:bookmarkStart w:id="7" w:name="sub_140108"/>
      <w:r>
        <w:t xml:space="preserve">9) участие в предупреждении и ликвидации последствий чрезвычайных ситуаций в границах поселения;</w:t>
      </w:r>
      <w:r/>
    </w:p>
    <w:p>
      <w:pPr>
        <w:pStyle w:val="876"/>
        <w:ind w:firstLine="709"/>
        <w:jc w:val="both"/>
      </w:pPr>
      <w:r/>
      <w:bookmarkEnd w:id="7"/>
      <w:r/>
      <w:bookmarkStart w:id="8" w:name="sub_140109"/>
      <w:r>
        <w:t xml:space="preserve">10) обеспечение первичных мер пожарной безопасности в границах населенных пунктов поселения;</w:t>
      </w:r>
      <w:r/>
    </w:p>
    <w:p>
      <w:pPr>
        <w:pStyle w:val="876"/>
        <w:ind w:firstLine="709"/>
        <w:jc w:val="both"/>
      </w:pPr>
      <w:r/>
      <w:bookmarkEnd w:id="8"/>
      <w:r/>
      <w:bookmarkStart w:id="9" w:name="sub_140110"/>
      <w:r>
        <w:t xml:space="preserve">11) создание условий для обеспечения жителей поселения услугами связи, общественного питания, торговли и бытового обслуживания;</w:t>
      </w:r>
      <w:bookmarkEnd w:id="9"/>
      <w:r/>
      <w:r/>
    </w:p>
    <w:p>
      <w:pPr>
        <w:pStyle w:val="876"/>
        <w:ind w:firstLine="709"/>
        <w:jc w:val="both"/>
      </w:pPr>
      <w:r/>
      <w:bookmarkStart w:id="10" w:name="sub_140111"/>
      <w:r>
        <w:t xml:space="preserve">12) организация библиотечного обслуживания населения, комплектование и обеспечение сохранности библиотечных фондов библиотек поселения;</w:t>
      </w:r>
      <w:r/>
    </w:p>
    <w:p>
      <w:pPr>
        <w:pStyle w:val="876"/>
        <w:ind w:firstLine="709"/>
        <w:jc w:val="both"/>
      </w:pPr>
      <w:r/>
      <w:bookmarkEnd w:id="10"/>
      <w:r/>
      <w:bookmarkStart w:id="11" w:name="sub_140112"/>
      <w:r>
        <w:t xml:space="preserve">13) создание условий для организации досуга и обеспечения жителей поселения услугами организаций культуры;</w:t>
      </w:r>
      <w:r/>
    </w:p>
    <w:p>
      <w:pPr>
        <w:pStyle w:val="876"/>
        <w:ind w:firstLine="709"/>
        <w:jc w:val="both"/>
      </w:pPr>
      <w:r/>
      <w:bookmarkEnd w:id="11"/>
      <w:r/>
      <w:bookmarkStart w:id="12" w:name="sub_140113"/>
      <w:r>
        <w:t xml:space="preserve">14) сохранение, использование и поп</w:t>
      </w:r>
      <w:r>
        <w:t xml:space="preserve">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/>
    </w:p>
    <w:p>
      <w:pPr>
        <w:pStyle w:val="876"/>
        <w:ind w:firstLine="709"/>
        <w:jc w:val="both"/>
      </w:pPr>
      <w:r/>
      <w:bookmarkEnd w:id="12"/>
      <w:r/>
      <w:bookmarkStart w:id="13" w:name="sub_1401131"/>
      <w:r>
        <w:t xml:space="preserve"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/>
    </w:p>
    <w:p>
      <w:pPr>
        <w:pStyle w:val="876"/>
        <w:ind w:firstLine="709"/>
        <w:jc w:val="both"/>
      </w:pPr>
      <w:r/>
      <w:bookmarkEnd w:id="13"/>
      <w:r/>
      <w:bookmarkStart w:id="14" w:name="sub_140114"/>
      <w:r>
        <w:t xml:space="preserve"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/>
    </w:p>
    <w:p>
      <w:pPr>
        <w:pStyle w:val="876"/>
        <w:ind w:firstLine="709"/>
        <w:jc w:val="both"/>
      </w:pPr>
      <w:r/>
      <w:bookmarkEnd w:id="14"/>
      <w:r/>
      <w:bookmarkStart w:id="15" w:name="sub_140115"/>
      <w:r>
        <w:t xml:space="preserve"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bookmarkEnd w:id="15"/>
      <w:r/>
      <w:bookmarkStart w:id="16" w:name="sub_140116"/>
      <w:r/>
      <w:r/>
    </w:p>
    <w:p>
      <w:pPr>
        <w:pStyle w:val="876"/>
        <w:ind w:firstLine="709"/>
        <w:jc w:val="both"/>
      </w:pPr>
      <w:r/>
      <w:bookmarkEnd w:id="16"/>
      <w:r/>
      <w:bookmarkStart w:id="17" w:name="sub_140117"/>
      <w:r>
        <w:t xml:space="preserve">18) формирование архивных фондов поселения;</w:t>
      </w:r>
      <w:r/>
    </w:p>
    <w:p>
      <w:pPr>
        <w:pStyle w:val="876"/>
        <w:ind w:firstLine="709"/>
        <w:jc w:val="both"/>
      </w:pPr>
      <w:r/>
      <w:bookmarkEnd w:id="17"/>
      <w:r>
        <w:t xml:space="preserve">19) участие в организации деятельности по </w:t>
      </w:r>
      <w:r>
        <w:t xml:space="preserve">накоплению</w:t>
      </w:r>
      <w:r>
        <w:t xml:space="preserve"> (в том числе раздельному </w:t>
      </w:r>
      <w:r>
        <w:t xml:space="preserve">накоплению</w:t>
      </w:r>
      <w:r>
        <w:t xml:space="preserve">) и транспортированию твердых коммунальных отходов;</w:t>
      </w:r>
      <w:r/>
    </w:p>
    <w:p>
      <w:pPr>
        <w:pStyle w:val="876"/>
        <w:ind w:firstLine="709"/>
        <w:jc w:val="both"/>
      </w:pPr>
      <w:r/>
      <w:bookmarkStart w:id="18" w:name="sub_140121"/>
      <w:r>
        <w:t xml:space="preserve">20) </w:t>
      </w:r>
      <w:r>
        <w:t xml:space="preserve"> утверждение правил благоустройства территории поселения, осуществление муниципального контроля в сфе</w:t>
      </w:r>
      <w:r>
        <w:t xml:space="preserve">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</w:t>
      </w:r>
      <w:r>
        <w:t xml:space="preserve">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/>
    </w:p>
    <w:p>
      <w:pPr>
        <w:pStyle w:val="876"/>
        <w:ind w:firstLine="709"/>
        <w:jc w:val="both"/>
      </w:pPr>
      <w: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>
        <w:t xml:space="preserve">градостроительного плана земельного участка, расположенного в границах поселения, выдача </w:t>
      </w:r>
      <w:r>
        <w:t xml:space="preserve"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</w:t>
      </w:r>
      <w:r>
        <w:t xml:space="preserve"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</w:t>
      </w:r>
      <w:r>
        <w:t xml:space="preserve">з</w:t>
      </w:r>
      <w:r>
        <w:t xml:space="preserve">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r>
        <w:fldChar w:fldCharType="begin"/>
      </w:r>
      <w:r>
        <w:instrText xml:space="preserve">HYPERLINK consultantplus://offline/ref=3F67DE85485478C5B4E4E77D863A6948D7A19BDC44E2BBEB73CAE8B6ACV4l0F </w:instrText>
      </w:r>
      <w:r>
        <w:fldChar w:fldCharType="separate"/>
      </w:r>
      <w:r>
        <w:t xml:space="preserve">кодексом</w:t>
      </w:r>
      <w:r>
        <w:fldChar w:fldCharType="end"/>
      </w:r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t xml:space="preserve">,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</w:t>
      </w:r>
      <w: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</w:t>
      </w:r>
      <w:r>
        <w:t xml:space="preserve">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</w:t>
      </w:r>
      <w:r>
        <w:t xml:space="preserve">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</w:t>
      </w:r>
      <w:r>
        <w:t xml:space="preserve">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</w:t>
      </w:r>
      <w:r>
        <w:t xml:space="preserve">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</w:t>
      </w:r>
      <w:r>
        <w:t xml:space="preserve">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</w:t>
      </w:r>
      <w:r>
        <w:t xml:space="preserve">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/>
    </w:p>
    <w:p>
      <w:pPr>
        <w:pStyle w:val="876"/>
        <w:ind w:firstLine="709"/>
        <w:jc w:val="both"/>
      </w:pPr>
      <w:r>
        <w:t xml:space="preserve"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</w:t>
      </w:r>
      <w:r>
        <w:t xml:space="preserve">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</w:t>
      </w:r>
      <w:r>
        <w:t xml:space="preserve">сударственном адресном реестре;</w:t>
      </w:r>
      <w:r/>
    </w:p>
    <w:p>
      <w:pPr>
        <w:pStyle w:val="876"/>
        <w:ind w:firstLine="709"/>
        <w:jc w:val="both"/>
      </w:pPr>
      <w:r/>
      <w:bookmarkEnd w:id="18"/>
      <w:r/>
      <w:bookmarkStart w:id="19" w:name="sub_140122"/>
      <w:r>
        <w:t xml:space="preserve">23) организация ритуальных услуг и содержание мест захоронения;</w:t>
      </w:r>
      <w:r/>
    </w:p>
    <w:p>
      <w:pPr>
        <w:pStyle w:val="876"/>
        <w:ind w:firstLine="709"/>
        <w:jc w:val="both"/>
      </w:pPr>
      <w:r/>
      <w:bookmarkEnd w:id="19"/>
      <w:r/>
      <w:bookmarkStart w:id="20" w:name="sub_140123"/>
      <w:r>
        <w:t xml:space="preserve">24) организация и осуществление мероприятий по </w:t>
      </w:r>
      <w:r>
        <w:t xml:space="preserve">территориальной обороне и </w:t>
      </w:r>
      <w:r>
        <w:t xml:space="preserve">гражданской обороне, защите населения и территории поселения от чрезвычайных ситуаций природного и техногенного характера;</w:t>
      </w:r>
      <w:r/>
    </w:p>
    <w:p>
      <w:pPr>
        <w:pStyle w:val="876"/>
        <w:ind w:firstLine="709"/>
        <w:jc w:val="both"/>
      </w:pPr>
      <w:r/>
      <w:bookmarkEnd w:id="20"/>
      <w:r/>
      <w:bookmarkStart w:id="21" w:name="sub_140124"/>
      <w:r>
        <w:t xml:space="preserve"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/>
    </w:p>
    <w:p>
      <w:pPr>
        <w:pStyle w:val="876"/>
        <w:ind w:firstLine="709"/>
        <w:jc w:val="both"/>
      </w:pPr>
      <w:r/>
      <w:bookmarkEnd w:id="21"/>
      <w:r/>
      <w:bookmarkStart w:id="22" w:name="sub_140126"/>
      <w:r>
        <w:t xml:space="preserve">26) осуществление мероприятий по обеспечению безопасности людей на водных объектах, охране их жизни и здоровья;</w:t>
      </w:r>
      <w:r/>
    </w:p>
    <w:p>
      <w:pPr>
        <w:pStyle w:val="876"/>
        <w:ind w:firstLine="709"/>
        <w:jc w:val="both"/>
        <w:rPr>
          <w:color w:val="00b050"/>
        </w:rPr>
      </w:pPr>
      <w:r>
        <w:rPr>
          <w:color w:val="00b050"/>
        </w:rPr>
      </w:r>
      <w:bookmarkEnd w:id="22"/>
      <w:r>
        <w:rPr>
          <w:color w:val="00b050"/>
        </w:rPr>
      </w:r>
      <w:bookmarkStart w:id="23" w:name="sub_140127"/>
      <w:r>
        <w:rPr>
          <w:color w:val="00b050"/>
        </w:rPr>
        <w:t xml:space="preserve">27) </w:t>
      </w:r>
      <w:bookmarkEnd w:id="23"/>
      <w:r>
        <w:rPr>
          <w:color w:val="00b050"/>
        </w:rPr>
      </w:r>
      <w:bookmarkStart w:id="24" w:name="sub_140128"/>
      <w:r>
        <w:rPr>
          <w:color w:val="00b050"/>
        </w:rPr>
        <w:t xml:space="preserve"> осуществление муниципального контроля в области охраны и использования особо охраняемых природных территорий местного значения;</w:t>
      </w:r>
      <w:r>
        <w:rPr>
          <w:color w:val="00b050"/>
        </w:rPr>
      </w:r>
      <w:r>
        <w:rPr>
          <w:color w:val="00b050"/>
        </w:rPr>
      </w:r>
    </w:p>
    <w:p>
      <w:pPr>
        <w:pStyle w:val="876"/>
        <w:ind w:firstLine="709"/>
        <w:jc w:val="both"/>
      </w:pPr>
      <w:r>
        <w:t xml:space="preserve">28) содействие в развитии сельскохозяйственного производства, создание условий для развития малого и среднего предпринимательства;</w:t>
      </w:r>
      <w:r/>
    </w:p>
    <w:p>
      <w:pPr>
        <w:pStyle w:val="876"/>
        <w:ind w:firstLine="709"/>
        <w:jc w:val="both"/>
      </w:pPr>
      <w:r/>
      <w:bookmarkEnd w:id="24"/>
      <w:r/>
      <w:bookmarkStart w:id="25" w:name="sub_140130"/>
      <w:r>
        <w:t xml:space="preserve">29) организация и осуществление мероприятий по работе с детьми и молодежью в поселении;</w:t>
      </w:r>
      <w:r/>
    </w:p>
    <w:p>
      <w:pPr>
        <w:pStyle w:val="876"/>
        <w:ind w:firstLine="709"/>
        <w:jc w:val="both"/>
      </w:pPr>
      <w:r/>
      <w:bookmarkEnd w:id="25"/>
      <w:r/>
      <w:bookmarkStart w:id="26" w:name="sub_140131"/>
      <w:r>
        <w:t xml:space="preserve"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/>
    </w:p>
    <w:p>
      <w:pPr>
        <w:pStyle w:val="876"/>
        <w:ind w:firstLine="709"/>
        <w:jc w:val="both"/>
      </w:pPr>
      <w:r/>
      <w:bookmarkEnd w:id="26"/>
      <w:r/>
      <w:bookmarkStart w:id="27" w:name="sub_140132"/>
      <w:r>
        <w:t xml:space="preserve">31) осуществление муниципального лесного контроля;</w:t>
      </w:r>
      <w:bookmarkEnd w:id="27"/>
      <w:r/>
      <w:r/>
    </w:p>
    <w:p>
      <w:pPr>
        <w:pStyle w:val="876"/>
        <w:ind w:firstLine="709"/>
        <w:jc w:val="both"/>
      </w:pPr>
      <w:r>
        <w:t xml:space="preserve">32) </w:t>
      </w:r>
      <w: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/>
    </w:p>
    <w:p>
      <w:pPr>
        <w:pStyle w:val="876"/>
        <w:ind w:firstLine="709"/>
        <w:jc w:val="both"/>
      </w:pPr>
      <w:r>
        <w:t xml:space="preserve"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/>
    </w:p>
    <w:p>
      <w:pPr>
        <w:pStyle w:val="876"/>
        <w:ind w:firstLine="709"/>
        <w:jc w:val="both"/>
      </w:pPr>
      <w:r>
        <w:t xml:space="preserve">34) до 1 января 2017 года </w:t>
      </w:r>
      <w:r>
        <w:fldChar w:fldCharType="begin"/>
      </w:r>
      <w:r>
        <w:instrText xml:space="preserve"> HYPERLINK "garantf1://12088106.9/" </w:instrText>
      </w:r>
      <w:r>
        <w:fldChar w:fldCharType="separate"/>
      </w:r>
      <w:r>
        <w:rPr>
          <w:rStyle w:val="905"/>
          <w:color w:val="000000"/>
          <w:u w:val="none"/>
        </w:rPr>
        <w:t xml:space="preserve">предоставление</w:t>
      </w:r>
      <w:r>
        <w:fldChar w:fldCharType="end"/>
      </w:r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/>
    </w:p>
    <w:p>
      <w:pPr>
        <w:pStyle w:val="876"/>
        <w:ind w:firstLine="709"/>
        <w:jc w:val="both"/>
      </w:pPr>
      <w:r>
        <w:t xml:space="preserve">35) оказание поддержки социально ориентированным некоммерческим организациям в пределах полномочий, установленных </w:t>
      </w:r>
      <w:r>
        <w:fldChar w:fldCharType="begin"/>
      </w:r>
      <w:r>
        <w:instrText xml:space="preserve"> HYPERLINK "garantf1://10005879.311/" </w:instrText>
      </w:r>
      <w:r>
        <w:fldChar w:fldCharType="separate"/>
      </w:r>
      <w:r>
        <w:rPr>
          <w:rStyle w:val="905"/>
          <w:color w:val="000000"/>
          <w:u w:val="none"/>
        </w:rPr>
        <w:t xml:space="preserve">статьями 31.1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"garantf1://10005879.313/" </w:instrText>
      </w:r>
      <w:r>
        <w:fldChar w:fldCharType="separate"/>
      </w:r>
      <w:r>
        <w:rPr>
          <w:rStyle w:val="905"/>
          <w:color w:val="000000"/>
          <w:u w:val="none"/>
        </w:rPr>
        <w:t xml:space="preserve">31.3</w:t>
      </w:r>
      <w:r>
        <w:fldChar w:fldCharType="end"/>
      </w:r>
      <w:r>
        <w:t xml:space="preserve"> Федерального закона от 12 января 1996 года N 7-ФЗ "О некоммерческих организациях";</w:t>
      </w:r>
      <w:r/>
    </w:p>
    <w:p>
      <w:pPr>
        <w:pStyle w:val="876"/>
        <w:ind w:firstLine="709"/>
        <w:jc w:val="both"/>
      </w:pPr>
      <w:r>
        <w:t xml:space="preserve">36)     </w:t>
      </w:r>
      <w:r>
        <w:t xml:space="preserve">утрати</w:t>
      </w:r>
      <w:r>
        <w:t xml:space="preserve">л</w:t>
      </w:r>
      <w:r>
        <w:t xml:space="preserve"> силу;</w:t>
      </w:r>
      <w:r/>
    </w:p>
    <w:p>
      <w:pPr>
        <w:pStyle w:val="876"/>
        <w:ind w:firstLine="709"/>
        <w:jc w:val="both"/>
      </w:pPr>
      <w:r>
        <w:t xml:space="preserve">37) </w:t>
      </w:r>
      <w:r>
        <w:t xml:space="preserve">    утратил силу</w:t>
      </w:r>
      <w:r>
        <w:t xml:space="preserve">;</w:t>
      </w:r>
      <w:r/>
    </w:p>
    <w:p>
      <w:pPr>
        <w:pStyle w:val="876"/>
        <w:ind w:firstLine="709"/>
        <w:jc w:val="both"/>
      </w:pPr>
      <w:r>
        <w:t xml:space="preserve">38) </w:t>
      </w:r>
      <w:r>
        <w:t xml:space="preserve"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r>
        <w:t xml:space="preserve">;</w:t>
      </w:r>
      <w:r/>
    </w:p>
    <w:p>
      <w:pPr>
        <w:pStyle w:val="876"/>
        <w:ind w:firstLine="709"/>
        <w:jc w:val="both"/>
      </w:pPr>
      <w:r>
        <w:t xml:space="preserve">39) осуществление мер по противодействию</w:t>
      </w:r>
      <w:r>
        <w:t xml:space="preserve"> коррупции в границах поселения;</w:t>
      </w:r>
      <w:r/>
    </w:p>
    <w:p>
      <w:pPr>
        <w:pStyle w:val="876"/>
        <w:ind w:firstLine="709"/>
        <w:jc w:val="both"/>
      </w:pPr>
      <w:r>
        <w:t xml:space="preserve">40) участие в соответствии с федеральным законом в выполнении комплексных кадастровых работ</w:t>
      </w:r>
      <w:r>
        <w:t xml:space="preserve">;</w:t>
      </w:r>
      <w:r/>
    </w:p>
    <w:p>
      <w:pPr>
        <w:pStyle w:val="876"/>
        <w:ind w:firstLine="709"/>
        <w:jc w:val="both"/>
      </w:pPr>
      <w:r>
        <w:t xml:space="preserve">41) приня</w:t>
      </w:r>
      <w:r>
        <w:t xml:space="preserve">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/>
    </w:p>
    <w:p>
      <w:pPr>
        <w:pStyle w:val="876"/>
        <w:ind w:firstLine="709"/>
        <w:jc w:val="both"/>
      </w:pPr>
      <w:r>
        <w:t xml:space="preserve">42) принятие решений о создании, об упразднении лесничеств, создаваемых в их составе</w:t>
      </w:r>
      <w:r>
        <w:t xml:space="preserve">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  <w:r/>
    </w:p>
    <w:p>
      <w:pPr>
        <w:pStyle w:val="876"/>
        <w:ind w:firstLine="709"/>
        <w:jc w:val="both"/>
        <w:rPr>
          <w:highlight w:val="none"/>
        </w:rPr>
      </w:pPr>
      <w:r>
        <w:t xml:space="preserve"> 43) осуществление мероприятий по лесоустройству в отношении лесов, расположенных на землях населенных пунктов поселения.</w:t>
      </w:r>
      <w:r>
        <w:rPr>
          <w:highlight w:val="none"/>
        </w:rPr>
      </w:r>
    </w:p>
    <w:p>
      <w:pPr>
        <w:ind w:firstLine="709"/>
        <w:jc w:val="both"/>
        <w:rPr>
          <w:color w:val="00b050"/>
        </w:rPr>
      </w:pPr>
      <w:r>
        <w:rPr>
          <w:color w:val="00b050"/>
          <w:highlight w:val="none"/>
        </w:rPr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44) осуществление выявления объектов накопленного вреда </w:t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окружающей среде</w:t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r>
        <w:rPr>
          <w:color w:val="00b050"/>
          <w:highlight w:val="none"/>
        </w:rPr>
      </w:r>
      <w:r>
        <w:rPr>
          <w:color w:val="00b050"/>
        </w:rPr>
      </w:r>
    </w:p>
    <w:p>
      <w:pPr>
        <w:pStyle w:val="876"/>
        <w:ind w:firstLine="709"/>
        <w:jc w:val="both"/>
      </w:pPr>
      <w:r>
        <w:rPr>
          <w:iCs/>
        </w:rPr>
        <w:t xml:space="preserve">1</w:t>
      </w:r>
      <w:r>
        <w:rPr>
          <w:iCs/>
          <w:vertAlign w:val="superscript"/>
        </w:rPr>
        <w:t xml:space="preserve">1</w:t>
      </w:r>
      <w:r>
        <w:rPr>
          <w:iCs/>
        </w:rPr>
        <w:t xml:space="preserve">.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Виды муниципального контроля, указанные в части 1 настоящей статьи, подлежат осуществлению при наличии в границах городского поселения объектов соответствующего вида контроля.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Органы местного самоуправления поселения вправе заключать соглашения с органами местного самоуправления Кондинск</w:t>
      </w:r>
      <w:r>
        <w:t xml:space="preserve">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Кондинского района в соответствии с Бюджетным кодексом Российской Федерации.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Соглашения о передаче полномочий должны заключаться на определенный срок, содержать положения, устанавливающие ос</w:t>
      </w:r>
      <w:r>
        <w:t xml:space="preserve">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поселения.</w:t>
      </w:r>
      <w:r/>
    </w:p>
    <w:p>
      <w:pPr>
        <w:pStyle w:val="896"/>
        <w:ind w:firstLine="709"/>
        <w:jc w:val="center"/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6"/>
        <w:ind w:left="0" w:firstLine="709"/>
        <w:jc w:val="both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4. 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83"/>
        <w:ind w:firstLine="709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Органы местного самоуправления поселения вправе решать вопросы, указанные в части 1 статьи 14.1. Федерального закона от 6 октября 20</w:t>
      </w:r>
      <w:r>
        <w:rPr>
          <w:sz w:val="24"/>
          <w:szCs w:val="24"/>
        </w:rPr>
        <w:t xml:space="preserve">03 года «Об общих принципах организации местного самоуправления в Российской Федерации», участвовать в осуществлении иных государственных полномочий (не переданных им в соответствии со статьей 19 указанного Федерального закона), если это участие  предусмот</w:t>
      </w:r>
      <w:r>
        <w:rPr>
          <w:sz w:val="24"/>
          <w:szCs w:val="24"/>
        </w:rPr>
        <w:t xml:space="preserve">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 и не исключенные из их компетенции федеральными законами и законами Ханты</w:t>
      </w:r>
      <w:r>
        <w:rPr>
          <w:sz w:val="24"/>
          <w:szCs w:val="24"/>
        </w:rPr>
        <w:t xml:space="preserve">-Мансийского автономного округа – Югры,  за счет доходов местного бюджета,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6"/>
        <w:ind w:firstLine="709"/>
        <w:jc w:val="center"/>
        <w:spacing w:line="20" w:lineRule="atLeas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II</w:t>
      </w:r>
      <w:r>
        <w:rPr>
          <w:b/>
          <w:bCs/>
        </w:rPr>
        <w:t xml:space="preserve">. Формы, порядок и гарантии участия населения в осуществлении     местного самоуправления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both"/>
        <w:spacing w:line="20" w:lineRule="atLeast"/>
        <w:rPr>
          <w:b/>
          <w:bCs/>
        </w:rPr>
        <w:outlineLvl w:val="3"/>
      </w:pPr>
      <w:r>
        <w:rPr>
          <w:b/>
          <w:bCs/>
        </w:rPr>
        <w:t xml:space="preserve">Статья 5. Формы непосредственного осуществления населением местного самоуправления и участия населения в осуществлении местного самоуправления, гарантии граждан на осуществление местного самоуправления 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Граждане Российской Федерации (далее - граждане) непосредственно осуществляют местное самоуправление в форме: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местного референдума;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муниципальных выборов;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голосования по отзыву депутата Совета поселения (далее - депутат), главы поселения;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голосования по вопросам изменения границ поселения, преобразования поселения;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Граждане осуществляют местное самоуправление также через выборные и иные органы местного самоуправления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Население участвует в осуществлении местного самоуправления в форме: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правотворческой инициативы;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территориального общественного самоуправления;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проведения публичных слушаний;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проведения собраний граждан; 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5) проведения конференций граждан (собраний делегатов);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6) участия в опросе граждан;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7) индивидуальных и коллективных обращений в органы местного самоуправления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 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5. Права граждан на осуществление местного самоуправления, права населения на участие в осуществлении местного самоупра</w:t>
      </w:r>
      <w:r>
        <w:t xml:space="preserve">вления гарантируются в соответствии с Конституцией Российской Федерации и федеральным законом, устанавливающим общие принципы организации местного самоуправления в Российской Федерации, и не могут быть ограничены органами местного самоуправления поселения.</w:t>
      </w:r>
      <w:r/>
    </w:p>
    <w:p>
      <w:pPr>
        <w:pStyle w:val="878"/>
        <w:ind w:firstLine="709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6.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8"/>
        <w:spacing w:line="2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8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Статья 6. Местный референдум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В целях решения непосредственно населением вопросов местного значения проводится местный референдум.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Местный референдум проводится в соответствии с Конституцией Российской Федерации, Федеральным законом от 12 июня 2002 года   № 67-ФЗ «Об основных гарантиях избирательных прав и права на участие в референдуме граждан Российской Федерации», иными федераль</w:t>
      </w:r>
      <w:r>
        <w:t xml:space="preserve">ными законами, уставом (Основным законом) Ханты-Мансийского автономного округа – Югры, Законом Ханты-Мансийского автономного округа – Югры от 11 ноября 2005 года № 104-оз «О местном референдуме» и иными законами Ханты-Мансийского автономного округа – Югры.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8"/>
        <w:spacing w:line="20" w:lineRule="atLeast"/>
        <w:tabs>
          <w:tab w:val="left" w:pos="709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Статья 7. Муниципальные выборы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Муниципальные  выборы  проводятся  в целях  избрания  депутатов Совета  поселения, членов  выборного  органа  местного  самоуправления, главы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  Муниципальные выборы назначаются Советом поселения. 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Муниципаль</w:t>
      </w:r>
      <w:r>
        <w:t xml:space="preserve">ные выборы главы городского поселения проводятся по мажоритарной избирательной системе относительного большинства по единому одномандатному избирательному округу в соответствии с федеральными законами и законами Ханты-Мансийского автономного округа - Югры.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Муни</w:t>
      </w:r>
      <w:r>
        <w:t xml:space="preserve">ципальные выборы депутатов Совета поселения проводятся по мажоритарной избирательной системе относительного большинства по одномандатному избирательному округу в соответствии с федеральными законами и законами Ханты - Мансийского автономного округа - Югры.</w:t>
      </w:r>
      <w:r/>
    </w:p>
    <w:p>
      <w:pPr>
        <w:pStyle w:val="885"/>
        <w:ind w:left="0" w:firstLine="709"/>
        <w:spacing w:line="20" w:lineRule="atLeast"/>
        <w:rPr>
          <w:szCs w:val="24"/>
        </w:rPr>
      </w:pPr>
      <w:r>
        <w:rPr>
          <w:szCs w:val="24"/>
        </w:rPr>
        <w:t xml:space="preserve">5. Решение о назначении выборов должно быть принято не ранее чем за 90 дней и не позднее, чем за 80 дней до дня голосования. Решение о назначении выборов подлежит официальному опубликованию в сред</w:t>
      </w:r>
      <w:r>
        <w:rPr>
          <w:szCs w:val="24"/>
        </w:rPr>
        <w:t xml:space="preserve">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  <w:r>
        <w:rPr>
          <w:szCs w:val="24"/>
        </w:rPr>
      </w:r>
      <w:r>
        <w:rPr>
          <w:szCs w:val="24"/>
        </w:rPr>
      </w:r>
    </w:p>
    <w:p>
      <w:pPr>
        <w:pStyle w:val="876"/>
        <w:ind w:firstLine="709"/>
        <w:jc w:val="both"/>
        <w:spacing w:line="20" w:lineRule="atLeast"/>
      </w:pPr>
      <w:r>
        <w:t xml:space="preserve">6. Если Совет поселения не назначит выборы в установленные сроки, а также, если Совет поселения отсутствует по причине досрочного прекращения полномочий, выборы назначаются </w:t>
      </w:r>
      <w:r>
        <w:t xml:space="preserve">избирательной  комиссией, организующей подготовку и проведение выборов органы местного самоуправления, местного референдума </w:t>
      </w:r>
      <w:r>
        <w:t xml:space="preserve">не позднее, чем за 70 дней до дня голосования.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7. </w:t>
      </w:r>
      <w:r>
        <w:t xml:space="preserve">Днем голосования на выборах депутатов Совета поселения, членов выборного органа местного самоуправления, главы поселения явл</w:t>
      </w:r>
      <w:r>
        <w:t xml:space="preserve">яется второе воскресенье сентября года, в котором истекают сроки полномочий депутатов, членов выборного органа местного самоуправления, выборных должностных лиц местного самоуправления, за исключением случаев предусмотренных  федеральным законодательством.</w:t>
      </w:r>
      <w:r/>
    </w:p>
    <w:p>
      <w:pPr>
        <w:pStyle w:val="885"/>
        <w:ind w:left="0" w:firstLine="709"/>
        <w:spacing w:line="20" w:lineRule="atLeast"/>
        <w:rPr>
          <w:szCs w:val="24"/>
        </w:rPr>
      </w:pPr>
      <w:r>
        <w:rPr>
          <w:szCs w:val="24"/>
        </w:rPr>
        <w:t xml:space="preserve">8</w:t>
      </w:r>
      <w:r>
        <w:rPr>
          <w:szCs w:val="24"/>
        </w:rPr>
        <w:t xml:space="preserve">.</w:t>
      </w:r>
      <w:r>
        <w:rPr>
          <w:szCs w:val="24"/>
        </w:rPr>
        <w:t xml:space="preserve"> Гарантии избирательных прав граждан при проведении муниц</w:t>
      </w:r>
      <w:r>
        <w:rPr>
          <w:szCs w:val="24"/>
        </w:rPr>
        <w:t xml:space="preserve">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Ханты-Мансийского автономного округа - Югры. </w:t>
      </w:r>
      <w:r>
        <w:rPr>
          <w:szCs w:val="24"/>
        </w:rPr>
      </w:r>
      <w:r>
        <w:rPr>
          <w:szCs w:val="24"/>
        </w:rPr>
      </w:r>
    </w:p>
    <w:p>
      <w:pPr>
        <w:pStyle w:val="876"/>
        <w:ind w:firstLine="709"/>
        <w:jc w:val="both"/>
        <w:spacing w:line="20" w:lineRule="atLeast"/>
      </w:pPr>
      <w:r>
        <w:t xml:space="preserve">9. Итоги муниципальных выборов подлежат официальному опубликованию (обнародованию).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96"/>
        <w:ind w:firstLine="426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96"/>
        <w:ind w:firstLine="426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8. Голосование по отзыву депутата Совета поселения, главы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Отзыв депутата, главы поселения является формой публичной ответственности депутата, главы поселения</w:t>
      </w:r>
      <w:r>
        <w:t xml:space="preserve"> перед избирателями за осуществление своих полномочий, установленных федеральными законами и принимаемыми в соответствии с ними уставом Ханты - Мансийского автономного округа - Югры, законами Ханты-Мансийского автономного округа - Югры и настоящим уставом.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Право отзыва не может быть использовано для ограничения самостоятельности и инициативы депутата, главы поселения, создания препятствий их законной деятельности.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Голосование по отзыву депутата, главы поселения проводится по инициативе населения в порядке, установленном федеральным законом и принимаемым в со</w:t>
      </w:r>
      <w:r>
        <w:t xml:space="preserve">ответствии с ним законом Ханты-Мансийского автономного округа - Югры для проведения местного референдума, с учетом особенностей, предусмотренных Федеральным законом, устанавливающим общие принципы организации местного самоуправления в Российской Федерации.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  <w:rPr>
          <w:b/>
        </w:rPr>
      </w:pPr>
      <w:r>
        <w:rPr>
          <w:b/>
        </w:rPr>
        <w:t xml:space="preserve">Статья 9. Основания и процедура отзыва депутата Совета поселения, главы поселения.</w:t>
      </w:r>
      <w:r>
        <w:rPr>
          <w:b/>
        </w:rPr>
      </w:r>
      <w:r>
        <w:rPr>
          <w:b/>
        </w:rPr>
      </w:r>
    </w:p>
    <w:p>
      <w:pPr>
        <w:pStyle w:val="876"/>
        <w:ind w:firstLine="709"/>
        <w:jc w:val="both"/>
        <w:spacing w:line="20" w:lineRule="atLeast"/>
      </w:pPr>
      <w:r>
        <w:t xml:space="preserve">1. Основаниями для отзыва депутата Совета поселения являются: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неоднократное (более двух раз в течение срока своих полномочий), без у</w:t>
      </w:r>
      <w:r>
        <w:t xml:space="preserve">важительных причин, невыполнение обязанностей, возложенных на депутата Совета поселения федеральными законами, законами Ханты-Мансийского автономного округа – Югры, настоящим уставом, решениями Совета поселения, если это подтверждено соответствующим судом;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осуществление деятельности, несовместимой со статусом депутата Совета поселения, если это подтверждено соответствующим судом.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Основаниями для отзыва главы поселения избирателями являются: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издание главой поселения нормативного правового акта, противоречащего Конституции Российской Федерации, федер</w:t>
      </w:r>
      <w:r>
        <w:t xml:space="preserve">альным конституционным законам, федеральным законам, уставу (Основному закону) Ханты-Мансийского автономного округа – Югры и законам Ханты-Мансийского автономного округа – Югры, настоящему уставу, если такие противоречия подтверждены соответствующим судом;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совершение главой пос</w:t>
      </w:r>
      <w:r>
        <w:t xml:space="preserve">еления действий (бездействий), в том числе издание им правового акта, не носящего нормативного характера, влекущих нарушение прав и свобод человека и гражданина, нецелевое расходование средств бюджета поселения, если это подтверждено соответствующим судом;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осуществление деятельности, несовместимой со статусом главы поселения, если это подтверждено соответствующим судом;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нарушение главой поселения срока издания муниципального правового акта, необходимого для реализации решения, принятого на местном референдуме, если это нарушение подтверждено соответствующим судом.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Основанием для отзыва депутата, главы поселения может служить только его конкретное противоправное решение или действие (бездействие) в случае его подтверждения в судебном порядке.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Итоги голосования по отзыву депутата Совета поселения, главы поселения подлежат официальному опубликованию (обнародованию).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96"/>
        <w:ind w:left="0" w:firstLine="709"/>
        <w:jc w:val="both"/>
        <w:spacing w:after="0" w:line="20" w:lineRule="atLeast"/>
        <w:tabs>
          <w:tab w:val="left" w:pos="709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10. Голосование по вопросам изменения границ поселения, преобразования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</w:t>
      </w:r>
      <w:r/>
    </w:p>
    <w:p>
      <w:pPr>
        <w:pStyle w:val="876"/>
        <w:jc w:val="both"/>
        <w:spacing w:line="20" w:lineRule="atLeast"/>
      </w:pPr>
      <w:r>
        <w:t xml:space="preserve">Федерации»,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Г</w:t>
      </w:r>
      <w:r>
        <w:t xml:space="preserve">олосование по вопросам изменения границ поселения,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</w:t>
      </w:r>
      <w:r>
        <w:t xml:space="preserve">коном Ханты-Мансийского автономного округа – Югры для проведения местного референдума, с учетом особенностей,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Итоги голосования по вопросам изменения границ поселения, преобразования поселения и принятые решения подлежат официальному опубликованию (обнародованию).</w:t>
      </w:r>
      <w:r/>
    </w:p>
    <w:p>
      <w:pPr>
        <w:pStyle w:val="877"/>
        <w:ind w:firstLine="709"/>
        <w:spacing w:before="0" w:line="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878"/>
        <w:ind w:firstLine="709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11. Правотворческая инициатива граждан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</w:t>
      </w:r>
      <w:r>
        <w:t xml:space="preserve">. Инициативная группа граждан, обладающих избирательным правом, может выступить с правотворческой инициативой, то есть внести на рассмотрение органа местного самоуправления или должностного лица местного самоуправления проект муниципального правового акта.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Проект муниципального правового акта, внесенный в порядке реализации пр</w:t>
      </w:r>
      <w:r>
        <w:t xml:space="preserve">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Порядок реализации правотворческой инициативы граждан, принятие к рассмотрению и рассмотрение проекта муниципального правового акта определяется решением Совета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Мотивированное решение, принятое по результ</w:t>
      </w:r>
      <w:r>
        <w:t xml:space="preserve">атам рассмотрения проекта муниципального правового акта, внесенного в порядке реализации правотворческой инициативы граждан, не позднее 10 дней со дня его принятия официально в письменной форме доводится до сведения внесшей его инициативной группы граждан.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8"/>
        <w:ind w:firstLine="709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12. Публичные слушания, общественные обсуждения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Для обсуждения проектов муниципальных правовых актов по вопросам местного значения с участием жителей поселения Советом поселения, главой поселения могут проводиться публичные слушания.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Публичные слушания проводятся по инициативе населения поселения, Совета поселения или главы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Публичные слушания, проводимые по инициативе населения или Совета поселения, назначаются Советом поселения, а по инициативе главы поселения – главой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На публичные слушания выносятся: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проек</w:t>
      </w:r>
      <w:r>
        <w:t xml:space="preserve">т устава городского поселения Куминский, а также проект решения Совета поселения «О внесении изменений и (или) дополнений в устав городского поселения Куминский», кроме случаев, когда в устав городского поселения Куминский вносятся изменения в форме точног</w:t>
      </w:r>
      <w:r>
        <w:t xml:space="preserve">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городского поселения Куминский в соответствие с этими нормативными правовыми актами;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проект местного бюджета и отчет о его исполнении;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2.1) проект стратегии социально-экономического развития муниципального образования;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</w:t>
      </w:r>
      <w:r>
        <w:t xml:space="preserve">утратил силу</w:t>
      </w:r>
      <w:r>
        <w:t xml:space="preserve">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вопросы о преобразов</w:t>
      </w:r>
      <w:r>
        <w:t xml:space="preserve">ании муниципального образования, за исключением случаев, если в соответствии со статьей 13 Федерального закона от 06 октября 2003 года</w:t>
      </w:r>
      <w:r>
        <w:t xml:space="preserve">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  <w:r/>
    </w:p>
    <w:p>
      <w:pPr>
        <w:pStyle w:val="876"/>
        <w:ind w:firstLine="709"/>
        <w:jc w:val="both"/>
      </w:pPr>
      <w:r>
        <w:t xml:space="preserve">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</w:t>
      </w:r>
      <w:r>
        <w:t xml:space="preserve">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</w:t>
      </w:r>
      <w:r>
        <w:t xml:space="preserve">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</w:t>
      </w:r>
      <w:r>
        <w:t xml:space="preserve">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</w:t>
      </w:r>
      <w:r>
        <w:t xml:space="preserve">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</w:t>
      </w:r>
      <w:r>
        <w:t xml:space="preserve">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/>
    </w:p>
    <w:p>
      <w:pPr>
        <w:pStyle w:val="876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Уставом муниципального обра</w:t>
      </w:r>
      <w:r>
        <w:rPr>
          <w:rFonts w:ascii="Calibri" w:hAnsi="Calibri"/>
          <w:sz w:val="22"/>
          <w:szCs w:val="22"/>
        </w:rPr>
        <w:t xml:space="preserve">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rFonts w:ascii="Calibri" w:hAnsi="Calibri"/>
          <w:sz w:val="22"/>
          <w:szCs w:val="22"/>
        </w:rPr>
        <w:t xml:space="preserve">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</w:t>
      </w:r>
      <w:r>
        <w:rPr>
          <w:rFonts w:ascii="Calibri" w:hAnsi="Calibri"/>
          <w:sz w:val="22"/>
          <w:szCs w:val="22"/>
        </w:rPr>
        <w:t xml:space="preserve">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76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</w:t>
      </w:r>
      <w:r>
        <w:rPr>
          <w:rFonts w:ascii="Calibri" w:hAnsi="Calibri"/>
          <w:sz w:val="22"/>
          <w:szCs w:val="22"/>
        </w:rPr>
        <w:t xml:space="preserve">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</w:t>
      </w:r>
      <w:r>
        <w:rPr>
          <w:rFonts w:ascii="Calibri" w:hAnsi="Calibri"/>
          <w:sz w:val="22"/>
          <w:szCs w:val="22"/>
        </w:rPr>
        <w:t xml:space="preserve">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</w:t>
      </w:r>
      <w:r>
        <w:rPr>
          <w:rFonts w:ascii="Calibri" w:hAnsi="Calibri"/>
          <w:sz w:val="22"/>
          <w:szCs w:val="22"/>
        </w:rPr>
        <w:t xml:space="preserve">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76"/>
        <w:ind w:firstLine="709"/>
        <w:jc w:val="both"/>
        <w:spacing w:line="20" w:lineRule="atLeast"/>
      </w:pPr>
      <w:r>
        <w:t xml:space="preserve">7.Результаты публичных слушаний подлежат официальному опубликованию (обнародованию) не позднее 10 дней со дня их проведения.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7"/>
        <w:spacing w:before="0" w:line="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878"/>
        <w:ind w:firstLine="709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13. Собрание граждан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>
        <w:t xml:space="preserve">обсуждения вопросов внесения инициативных проектов и их обсуждения, </w:t>
      </w:r>
      <w:r>
        <w:t xml:space="preserve">осуществления территориального общественного самоуправления на части территории поселения могут проводиться собрания граждан.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Порядок назначения и проведения собрания граждан, а также полномочия собрания граждан опреде</w:t>
      </w:r>
      <w:r>
        <w:t xml:space="preserve">ляются настоящим уставом, решением Совета поселения, уставом территориального общественного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Итоги собрания граждан подлежат официальному опубликованию (обнародованию).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96"/>
        <w:ind w:left="0"/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6"/>
        <w:ind w:firstLine="426"/>
        <w:jc w:val="both"/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14. Конференция граждан (собрание делегатов)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В случаях, предусмотренных решением Совета поселения, уставом территориального общественного самоуправления полномочия собрания граждан могут осуществляться конференцией граждан (собранием делегатов).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Порядок назначения и проведения конференции граждан (собрания делегатов), избрания делегатов определяется решением Совета поселения, уставом территориального общественного самоуправления.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Итоги конференции граждан (собрания делегатов) подлежат официальному опубликованию (обнародованию).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8"/>
        <w:ind w:firstLine="709"/>
        <w:spacing w:line="20" w:lineRule="atLeast"/>
        <w:tabs>
          <w:tab w:val="left" w:pos="709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15. Опрос граждан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</w:t>
      </w:r>
      <w:r/>
    </w:p>
    <w:p>
      <w:pPr>
        <w:pStyle w:val="876"/>
        <w:jc w:val="both"/>
        <w:spacing w:line="20" w:lineRule="atLeast"/>
      </w:pPr>
      <w:r>
        <w:t xml:space="preserve">местного самоуправления поселения и должностными лицами местного самоуправления поселения, а также органами государственной власти. Результаты опроса носят рекомендательный характер.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В опросе граждан имеют право участвовать жители поселения, обладающие избирательным правом.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Опрос граждан проводится по инициативе: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Совета поселения или главы поселения – по вопросам местного значения;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органов государственной власти Ханты-Мансийского автономного округа – Югры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Решение о назначении опроса граждан принимается Советом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Для проведения опроса граждан может использоваться официальный сайт поселения в информационно-телекоммуникационной сети «Интернет».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5. </w:t>
      </w:r>
      <w:r>
        <w:t xml:space="preserve">Порядок назначения и проведения опроса граждан определяется решением Совета поселения с учетом положений настоящего устава, Федерального закона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8"/>
        <w:ind w:firstLine="709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16. Обращения граждан в органы местного самоуправления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8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>
        <w:t xml:space="preserve">1. Граждане имеют право на индивидуальные и коллективные обращения в органы местного самоуправления.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tabs>
          <w:tab w:val="left" w:pos="540" w:leader="none"/>
        </w:tabs>
        <w:rPr>
          <w:b/>
        </w:rPr>
      </w:pPr>
      <w:r>
        <w:rPr>
          <w:b/>
        </w:rPr>
        <w:t xml:space="preserve">Статья 16.1. Инициативные проекты</w:t>
      </w:r>
      <w:r>
        <w:rPr>
          <w:b/>
        </w:rPr>
      </w:r>
      <w:r>
        <w:rPr>
          <w:b/>
        </w:rPr>
      </w:r>
    </w:p>
    <w:p>
      <w:pPr>
        <w:pStyle w:val="876"/>
        <w:ind w:firstLine="709"/>
        <w:jc w:val="both"/>
        <w:tabs>
          <w:tab w:val="left" w:pos="540" w:leader="none"/>
        </w:tabs>
      </w:pPr>
      <w:r>
        <w:t xml:space="preserve">1. В целях реализации мероприятий, имеющих приоритетное значение для жителей городского поселения Куминский или его части, по решению вопросов местного значения или иных вопросов, право решения которых предоставлено органам местного самоуправления городск</w:t>
      </w:r>
      <w:r>
        <w:t xml:space="preserve">ого поселения Куминский, в Администрацию поселения может быть внесен инициативный проект. Порядок определения части территории городского поселения Куминский, на которой могут реализовываться инициативные проекты, устанавливается решением Совета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8"/>
        <w:ind w:firstLine="709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17. Территориальное общественное самоуправление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Границы территории, на которой осуществляется территориальное общественное самоуправление, устанавливаются Советом поселения по предложению населения, проживающего на данной территории.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6. К исключительным полномочиям собрания, конференции граждан, осуществляющих территориальное общественное самоуправление, относятся: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установление структуры органов территориального общественного самоуправления;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принятие устава территориального общественного самоуправления, внесение в него изменений и дополнений;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избрание органов территориального общественного самоуправления;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определение основных направлений деятельности территориального общественного самоуправления;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5) утверждение сметы доходов и расходов территориального общественного самоуправления и отчета о ее исполнении;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6) рассмотрение и утверждение отчетов о деятельности органов территориального общественного самоуправления.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7) обсуждение инициативного проекта и принятие решения по вопросу о его одобрении.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7.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8. Органы территориального общественного самоуправления: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представляют интересы населения, проживающего на соответствующей территории;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обеспечивают исполнение решений, принятых на собраниях и конференциях граждан;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осуществляют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</w:t>
      </w:r>
      <w:r>
        <w:t xml:space="preserve">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8.1. Органы территориального общественного самоуправления могут выдвигать инициативный проект в качестве инициаторов проекта.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9. Территориальное обществ</w:t>
      </w:r>
      <w:r>
        <w:t xml:space="preserve">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Совета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10. В уставе территориального общественного самоуправления устанавливаются: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территория, на которой оно осуществляется;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цели, задачи, формы и основные направления деятельности территориального общественного самоуправления;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порядок принятия решений;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5) порядок приобретения имущества, а также порядок пользования и распоряжения указанным имуществом и финансовыми средствами;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6) порядок прекращения осуществления территориального общественного самоуправления.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11. 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12.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Совета поселения с учетом положений настоящего устава. 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center"/>
        <w:spacing w:line="20" w:lineRule="atLeast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III</w:t>
      </w:r>
      <w:r>
        <w:rPr>
          <w:b/>
          <w:bCs/>
        </w:rPr>
        <w:t xml:space="preserve">. ОРГАНЫ МЕСТНОГО САМОУПРАВЛЕНИЯ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</w:pPr>
      <w:r/>
      <w:r/>
    </w:p>
    <w:p>
      <w:pPr>
        <w:pStyle w:val="878"/>
        <w:ind w:firstLine="709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18. Представительный орган муниципального образования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8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>
        <w:t xml:space="preserve">1. Представительным органом муниципального образования является Совет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Совет поселения избирается на муниципальных выборах на основе всеобщего равного и прямого избирательного права при тайном голосовании сроком на 5 (пять) лет.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Совет поселения состоит из 10 (десяти) депутатов, избираемых на муниципальных выборах.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Совет поселения может осуществлять свои полномочия в случае избрания не менее 7 (семи) депутатов от установленной численности депутатов.</w:t>
      </w:r>
      <w:r/>
    </w:p>
    <w:p>
      <w:pPr>
        <w:pStyle w:val="883"/>
        <w:ind w:firstLine="709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5. Основной формой деятельности Совета поселения являются периодические заседания. Заседание Совета поселения правомочно, если на нем присутствует не менее 50 процентов от числа избранных депутатов.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3"/>
        <w:ind w:firstLine="709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6. Заседания Совета поселения проводятся не реже одного раза в три месяца.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>
        <w:t xml:space="preserve">7. Со дня начала работы Совета поселения нового созыва, полномочия Совета поселения прежнего созыва прекращаются.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8. Вновь избранный Совет поселения собирается на первое заседание не позднее 30 дней со дня избрания Совета поселения в правомочном составе, указанном в пункте 5 настоящей статьи.</w:t>
      </w:r>
      <w:r/>
    </w:p>
    <w:p>
      <w:pPr>
        <w:pStyle w:val="883"/>
        <w:ind w:firstLine="709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На первом заседании вновь избранного Совета поселения председательствует старейший по возрасту депутат Совета поселения.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>
        <w:t xml:space="preserve">9. Организацию деятельности Совета поселения осуществляет Председатель Совета поселения, избираемый из числа депутатов на первом заседании Совета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10. Порядок организации деятельности Совета поселения устанавливается</w:t>
      </w:r>
      <w:r>
        <w:t xml:space="preserve"> регламентом Совета поселения, которым определяются периодичность, порядок созыва и проведения заседаний Совета поселения и иных организационных форм ее деятельности, планирования работы, подготовки и принятия правовых актов и иные вопросы ее деятельности.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11. Совет депутатов городского п</w:t>
      </w:r>
      <w:r>
        <w:t xml:space="preserve">оселения обладает правами юридического лица и является муниципальным казенным учреждением, образуемым для осуществления управленческих функций (изменение вступает в силу с 01.01.2011 года и предусматривает переходный период с 01.01.2011 – 01.07.2012 года).</w:t>
      </w:r>
      <w:r/>
    </w:p>
    <w:p>
      <w:pPr>
        <w:pStyle w:val="877"/>
        <w:ind w:firstLine="709"/>
        <w:spacing w:before="0" w:line="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878"/>
        <w:ind w:firstLine="709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19. Полномочия Совета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В исключительной компетенции Совета поселения находятся: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принятие устава городского поселения Куминский и внесение в него изменений и дополнений;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утверждение бюджета городского поселения и отчета о его исполнении;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установление, изменение и отмена местных налогов и сборов в соответствии с законодательством Российской Федерации о налогах и сборах;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утверждение стратегии социально-экономического развития муниципального образования;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5) определение порядка управления и распоряжения имуществом, находящимся в муниципальной собственности;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6) определен</w:t>
      </w:r>
      <w:r>
        <w:t xml:space="preserve">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7) определение порядка участия поселения в организациях межмуниципального сотрудничества;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8) определение порядка материально-технического и организационного обеспечения деятельности органов местного самоуправления;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9)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10) принятие  решения  об  удалении  главы  муниципального  образования  в  отставку. 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11) утверждение правил благоустройства территории муниципального образования.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1.1. Совет  поселения  зас</w:t>
      </w:r>
      <w:r>
        <w:t xml:space="preserve">лушивает  ежегодные  отчеты  главы  поселения, исполняющего полномочия главы администрации поселения о результатах своей деятельности, о результатах деятельности администрации поселения, в том  числе  о решении  вопросов,  поставленных  Советом 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К полномочиям Совета поселения также относится: 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установление официальных символов поселения и порядка официального использования указанных символов;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утверждение структуры администрации поселения по представлению главы администрации поселения;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</w:t>
      </w:r>
      <w:r>
        <w:t xml:space="preserve">Утратил силу</w:t>
      </w:r>
      <w:r>
        <w:t xml:space="preserve"> решением Совета депутата городского поселения Куминский от 28.07.2022 года №201.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принятие решения о привлечении граждан к выполнению на добровольной осн</w:t>
      </w:r>
      <w:r>
        <w:t xml:space="preserve">ове социально значимых для поселения работ (в том числе дежурств) в целях решения вопросов местного значения  в соответствии с Федеральным законом от 06.10.2003 года № 131-ФЗ «Об общих принципах организации местного самоуправления в Российской Федерации»; 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5) назначение муниципальных выборов и местного референдума;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6) утверждение схемы избирательных округов на территории муниципального образования;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</w:t>
      </w:r>
      <w:r>
        <w:t xml:space="preserve">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8) определение порядка принятия решения о применении к депутату, главе поселения м</w:t>
      </w:r>
      <w:r>
        <w:t xml:space="preserve">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в соответствии с законом Ханты-Мансийского автономного округа – Югры.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Председатель Совета поселения осуществляет следующие полномочия: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Представляет Совет поселения в отношении с государственными органами, органами территориального общественного самоуправления, предприятиями, учреждениями, организациями и населением;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созывает и ведет заседания Совета поселения;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доводит до сведения депутатов и населения информацию о времени и месте проведения заседаний Совета поселения, а также проект повестки дня заседаний;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осуществляет руководство подготовкой заседаний Совета поселения и вопросов, вносимых на рассмотрение Совета поселения;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5) контролирует исполнение регламента при проведении заседаний;</w:t>
      </w:r>
      <w:r/>
    </w:p>
    <w:p>
      <w:pPr>
        <w:pStyle w:val="876"/>
        <w:ind w:firstLine="540"/>
        <w:jc w:val="both"/>
        <w:spacing w:line="20" w:lineRule="atLeast"/>
      </w:pPr>
      <w:r>
        <w:t xml:space="preserve">  6) издает постановления и распоряжения по вопросам организации деятельности Совета поселения;</w:t>
      </w:r>
      <w:r/>
    </w:p>
    <w:p>
      <w:pPr>
        <w:pStyle w:val="876"/>
        <w:ind w:firstLine="540"/>
        <w:jc w:val="both"/>
        <w:spacing w:line="20" w:lineRule="atLeast"/>
      </w:pPr>
      <w:r>
        <w:t xml:space="preserve">  7) подписывает решения Совета поселения.</w:t>
      </w:r>
      <w:r/>
    </w:p>
    <w:p>
      <w:pPr>
        <w:pStyle w:val="876"/>
        <w:ind w:firstLine="540"/>
        <w:jc w:val="both"/>
        <w:spacing w:line="20" w:lineRule="atLeast"/>
      </w:pPr>
      <w:r>
        <w:t xml:space="preserve">  8) подписывает решение Совета поселения об удалении главы муниципального образования в отставку;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9) принимает меры по обеспечению гласности и учета общественного мнения в работе Совета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4.Совет поселения осуществляет иные </w:t>
      </w:r>
      <w:r>
        <w:t xml:space="preserve">полномочия, отнесенные к полномочиям представительного органа муниципального образования федеральными законами, уставом (Основным законом) Ханты-Мансийского автономного округа – Югры, законами Ханты-Мансийского автономного округа – Югры, настоящим уставом.</w:t>
      </w:r>
      <w:r/>
    </w:p>
    <w:p>
      <w:pPr>
        <w:pStyle w:val="878"/>
        <w:ind w:firstLine="851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8"/>
        <w:ind w:firstLine="851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20. Досрочное прекращение полномочий Совета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Полномочия Совета поселения могут быть прекращены досрочно в порядке и по основаниям, которые предусмотрены статьей 73 Федерального закона от 06.10.2003 № 131-ФЗ «Об общих принципах организации местного самоуправления в Российской Федерации».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Полномочия Совета поселения также  прекращаются в случае:</w:t>
      </w:r>
      <w:r/>
    </w:p>
    <w:p>
      <w:pPr>
        <w:pStyle w:val="876"/>
        <w:ind w:firstLine="709"/>
        <w:jc w:val="both"/>
        <w:spacing w:line="20" w:lineRule="atLeast"/>
      </w:pPr>
      <w:r>
        <w:t xml:space="preserve">1) принятия Советом поселения решения о самороспуске. Решение о самороспуске принимается двумя третями голосов от установленной численности депутатов;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2) вступления в силу решения суда Ханты-Мансийского автономного   округа – Югры о неправомочности данного состава депутатов Совета поселения, в том числе в связи со сложением депутатами своих полномочий;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3) преобразования поселения,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поселения;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4) утраты поселением статуса муниципального образования в связи с его объединением с городским округом;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8"/>
        <w:ind w:firstLine="709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21. Депутат Совета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Депутат Совета поселения избирается на муниципальных выборах, на основе всеобщего равного и прямого избирательного права при тайном голосовании.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В Совет поселения может быть избран гражданин, достигший возраста восемнадцати лет на день голосования на выборах в Совет поселения и обладающий избирательным правом.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Срок полномочий депутата Совета поселения 5 (пять) лет.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Полномочия депутата начинаются со дня его избрания и прекращаются со дня  начала  работы Совета поселения нового созыва.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5. Депутаты Совета поселения осуществляют свои полномочия на непостоянной основе.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6. Поряд</w:t>
      </w:r>
      <w:r>
        <w:t xml:space="preserve">ок осуществления депутатами своих полномочий, порядок проведения депутатских отчетов, другие вопросы их деятельности устанавливаются регламентом Совета поселения в соответствии с федеральными законами и законами Ханты-Мансийского автономного округа – Югры.</w:t>
      </w:r>
      <w:r/>
    </w:p>
    <w:p>
      <w:pPr>
        <w:pStyle w:val="876"/>
        <w:ind w:firstLine="709"/>
        <w:jc w:val="both"/>
        <w:spacing w:line="20" w:lineRule="atLeast"/>
        <w:rPr>
          <w:highlight w:val="none"/>
        </w:rPr>
      </w:pPr>
      <w:r>
        <w:t xml:space="preserve">7. </w:t>
      </w:r>
      <w:r>
        <w:t xml:space="preserve">Депутаты Совета поселения должны соблюдать ограничения, запреты и исполнять обязанности, которые установлены Федеральным законом от 25 дека</w:t>
      </w:r>
      <w:r>
        <w:t xml:space="preserve">бря 2008 года № 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</w:t>
      </w:r>
      <w:r>
        <w:t xml:space="preserve">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</w:t>
      </w:r>
      <w:r>
        <w:t xml:space="preserve"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 xml:space="preserve"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Федерации.</w:t>
      </w:r>
      <w:r>
        <w:rPr>
          <w:highlight w:val="none"/>
        </w:rPr>
      </w:r>
    </w:p>
    <w:p>
      <w:pPr>
        <w:ind w:firstLine="709"/>
        <w:jc w:val="both"/>
        <w:spacing w:line="20" w:lineRule="atLeast"/>
        <w:rPr>
          <w:color w:val="00b050"/>
        </w:rPr>
      </w:pPr>
      <w:r>
        <w:rPr>
          <w:color w:val="00b050"/>
          <w:highlight w:val="none"/>
        </w:rPr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7.1. Депутаты Совета поселения освобождаются от ответственности за несоблюдение ограничений и запретов, требований</w:t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</w:t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color w:val="00b050"/>
          <w:highlight w:val="none"/>
        </w:rPr>
      </w:r>
      <w:r>
        <w:rPr>
          <w:color w:val="00b050"/>
        </w:rPr>
      </w:r>
    </w:p>
    <w:p>
      <w:pPr>
        <w:pStyle w:val="876"/>
        <w:ind w:firstLine="709"/>
        <w:jc w:val="both"/>
        <w:spacing w:line="20" w:lineRule="atLeast"/>
        <w:rPr>
          <w:iCs/>
        </w:rPr>
      </w:pPr>
      <w:r>
        <w:rPr>
          <w:iCs/>
        </w:rPr>
        <w:t xml:space="preserve">8. Один депутат Совета поселения избирается Совето</w:t>
      </w:r>
      <w:r>
        <w:rPr>
          <w:iCs/>
        </w:rPr>
        <w:t xml:space="preserve">м поселения в состав Думы Кондинского района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Кондинского района определяется решением Совета поселения.</w:t>
      </w:r>
      <w:r>
        <w:rPr>
          <w:iCs/>
        </w:rPr>
      </w:r>
      <w:r>
        <w:rPr>
          <w:iCs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96"/>
        <w:ind w:firstLine="426"/>
        <w:jc w:val="both"/>
        <w:spacing w:after="0" w:line="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896"/>
        <w:ind w:firstLine="426"/>
        <w:jc w:val="both"/>
        <w:spacing w:after="0" w:line="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896"/>
        <w:ind w:firstLine="426"/>
        <w:jc w:val="both"/>
        <w:spacing w:after="0" w:line="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896"/>
        <w:ind w:firstLine="426"/>
        <w:jc w:val="both"/>
        <w:spacing w:after="0" w:line="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896"/>
        <w:ind w:firstLine="426"/>
        <w:jc w:val="both"/>
        <w:spacing w:after="0" w:line="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22. Гарантии осуществления полномочий депутатов Совета поселения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896"/>
        <w:ind w:firstLine="426"/>
        <w:jc w:val="both"/>
        <w:spacing w:after="0" w:line="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876"/>
        <w:ind w:firstLine="720"/>
        <w:jc w:val="both"/>
        <w:spacing w:line="20" w:lineRule="atLeast"/>
      </w:pPr>
      <w:r>
        <w:t xml:space="preserve">Депутату Совета поселения за счет средств местного бюджета гарантируются:</w:t>
      </w:r>
      <w:r/>
    </w:p>
    <w:p>
      <w:pPr>
        <w:pStyle w:val="876"/>
        <w:ind w:firstLine="720"/>
        <w:jc w:val="both"/>
        <w:spacing w:line="20" w:lineRule="atLeast"/>
      </w:pPr>
      <w:r>
        <w:t xml:space="preserve">1) защита депутата Совета поселения, и членов его семьи от насилия, угроз и других неправомерных действий в связи с исполнением им должностных полномочий;</w:t>
      </w:r>
      <w:r/>
    </w:p>
    <w:p>
      <w:pPr>
        <w:pStyle w:val="876"/>
        <w:ind w:firstLine="720"/>
        <w:jc w:val="both"/>
        <w:spacing w:line="20" w:lineRule="atLeast"/>
      </w:pPr>
      <w:r>
        <w:t xml:space="preserve">2) компенсация расходов, связанных с осуществлением депутатской деятельности, в случаях, порядке и размерах, установленными  положением о порядке материально-технического и организационного обеспечения деятельности органов местного самоуправления.</w:t>
      </w:r>
      <w:r/>
    </w:p>
    <w:p>
      <w:pPr>
        <w:pStyle w:val="876"/>
        <w:ind w:firstLine="720"/>
        <w:jc w:val="both"/>
        <w:spacing w:line="20" w:lineRule="atLeast"/>
        <w:rPr>
          <w:color w:val="auto"/>
        </w:rPr>
      </w:pPr>
      <w:r>
        <w:t xml:space="preserve">Д</w:t>
      </w:r>
      <w:r>
        <w:rPr>
          <w:color w:val="auto"/>
        </w:rPr>
        <w:t xml:space="preserve">епутату Совета поселения, для осуществления своих полномочий на непостоянной основе гарантируется сохранение места работы (должности) в количестве шести рабочих дней в месяц в совокупности.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20"/>
        <w:jc w:val="both"/>
        <w:spacing w:line="20" w:lineRule="atLeast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b/>
          <w:color w:val="auto"/>
        </w:rPr>
      </w:pPr>
      <w:r>
        <w:rPr>
          <w:b/>
          <w:color w:val="auto"/>
          <w:lang w:val="en-US" w:eastAsia="en-US"/>
        </w:rPr>
        <w:t xml:space="preserve">Статья 23. Досрочное прекращение полномочий депутата Совета поселения</w:t>
      </w:r>
      <w:r>
        <w:rPr>
          <w:b/>
          <w:color w:val="auto"/>
        </w:rPr>
      </w:r>
      <w:r>
        <w:rPr>
          <w:b/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 1. В соответствии с Федеральным законом, устанавливающим общие принципы организации местного самоуправления в Российской Федерации, полномочия депутата Совета поселения прекращаются досрочно в случае: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1) смерти;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2) отставки по собственному желанию;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3) признания судом недееспособным или ограниченно дееспособным;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4) признания судом безвестно отсутствующим или объявления умершим;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5) вступления в отношении его в законную силу обвинительного приговора суда;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6) выезда за пределы Российской Федерации на постоянное место жительства;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7)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</w:t>
      </w:r>
      <w:r>
        <w:rPr>
          <w:color w:val="auto"/>
          <w:lang w:val="en-US" w:eastAsia="en-US"/>
        </w:rPr>
        <w:t xml:space="preserve">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</w:t>
      </w:r>
      <w:r>
        <w:rPr>
          <w:color w:val="auto"/>
          <w:lang w:val="en-US" w:eastAsia="en-US"/>
        </w:rPr>
        <w:t xml:space="preserve">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8) отзыва избирателями;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9) досрочного прекращения полномочий Совета поселения;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10) призыва на военную службу или направления на заменяющую ее альтернативную гражданскую службу;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11) в иных случаях, установленных Федеральным законом от 6 октября 2003 года № 131 – ФЗ «Об общих принципах организации местного самоуправления в Российской Федерации» и иными федеральными законами.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Полномочия депутата Совета депу</w:t>
      </w:r>
      <w:r>
        <w:rPr>
          <w:color w:val="auto"/>
          <w:lang w:val="en-US" w:eastAsia="en-US"/>
        </w:rPr>
        <w:t xml:space="preserve">татов прекращаются досрочно в случае несоблюдения ограничений, установленных Федеральным законом                от 6 октября 2003 года № 131 – ФЗ «Об общих принципах организации местного самоуправления в Российской Федерации» и иными федеральными законами.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Полномочия депутата</w:t>
      </w:r>
      <w:r>
        <w:rPr>
          <w:color w:val="auto"/>
          <w:lang w:val="en-US" w:eastAsia="en-US"/>
        </w:rPr>
        <w:t xml:space="preserve"> Совета депутатов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  <w:lang w:val="en-US" w:eastAsia="en-US"/>
        </w:rPr>
        <w:t xml:space="preserve">Решение представительного органа муниципального образования о досрочном прекращении полномочий депутата Совета поселения принимается не позднее чем </w:t>
      </w:r>
      <w:r>
        <w:rPr>
          <w:color w:val="auto"/>
          <w:lang w:val="en-US" w:eastAsia="en-US"/>
        </w:rPr>
        <w:t xml:space="preserve">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– не  позднее чем через три месяца со дня появления такого основания</w:t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pStyle w:val="878"/>
        <w:ind w:firstLine="709"/>
        <w:spacing w:line="20" w:lineRule="atLeas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Статья 24. Глава муниципального образования</w:t>
      </w:r>
      <w:r>
        <w:rPr>
          <w:b/>
          <w:color w:val="auto"/>
          <w:sz w:val="24"/>
          <w:szCs w:val="24"/>
        </w:rPr>
      </w:r>
      <w:r>
        <w:rPr>
          <w:b/>
          <w:color w:val="auto"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pStyle w:val="876"/>
        <w:ind w:firstLine="709"/>
        <w:jc w:val="both"/>
        <w:spacing w:line="20" w:lineRule="atLeast"/>
      </w:pPr>
      <w:r>
        <w:rPr>
          <w:color w:val="auto"/>
        </w:rPr>
        <w:t xml:space="preserve">1. Глава поселения является высшим должностн</w:t>
      </w:r>
      <w:r>
        <w:t xml:space="preserve">ым лицом поселения, наделенным настоящим уставом в соответствии</w:t>
      </w:r>
      <w:r>
        <w:t xml:space="preserve"> со статьей 36 Федерального закона от 6 октября 2003 года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значения, предусмотренных статьей 3 настоящего устава.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 Глава  поселения  избирается  на  муниципальных  выборах на основе всеобщего равного и прямого избирательного права при тайном голосовании  сроком  на  5 (пять) лет.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3. Процедура выдвижения кандидатов на должность главы поселения, порядок голосования и избрание главы поселения, осуществляется в соответствии с федеральным и окружным законодательством, настоящим уставом.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4. Глава поселения в соответствии с настоящим уставом возглавляет администрацию поселения, исполняет полномочия главы администрации поселения и руководит ее деятельностью на принципах единоначалия. </w:t>
      </w:r>
      <w:r/>
    </w:p>
    <w:p>
      <w:pPr>
        <w:pStyle w:val="876"/>
        <w:ind w:firstLine="709"/>
        <w:jc w:val="both"/>
        <w:spacing w:line="20" w:lineRule="atLeast"/>
      </w:pPr>
      <w:r>
        <w:t xml:space="preserve">5. При вступлении в должность глава поселения приносит жителям поселения присягу. Присяга приносится в торжественной обстановке в присутств</w:t>
      </w:r>
      <w:r>
        <w:t xml:space="preserve">ии Совета поселения, должностных лиц местного самоуправления, жителей поселения. Порядок организации и проведения торжественных мероприятий по случаю вступления в должность главы поселения, в том числе текст присяги, определяются решением Совета поселения.</w:t>
      </w:r>
      <w:r/>
    </w:p>
    <w:p>
      <w:pPr>
        <w:pStyle w:val="876"/>
        <w:ind w:firstLine="709"/>
        <w:jc w:val="both"/>
        <w:spacing w:line="20" w:lineRule="atLeast"/>
      </w:pPr>
      <w:r>
        <w:t xml:space="preserve">6. Глава поселения осуществляет полномочия на постоянной основе.</w:t>
      </w:r>
      <w:r/>
    </w:p>
    <w:p>
      <w:pPr>
        <w:pStyle w:val="876"/>
        <w:ind w:firstLine="709"/>
        <w:jc w:val="both"/>
        <w:spacing w:line="20" w:lineRule="atLeast"/>
        <w:rPr>
          <w:highlight w:val="none"/>
        </w:rPr>
      </w:pPr>
      <w:r>
        <w:t xml:space="preserve">7. Глава поселения  должен соблюдать ограничения, запреты, исполнять обязанности, которые установлены Федеральным</w:t>
      </w:r>
      <w:r>
        <w:t xml:space="preserve">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</w:t>
      </w:r>
      <w:r>
        <w:t xml:space="preserve">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 xml:space="preserve">ными финансовыми инструментами",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Федерации.</w:t>
      </w:r>
      <w:r>
        <w:rPr>
          <w:highlight w:val="none"/>
        </w:rPr>
      </w:r>
    </w:p>
    <w:p>
      <w:pPr>
        <w:ind w:firstLine="709"/>
        <w:jc w:val="both"/>
        <w:spacing w:line="20" w:lineRule="atLeast"/>
        <w:rPr>
          <w:color w:val="00b050"/>
        </w:rPr>
      </w:pPr>
      <w:r>
        <w:rPr>
          <w:color w:val="00b050"/>
          <w:highlight w:val="none"/>
        </w:rPr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7.1. Глава поселения освобождается от ответственности за несоблюдение ограничений и запретов, т</w:t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color w:val="00b050"/>
          <w:highlight w:val="none"/>
        </w:rPr>
      </w:r>
      <w:r>
        <w:rPr>
          <w:color w:val="00b050"/>
        </w:rPr>
      </w:r>
    </w:p>
    <w:p>
      <w:pPr>
        <w:pStyle w:val="876"/>
        <w:ind w:firstLine="709"/>
        <w:jc w:val="both"/>
        <w:spacing w:line="20" w:lineRule="atLeast"/>
      </w:pPr>
      <w:r>
        <w:rPr>
          <w:iCs/>
        </w:rPr>
        <w:t xml:space="preserve">8. Глава поселения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</w:t>
      </w:r>
      <w:r>
        <w:rPr>
          <w:iCs/>
        </w:rPr>
        <w:t xml:space="preserve">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</w:t>
      </w:r>
      <w:r>
        <w:rPr>
          <w:iCs/>
        </w:rPr>
        <w:t xml:space="preserve"> предусмотрено федеральными законами. Глава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законами.</w:t>
      </w:r>
      <w:r/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8"/>
        <w:ind w:firstLine="709"/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25. Полномочия главы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</w:pPr>
      <w:r/>
      <w:r/>
    </w:p>
    <w:p>
      <w:pPr>
        <w:pStyle w:val="876"/>
        <w:ind w:firstLine="709"/>
        <w:jc w:val="both"/>
        <w:spacing w:line="20" w:lineRule="atLeast"/>
      </w:pPr>
      <w:r>
        <w:t xml:space="preserve">1. Глава поселения в соответствии с федеральным законом, устанавливающим общие принципы организаци</w:t>
      </w:r>
      <w:r>
        <w:t xml:space="preserve">и местного самоуправления в Российской Федерации, в пределах, установленных федеральными законами и законами Ханты-Мансийского автономного округа - Югры, настоящим уставом и нормативными правовыми актами Совета поселения, осуществляет следующие полномочия:</w:t>
      </w:r>
      <w:r/>
    </w:p>
    <w:p>
      <w:pPr>
        <w:pStyle w:val="876"/>
        <w:ind w:firstLine="567"/>
        <w:jc w:val="both"/>
        <w:spacing w:line="20" w:lineRule="atLeast"/>
      </w:pPr>
      <w:r>
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 гражданами и организациями, без доверенности действует от имени поселения;</w:t>
      </w:r>
      <w:r/>
    </w:p>
    <w:p>
      <w:pPr>
        <w:pStyle w:val="876"/>
        <w:ind w:firstLine="567"/>
        <w:jc w:val="both"/>
        <w:spacing w:line="20" w:lineRule="atLeast"/>
      </w:pPr>
      <w:r>
        <w:t xml:space="preserve">2)  подписывает и обнародует в порядке, установленном настоящим уставом, нормативные правовые акты, принятые Советом поселения;</w:t>
      </w:r>
      <w:r/>
    </w:p>
    <w:p>
      <w:pPr>
        <w:pStyle w:val="876"/>
        <w:ind w:firstLine="567"/>
        <w:jc w:val="both"/>
        <w:spacing w:line="20" w:lineRule="atLeast"/>
      </w:pPr>
      <w:r>
        <w:t xml:space="preserve">3) издает в пределах своих полномочий правовые акты;</w:t>
      </w:r>
      <w:r/>
    </w:p>
    <w:p>
      <w:pPr>
        <w:pStyle w:val="876"/>
        <w:ind w:firstLine="567"/>
        <w:jc w:val="both"/>
        <w:spacing w:line="20" w:lineRule="atLeast"/>
      </w:pPr>
      <w:r>
        <w:t xml:space="preserve">4) вправе требовать созыва внеочередного заседания Совета поселения;</w:t>
      </w:r>
      <w:r/>
    </w:p>
    <w:p>
      <w:pPr>
        <w:pStyle w:val="876"/>
        <w:ind w:firstLine="567"/>
        <w:jc w:val="both"/>
        <w:spacing w:line="20" w:lineRule="atLeast"/>
      </w:pPr>
      <w:r>
        <w:t xml:space="preserve">5) возглавляет администрацию поселения;</w:t>
      </w:r>
      <w:r/>
    </w:p>
    <w:p>
      <w:pPr>
        <w:pStyle w:val="876"/>
        <w:ind w:firstLine="567"/>
        <w:jc w:val="both"/>
        <w:spacing w:line="20" w:lineRule="atLeast"/>
      </w:pPr>
      <w:r>
        <w:t xml:space="preserve">6) обеспечивает  осуществление  органами </w:t>
      </w:r>
      <w:r>
        <w:t xml:space="preserve"> местного  самоуправления  полномочий  по  решению  вопросов  местного  значения  и  отдельных  государственных  полномочий, переданных  органам  местного  самоуправления  федеральными  законами  и  законами  Ханты - Мансийского автономного  округа – Югры;</w:t>
      </w:r>
      <w:r/>
    </w:p>
    <w:p>
      <w:pPr>
        <w:pStyle w:val="876"/>
        <w:ind w:firstLine="567"/>
        <w:jc w:val="both"/>
        <w:spacing w:line="20" w:lineRule="atLeast"/>
      </w:pPr>
      <w:r>
        <w:t xml:space="preserve">7) вправе приобретать и осуществлять имущественные и иные права и обязанности от имени поселения;</w:t>
      </w:r>
      <w:r/>
    </w:p>
    <w:p>
      <w:pPr>
        <w:pStyle w:val="876"/>
        <w:ind w:firstLine="567"/>
        <w:jc w:val="both"/>
        <w:spacing w:line="20" w:lineRule="atLeast"/>
      </w:pPr>
      <w:r>
        <w:t xml:space="preserve">8) выступает в суде без доверенности от имени поселения.</w:t>
      </w:r>
      <w:r/>
    </w:p>
    <w:p>
      <w:pPr>
        <w:pStyle w:val="876"/>
        <w:ind w:firstLine="567"/>
        <w:jc w:val="both"/>
        <w:spacing w:line="20" w:lineRule="atLeast"/>
      </w:pPr>
      <w:r>
        <w:t xml:space="preserve">9) вправе отклонить нормативный правовой акт, принятый Советом поселения;</w:t>
      </w:r>
      <w:r/>
    </w:p>
    <w:p>
      <w:pPr>
        <w:pStyle w:val="876"/>
        <w:ind w:firstLine="709"/>
        <w:jc w:val="both"/>
        <w:spacing w:line="20" w:lineRule="atLeast"/>
      </w:pPr>
      <w:r>
        <w:t xml:space="preserve">2.Глава поселения исполняет следующие полномочия главы администрации поселения:</w:t>
      </w:r>
      <w:r/>
    </w:p>
    <w:p>
      <w:pPr>
        <w:pStyle w:val="876"/>
        <w:ind w:firstLine="550"/>
        <w:jc w:val="both"/>
        <w:spacing w:line="20" w:lineRule="atLeast"/>
      </w:pPr>
      <w:r>
        <w:t xml:space="preserve">1) обеспеч</w:t>
      </w:r>
      <w:r>
        <w:t xml:space="preserve">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 - Мансийского автономного округа – Югры;</w:t>
      </w:r>
      <w:r/>
    </w:p>
    <w:p>
      <w:pPr>
        <w:pStyle w:val="891"/>
        <w:ind w:firstLine="540"/>
        <w:jc w:val="both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представляет на утверждение Совета поселения структуру администрации поселения;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1"/>
        <w:ind w:firstLine="540"/>
        <w:jc w:val="both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издает постановления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поселения по вопросам местного значения поселения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 - Мансийского автономного округа - Югры;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6"/>
        <w:ind w:firstLine="284"/>
        <w:jc w:val="both"/>
        <w:spacing w:line="20" w:lineRule="atLeast"/>
      </w:pPr>
      <w:r>
        <w:t xml:space="preserve">    4) издает распоряжения администрации городского поселения по вопросам организации работы администрации поселения; </w:t>
      </w:r>
      <w:r/>
    </w:p>
    <w:p>
      <w:pPr>
        <w:pStyle w:val="891"/>
        <w:ind w:firstLine="540"/>
        <w:jc w:val="both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вправе выходить с инициативой внесения на рассмотрение Совета поселения  проектов решений Совета поселения, предусматривающих установление, изменение 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1"/>
        <w:ind w:firstLine="0"/>
        <w:jc w:val="both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отмену местных налогов и сборов, осуществление расходов из средств бюджета поселения или давать на них заключения;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1"/>
        <w:ind w:firstLine="540"/>
        <w:jc w:val="both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вправе совместно с Советом депутатов выходить с инициативой о назначении местного референдума;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6"/>
        <w:jc w:val="both"/>
        <w:spacing w:line="20" w:lineRule="atLeast"/>
      </w:pPr>
      <w:r>
        <w:t xml:space="preserve">        7) назначает и освобождает от должности руководителей муниципальных предприятий, учреждений, организаций  поселения; </w:t>
      </w:r>
      <w:r/>
    </w:p>
    <w:p>
      <w:pPr>
        <w:pStyle w:val="903"/>
        <w:ind w:left="0"/>
        <w:jc w:val="both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8) назначает и освобождает от должности заместителя главы администрации,  муниципальных служащих адми</w:t>
      </w:r>
      <w:r>
        <w:rPr>
          <w:rFonts w:ascii="Times New Roman" w:hAnsi="Times New Roman"/>
          <w:sz w:val="24"/>
          <w:szCs w:val="24"/>
        </w:rPr>
        <w:t xml:space="preserve">нистрации и лиц, замещающих должности не отнесенные к должностям муниципальной службы и исполняющим обязанности по техническому обеспечению деятельности администрации, а также иных работников администрации поселения, не являющихся муниципальными служащими;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6"/>
        <w:jc w:val="both"/>
        <w:spacing w:line="20" w:lineRule="atLeast"/>
        <w:tabs>
          <w:tab w:val="left" w:pos="567" w:leader="none"/>
        </w:tabs>
      </w:pPr>
      <w:r>
        <w:t xml:space="preserve">        9) устанавливает размер и условия оплаты труда, социальную защищенность лицам, замещающим дол</w:t>
      </w:r>
      <w:r>
        <w:t xml:space="preserve">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и иным работникам администрации городского поселения Куминский не являющихся муниципальными служащими;</w:t>
      </w:r>
      <w:r/>
    </w:p>
    <w:p>
      <w:pPr>
        <w:pStyle w:val="876"/>
        <w:jc w:val="both"/>
        <w:spacing w:line="20" w:lineRule="atLeast"/>
        <w:tabs>
          <w:tab w:val="left" w:pos="567" w:leader="none"/>
        </w:tabs>
      </w:pPr>
      <w:r>
        <w:t xml:space="preserve">        10) устанавливает систему и условия оплаты труда руководителей муниципальных предприятий и учреждений. </w:t>
      </w:r>
      <w:r/>
    </w:p>
    <w:p>
      <w:pPr>
        <w:pStyle w:val="876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         2. Глава поселения осуществляет иные полномочия, отнесенные к полномочиям главы администрации поселения федеральными законами, законами Ханты-Мансийского автономного округа – Югры,  настоящим уставом,  решениями  Совета 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20"/>
        <w:jc w:val="both"/>
        <w:spacing w:line="20" w:lineRule="atLeast"/>
        <w:widowControl w:val="off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Статья 26. Дополнительные гарантии главе городского поселения Куминский</w:t>
      </w:r>
      <w:r>
        <w:rPr>
          <w:b/>
        </w:rPr>
      </w:r>
      <w:r>
        <w:rPr>
          <w:b/>
        </w:rPr>
      </w:r>
    </w:p>
    <w:p>
      <w:pPr>
        <w:pStyle w:val="876"/>
        <w:ind w:firstLine="720"/>
        <w:jc w:val="both"/>
        <w:spacing w:line="20" w:lineRule="atLeast"/>
        <w:widowControl w:val="off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76"/>
        <w:ind w:firstLine="720"/>
        <w:jc w:val="both"/>
        <w:spacing w:line="20" w:lineRule="atLeast"/>
        <w:widowControl w:val="off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Главе городского поселения Куминский, за счет средств местного бюджета предоставляются гарантии, установленные настоящим уставом в соответствии с федеральными законами и законами Ханты-Мансийского автономного округа – Югры:</w:t>
      </w:r>
      <w:r/>
    </w:p>
    <w:p>
      <w:pPr>
        <w:pStyle w:val="876"/>
        <w:jc w:val="both"/>
        <w:spacing w:line="20" w:lineRule="atLeast"/>
        <w:tabs>
          <w:tab w:val="left" w:pos="284" w:leader="none"/>
          <w:tab w:val="left" w:pos="567" w:leader="none"/>
        </w:tabs>
      </w:pPr>
      <w:r>
        <w:t xml:space="preserve">     -право на своевременное и в полном объеме получение денежного содержания;</w:t>
      </w:r>
      <w:r/>
    </w:p>
    <w:p>
      <w:pPr>
        <w:pStyle w:val="876"/>
        <w:jc w:val="both"/>
        <w:spacing w:line="20" w:lineRule="atLeast"/>
        <w:tabs>
          <w:tab w:val="left" w:pos="0" w:leader="none"/>
          <w:tab w:val="left" w:pos="284" w:leader="none"/>
          <w:tab w:val="left" w:pos="567" w:leader="none"/>
        </w:tabs>
      </w:pPr>
      <w:r>
        <w:t xml:space="preserve">     -помимо предусмотренных Трудовым код</w:t>
      </w:r>
      <w:r>
        <w:t xml:space="preserve">ексом Российской Федерации и иными федеральными законами ежегодных основного оплачиваемого отпуска и дополнительных оплачиваемых отпусков, предоставляется дополнительный оплачиваемый отпуск за ненормированный рабочий день в количестве 20  календарных дней;</w:t>
      </w:r>
      <w:r/>
    </w:p>
    <w:p>
      <w:pPr>
        <w:pStyle w:val="876"/>
        <w:jc w:val="both"/>
        <w:spacing w:line="20" w:lineRule="atLeast"/>
        <w:tabs>
          <w:tab w:val="left" w:pos="284" w:leader="none"/>
          <w:tab w:val="left" w:pos="567" w:leader="none"/>
        </w:tabs>
      </w:pPr>
      <w:r>
        <w:t xml:space="preserve">      -страхование на случай причинения вреда здоровью и </w:t>
      </w:r>
      <w:r>
        <w:t xml:space="preserve">имуществу,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  <w:r/>
    </w:p>
    <w:p>
      <w:pPr>
        <w:pStyle w:val="876"/>
        <w:jc w:val="both"/>
        <w:spacing w:line="20" w:lineRule="atLeast"/>
        <w:tabs>
          <w:tab w:val="left" w:pos="284" w:leader="none"/>
          <w:tab w:val="left" w:pos="567" w:leader="none"/>
        </w:tabs>
      </w:pPr>
      <w:r>
        <w:t xml:space="preserve">      -дополнительное пенсионно</w:t>
      </w:r>
      <w:r/>
    </w:p>
    <w:p>
      <w:pPr>
        <w:pStyle w:val="876"/>
        <w:jc w:val="both"/>
        <w:spacing w:line="20" w:lineRule="atLeast"/>
        <w:tabs>
          <w:tab w:val="left" w:pos="284" w:leader="none"/>
          <w:tab w:val="left" w:pos="567" w:leader="none"/>
        </w:tabs>
      </w:pPr>
      <w:r>
        <w:t xml:space="preserve">е обеспечение за выслугу лет и в связи с инвалидностью, наступившей в связи с исполнением им должностных полномочий;</w:t>
      </w:r>
      <w:r/>
    </w:p>
    <w:p>
      <w:pPr>
        <w:pStyle w:val="876"/>
        <w:ind w:firstLine="284"/>
        <w:jc w:val="both"/>
        <w:spacing w:line="20" w:lineRule="atLeast"/>
        <w:tabs>
          <w:tab w:val="left" w:pos="0" w:leader="none"/>
          <w:tab w:val="left" w:pos="567" w:leader="none"/>
        </w:tabs>
      </w:pPr>
      <w:r>
        <w:t xml:space="preserve">-главе поселения,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>
        <w:t xml:space="preserve">          </w:t>
      </w:r>
      <w:r>
        <w:t xml:space="preserve">- медицинское обслуживание лица, замещающего муниципальную должность и членов его семьи, в том числе после выхода лица, замещающего муниципальную должность на пенсию;</w:t>
      </w:r>
      <w:r/>
    </w:p>
    <w:p>
      <w:pPr>
        <w:pStyle w:val="876"/>
        <w:ind w:firstLine="284"/>
        <w:jc w:val="both"/>
        <w:spacing w:line="20" w:lineRule="atLeast"/>
        <w:tabs>
          <w:tab w:val="left" w:pos="0" w:leader="none"/>
          <w:tab w:val="left" w:pos="567" w:leader="none"/>
        </w:tabs>
      </w:pPr>
      <w:r>
        <w:t xml:space="preserve">1.1. Лицу, замещающему муниципальную должность на постоянной основе, за счет средств бюджета поселения дополнительно гарантируется:</w:t>
      </w:r>
      <w:r/>
    </w:p>
    <w:p>
      <w:pPr>
        <w:pStyle w:val="876"/>
        <w:ind w:firstLine="284"/>
        <w:jc w:val="both"/>
        <w:spacing w:line="20" w:lineRule="atLeast"/>
        <w:tabs>
          <w:tab w:val="left" w:pos="0" w:leader="none"/>
          <w:tab w:val="left" w:pos="567" w:leader="none"/>
        </w:tabs>
      </w:pPr>
      <w:r>
        <w:t xml:space="preserve">1)</w:t>
        <w:tab/>
        <w:t xml:space="preserve">Поощрительная выплата при назначении пенсии за выслугу лет.</w:t>
      </w:r>
      <w:r/>
    </w:p>
    <w:p>
      <w:pPr>
        <w:pStyle w:val="876"/>
        <w:ind w:firstLine="709"/>
        <w:jc w:val="both"/>
        <w:spacing w:line="20" w:lineRule="atLeast"/>
        <w:tabs>
          <w:tab w:val="left" w:pos="0" w:leader="none"/>
          <w:tab w:val="left" w:pos="567" w:leader="none"/>
        </w:tabs>
      </w:pPr>
      <w:r>
        <w:t xml:space="preserve">2. </w:t>
      </w:r>
      <w:r>
        <w:t xml:space="preserve">Порядок, размеры и условия предоставления дополнительных гарантий для лиц, замещающих муниципальную должность на постоянной основе, определяется муниципальными правовыми актами Совета депутатов городского поселения Куминский.</w:t>
      </w:r>
      <w:r/>
    </w:p>
    <w:p>
      <w:pPr>
        <w:pStyle w:val="876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27. Досрочное прекращение полномочий главы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Полномочия главы поселения прекращаются досрочно в случае: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1) смерти;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2) отставки по собственному желанию;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3) отрешения от должности в соответствии со статьей 74 Федерального закона от 6 октября 2003 года № 131-ФЗ «Об общих принципах организации местного самоуправления в Российской Федерации»;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4) признания судом недееспособным или ограниченно дееспособным;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5) признания судом безвестно отсутствующим или объявления умершим;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6) вступления в отношении его в законную силу обвинительного приговора суда;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7) выезда за пределы Российской Федерации на постоянное место жительства;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8)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</w:t>
      </w:r>
      <w:r>
        <w:t xml:space="preserve"> избранным в органы местного самоуправления, приобретения им гражданства 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 иност</w:t>
      </w:r>
      <w:r>
        <w:t xml:space="preserve">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9) отзыва избирателями;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10) установленной в судебном порядке стойкой неспособности по состоянию здоровья осуществлять полномочия главы поселения;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11) </w:t>
      </w:r>
      <w:r>
        <w:t xml:space="preserve">утратил силу</w:t>
      </w:r>
      <w:r>
        <w:t xml:space="preserve">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12) преобразования муниц</w:t>
      </w:r>
      <w:r>
        <w:t xml:space="preserve">ипального образования, осуществляемого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13) утраты поселением статуса муниципального образования в связи с его объединением с городским округом;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14) увеличения численности избирателей муниципального образования более чем на 25 процентов, произошедшего вследствие изменения границ муниципального  образования или объединения поселения с городским округом.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15) удаления  в отставку  в  соответствии  со  статьей 74.1  Федерального  закона  от 6 октября  2003 года  № 131 –ФЗ «Об общих  принципах  организации  местного  самоуправления  в  Российской  Федерации.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В случаях, указанных в подпунктах 4, 5, 6, 10 пункта 1 настоящей статьи, полномочия главы поселения прекращаются в день вступления в законную силу решения суда.  В остальных случаях, в день наступления соответствующего факта (события).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В случае досрочного прекращения полномочий главы поселения либо применения к нему по ре</w:t>
      </w:r>
      <w:r>
        <w:t xml:space="preserve">шению суда мер процессуального принуждения в виде заключения под стражу или временного отстранения от должности,  (на период отпуска, командировки, нетрудоспособности и другим причинам отсутствия) главы поселения его полномочия, на основании настоящего уст</w:t>
      </w:r>
      <w:r>
        <w:t xml:space="preserve">ава, временно исполняет должностное лицо местного самоуправления – лицо, замещающее должность муниципальной службы в администрации поселения, в должностные обязанности которого входит временное исполнение полномочий главы поселения в случае его отсутствия.</w:t>
      </w:r>
      <w:r/>
    </w:p>
    <w:p>
      <w:pPr>
        <w:pStyle w:val="876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           4. </w:t>
      </w:r>
      <w:r>
        <w:t xml:space="preserve">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</w:t>
      </w:r>
      <w:r>
        <w:t xml:space="preserve">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</w:t>
      </w:r>
      <w:r>
        <w:t xml:space="preserve">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  <w:outlineLvl w:val="3"/>
      </w:pPr>
      <w:r>
        <w:rPr>
          <w:b/>
        </w:rPr>
        <w:t xml:space="preserve">Статья 28. </w:t>
      </w:r>
      <w:r>
        <w:rPr>
          <w:b/>
          <w:bCs/>
        </w:rPr>
        <w:t xml:space="preserve">Удаление главы муниципального образования в отставку.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  <w:outlineLvl w:val="3"/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 Совет поселения в соответствии с Федеральным законом «Об общих принципах организации местного самоуправления в Российской Федерации» вправе удалить главу поселения в </w:t>
      </w:r>
      <w:r>
        <w:rPr>
          <w:spacing w:val="-1"/>
        </w:rPr>
        <w:t xml:space="preserve">отставку по инициативе депутатов Совета поселения или по </w:t>
      </w:r>
      <w:r>
        <w:t xml:space="preserve">инициативе Губернатора Ханты-Мансийского автономного округа – Югры.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pacing w:val="-17"/>
        </w:rPr>
      </w:pPr>
      <w:r>
        <w:t xml:space="preserve">2.Основаниями для удаления главы поселения в отставку являются:</w:t>
      </w:r>
      <w:r>
        <w:rPr>
          <w:spacing w:val="-17"/>
        </w:rPr>
      </w:r>
      <w:r>
        <w:rPr>
          <w:spacing w:val="-17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pacing w:val="-21"/>
        </w:rPr>
      </w:pPr>
      <w:r>
        <w:t xml:space="preserve">1) решения, действия (бездействие) главы поселения, </w:t>
      </w:r>
      <w:r>
        <w:rPr>
          <w:spacing w:val="-1"/>
        </w:rPr>
        <w:t xml:space="preserve">повлекшие (повлекшее) наступление последствий, предусмотренных пунктами 2 и </w:t>
      </w:r>
      <w:r>
        <w:t xml:space="preserve">3 части 1 статьи 75 Федерального закона «Об общих принципах организации местного самоуправления в Российской Федерации»;</w:t>
      </w:r>
      <w:r>
        <w:rPr>
          <w:spacing w:val="-21"/>
        </w:rPr>
      </w:r>
      <w:r>
        <w:rPr>
          <w:spacing w:val="-21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2) неисполнение в течение трех или более месяцев обязанностей по решению вопросов местного значения, осуществлению полномочий, предусмотренных Фед</w:t>
      </w:r>
      <w:r>
        <w:t xml:space="preserve">еральным законом «Об общих принципах организации местного самоуправления в Российской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</w:t>
      </w:r>
      <w:r>
        <w:rPr>
          <w:spacing w:val="-1"/>
        </w:rPr>
        <w:t xml:space="preserve">государственных полномочий, переданных органам местного самоуправления </w:t>
      </w:r>
      <w:r>
        <w:t xml:space="preserve">федеральными законами и законами Ханты-Мансийского автономного округа - Югры;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pacing w:val="-1"/>
        </w:rPr>
      </w:pPr>
      <w:r>
        <w:t xml:space="preserve">3) неудовлетворительная оценка деятельности главы поселения Советом поселения по результатам его ежегодного </w:t>
      </w:r>
      <w:r>
        <w:rPr>
          <w:spacing w:val="-1"/>
        </w:rPr>
        <w:t xml:space="preserve">отчета перед Советом поселения, данная два раза подряд.</w:t>
      </w:r>
      <w:r>
        <w:rPr>
          <w:spacing w:val="-1"/>
        </w:rPr>
      </w:r>
      <w:r>
        <w:rPr>
          <w:spacing w:val="-1"/>
        </w:rPr>
      </w:r>
    </w:p>
    <w:p>
      <w:pPr>
        <w:pStyle w:val="876"/>
        <w:ind w:firstLine="720"/>
        <w:jc w:val="both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pacing w:val="-1"/>
        </w:rPr>
        <w:t xml:space="preserve">4) </w:t>
      </w:r>
      <w:r>
        <w:t xml:space="preserve">несоблюдение ограничений, запретов, неисполнение обязанностей, которые установлены Федеральным законом от 25 декабря 2008 год</w:t>
      </w:r>
      <w:r>
        <w:t xml:space="preserve">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r/>
    </w:p>
    <w:p>
      <w:pPr>
        <w:pStyle w:val="876"/>
        <w:jc w:val="both"/>
      </w:pPr>
      <w:r>
        <w:t xml:space="preserve">           5) допущение главой муниципального образования, местной администрацией, иными органами и должностными лицами местно</w:t>
      </w:r>
      <w:r>
        <w:t xml:space="preserve">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</w:t>
      </w:r>
      <w:r>
        <w:t xml:space="preserve">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</w:t>
      </w:r>
      <w:r>
        <w:t xml:space="preserve">межконфессиональных конфликтов.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pacing w:val="-1"/>
        </w:rPr>
      </w:pPr>
      <w:r>
        <w:t xml:space="preserve">3. Выдвижение инициативы депутатов Совета поселения об удалении главы поселения в отставку, рассмотрение и принятие решения об удалении главы поселения в отставку осуществляются в порядке, установленном Федеральным законом «Об общих </w:t>
      </w:r>
      <w:r>
        <w:rPr>
          <w:spacing w:val="-1"/>
        </w:rPr>
        <w:t xml:space="preserve">принципах организации местного самоуправления в Российской Федерации».</w:t>
      </w:r>
      <w:r>
        <w:rPr>
          <w:spacing w:val="-1"/>
        </w:rPr>
      </w:r>
      <w:r>
        <w:rPr>
          <w:spacing w:val="-1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 Решение Совета поселения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Совета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5. Решение об удалении главы поселения в отставку подписывается Председателем Совета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6. Глава поселения, в отношении которого Совет депутатов принял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r/>
    </w:p>
    <w:p>
      <w:pPr>
        <w:pStyle w:val="876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96"/>
        <w:ind w:left="0" w:firstLine="709"/>
        <w:jc w:val="both"/>
        <w:spacing w:after="0"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29. Исполнительно-распорядительный орган муниципального образования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Исполнительно-распорядительным органом муниципального образования, наделенным настоящим уставом полномочиями по решению вопросов местного значения,</w:t>
      </w:r>
      <w:r/>
    </w:p>
    <w:p>
      <w:pPr>
        <w:pStyle w:val="876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предусмотренных статьей 3 настоящего устава, является администрация городского поселения  Куминский.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Администрацией поселения руководит глава поселения на принципах единоначалия.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Администрация по</w:t>
      </w:r>
      <w:r>
        <w:t xml:space="preserve">селения обладает правами юридического лица и является муниципальным казенным учреждением, образуемым для осуществления управленческих функций (изменение вступает в силу с 01.01.2011 года и предусматривает переходный период с 01.01.2011 – 01.07.2012 года). 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 Структура администрации поселения утверждается Советом поселения по представлению главы администрации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30. Полномочия администрации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8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К полномочиям администрации поселения относится: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1) полномочия по решению установленных настоящим уставом вопросов местного значения;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2)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– Югры.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3) на  основании  Бюджетного  кодекса  Российской  Федерации  утверждает  долгосрочные  целевые  программы.</w:t>
      </w:r>
      <w:r/>
    </w:p>
    <w:p>
      <w:pPr>
        <w:pStyle w:val="876"/>
        <w:ind w:firstLine="708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4) полномочия по </w:t>
      </w:r>
      <w:r>
        <w:t xml:space="preserve">решению вопросов местного значения органов местного самоуправления Кондинского района переданных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Федерации»;</w:t>
      </w:r>
      <w:r/>
    </w:p>
    <w:p>
      <w:pPr>
        <w:pStyle w:val="876"/>
        <w:ind w:firstLine="708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5) 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поселения.</w:t>
      </w:r>
      <w:r/>
    </w:p>
    <w:p>
      <w:pPr>
        <w:pStyle w:val="876"/>
        <w:ind w:firstLine="567"/>
        <w:jc w:val="both"/>
        <w:tabs>
          <w:tab w:val="num" w:pos="0" w:leader="none"/>
        </w:tabs>
      </w:pPr>
      <w:r>
        <w:t xml:space="preserve">1</w:t>
      </w:r>
      <w:r>
        <w:rPr>
          <w:vertAlign w:val="superscript"/>
        </w:rPr>
        <w:t xml:space="preserve">1</w:t>
      </w:r>
      <w:r>
        <w:t xml:space="preserve">. </w:t>
      </w:r>
      <w:r>
        <w:rPr>
          <w:bCs/>
        </w:rPr>
        <w:t xml:space="preserve">При решении вопросов местного значения </w:t>
      </w:r>
      <w:r>
        <w:t xml:space="preserve">по участию в профилактике терроризма, а также в минимизации и (или) ликвидации последствий его проявлений </w:t>
      </w:r>
      <w:r>
        <w:rPr>
          <w:bCs/>
        </w:rPr>
        <w:t xml:space="preserve">администрация поселения обладает следующими полномочиями</w:t>
      </w:r>
      <w:r>
        <w:t xml:space="preserve">:</w:t>
      </w:r>
      <w:r/>
    </w:p>
    <w:p>
      <w:pPr>
        <w:pStyle w:val="876"/>
        <w:ind w:firstLine="567"/>
        <w:jc w:val="both"/>
        <w:tabs>
          <w:tab w:val="num" w:pos="0" w:leader="none"/>
        </w:tabs>
      </w:pPr>
      <w:r>
        <w:t xml:space="preserve"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  <w:r/>
    </w:p>
    <w:p>
      <w:pPr>
        <w:pStyle w:val="876"/>
        <w:ind w:firstLine="567"/>
        <w:jc w:val="both"/>
        <w:tabs>
          <w:tab w:val="num" w:pos="0" w:leader="none"/>
        </w:tabs>
      </w:pPr>
      <w:r>
        <w:t xml:space="preserve">2) организует и проводит в муниципальном образовании информационно-пропагандистские мероприятия по разъяс</w:t>
      </w:r>
      <w:r>
        <w:t xml:space="preserve">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r/>
    </w:p>
    <w:p>
      <w:pPr>
        <w:pStyle w:val="876"/>
        <w:ind w:firstLine="567"/>
        <w:jc w:val="both"/>
        <w:tabs>
          <w:tab w:val="num" w:pos="0" w:leader="none"/>
        </w:tabs>
      </w:pPr>
      <w:r>
        <w:t xml:space="preserve"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  <w:r/>
    </w:p>
    <w:p>
      <w:pPr>
        <w:pStyle w:val="876"/>
        <w:ind w:firstLine="567"/>
        <w:jc w:val="both"/>
        <w:tabs>
          <w:tab w:val="num" w:pos="0" w:leader="none"/>
        </w:tabs>
      </w:pPr>
      <w:r>
        <w:t xml:space="preserve"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  <w:r/>
    </w:p>
    <w:p>
      <w:pPr>
        <w:pStyle w:val="876"/>
        <w:ind w:firstLine="567"/>
        <w:jc w:val="both"/>
        <w:tabs>
          <w:tab w:val="num" w:pos="0" w:leader="none"/>
        </w:tabs>
      </w:pPr>
      <w:r>
        <w:t xml:space="preserve"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  <w:r/>
    </w:p>
    <w:p>
      <w:pPr>
        <w:pStyle w:val="876"/>
        <w:ind w:firstLine="708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Администрация поселения обладает иными полномочиями, определенными федеральными законами, законами Ханты-Мансийского автономного округа – Югры, настоящим уставом,  решениями  Совета  поселения. 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 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lang w:val="ru-RU"/>
        </w:rPr>
      </w:pPr>
      <w:r>
        <w:rPr>
          <w:b/>
          <w:sz w:val="24"/>
          <w:szCs w:val="24"/>
        </w:rPr>
        <w:t xml:space="preserve">Статья 31. </w:t>
      </w:r>
      <w:r>
        <w:rPr>
          <w:b/>
          <w:sz w:val="24"/>
          <w:szCs w:val="24"/>
          <w:lang w:val="ru-RU"/>
        </w:rPr>
        <w:t xml:space="preserve">Утратила силу</w:t>
      </w:r>
      <w:r>
        <w:rPr>
          <w:b/>
          <w:sz w:val="24"/>
          <w:szCs w:val="24"/>
          <w:lang w:val="ru-RU"/>
        </w:rPr>
        <w:t xml:space="preserve"> решением Совета депутатов городского поселения Куминский от 28.07.2022 года №201</w:t>
      </w:r>
      <w:r>
        <w:rPr>
          <w:lang w:val="ru-RU"/>
        </w:rPr>
      </w:r>
      <w:r>
        <w:rPr>
          <w:lang w:val="ru-RU"/>
        </w:rPr>
      </w:r>
    </w:p>
    <w:p>
      <w:pPr>
        <w:pStyle w:val="876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IV</w:t>
      </w:r>
      <w:r>
        <w:rPr>
          <w:b/>
          <w:bCs/>
        </w:rPr>
        <w:t xml:space="preserve">. МУНИЦИПАЛЬНЫЕ ПРАВОВЫЕ АКТЫ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32. Система муниципальных правовых актов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В систему муниципальных правовых актов поселения входят: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1) настоящий устав поселения, правовые акты, принятые на местном референдуме;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2) нормативные и иные правовые акты Совета поселения;</w:t>
      </w:r>
      <w:r/>
    </w:p>
    <w:p>
      <w:pPr>
        <w:pStyle w:val="885"/>
        <w:spacing w:line="20" w:lineRule="atLeast"/>
        <w:rPr>
          <w:szCs w:val="24"/>
        </w:rPr>
      </w:pPr>
      <w:r>
        <w:rPr>
          <w:szCs w:val="24"/>
        </w:rPr>
        <w:t xml:space="preserve">        3) правовые акты главы поселения, администрации поселения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r>
        <w:rPr>
          <w:szCs w:val="24"/>
        </w:rPr>
      </w:r>
      <w:r>
        <w:rPr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Муниципальные правовые акты, принятые органами местного самоуправления, подлежат обязательному исполнению на всей территории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Настоящий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Иные муниципальные правовые акты не должны противоречить настоящему уставу и правовым актам, принятым на местном референдуме.</w:t>
      </w:r>
      <w:r/>
    </w:p>
    <w:p>
      <w:pPr>
        <w:pStyle w:val="877"/>
        <w:spacing w:before="0"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876"/>
        <w:rPr>
          <w:lang w:val="en-US" w:eastAsia="en-US"/>
        </w:rPr>
      </w:pPr>
      <w:r>
        <w:rPr>
          <w:lang w:val="en-US" w:eastAsia="en-US"/>
        </w:rPr>
      </w:r>
      <w:r>
        <w:rPr>
          <w:lang w:val="en-US" w:eastAsia="en-US"/>
        </w:rPr>
      </w:r>
      <w:r>
        <w:rPr>
          <w:lang w:val="en-US" w:eastAsia="en-US"/>
        </w:rPr>
      </w:r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33. Правовые акты Совета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Совет поселения по вопросам, отнесенным к его компетенции федеральными законами, законами Ханты-Мансийского автономного  округа - Югры, настоящим уставом, принимает решения, устанавливающие правила, обязательные для исполнения на</w:t>
      </w:r>
      <w:r/>
    </w:p>
    <w:p>
      <w:pPr>
        <w:pStyle w:val="876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территории муниципального образования, решение</w:t>
      </w:r>
      <w:r>
        <w:t xml:space="preserve"> об удалении главы поселения в отставку, а также решения по вопросам организации деятельности Совета поселения и по иным вопросам, отнесенным к его компетенции федеральными законами, законами Ханты-Мансийского автономного округа - Югры, настоящим уставом. 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Решения Совета поселения принимаются на его заседаниях открытым или тайным голосованием. Открытое голосование может быть поименным.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Решения Совета поселения, устанавливающие правила, обязательные для исполнения на территории му</w:t>
      </w:r>
      <w:r>
        <w:t xml:space="preserve">ниципального образования, принимаются большинством голосов от установленной численности депутатов, если иное не установлено Федеральным законом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t xml:space="preserve">4. Нормативный правовой акт, принятый Советом поселения, направляется главе муниципального образования</w:t>
      </w:r>
      <w:r>
        <w:rPr>
          <w:b/>
        </w:rPr>
        <w:t xml:space="preserve"> </w:t>
      </w:r>
      <w:r>
        <w:t xml:space="preserve">для подписания и</w:t>
      </w:r>
      <w:r>
        <w:rPr>
          <w:b/>
        </w:rPr>
        <w:t xml:space="preserve"> </w:t>
      </w:r>
      <w:r>
        <w:t xml:space="preserve">обнародования.</w:t>
      </w:r>
      <w:r>
        <w:rPr>
          <w:b/>
        </w:rPr>
      </w:r>
      <w:r>
        <w:rPr>
          <w:b/>
        </w:rPr>
      </w:r>
    </w:p>
    <w:p>
      <w:pPr>
        <w:pStyle w:val="876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  <w:t xml:space="preserve">Статья 34. Правовые акты администрации поселения и главы поселения 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t xml:space="preserve">Глава поселения в пределах своих полномочий, установленных Федер</w:t>
      </w:r>
      <w:r>
        <w:t xml:space="preserve">альными законами, законами Ханты-Мансийского автономного округа – Югры, настоящим уставом, нормативными правовыми актами Совета поселения, издает постановления  администрации поселения по вопросам местного значения и вопросам, связанным с осуществлением от</w:t>
      </w:r>
      <w:r>
        <w:t xml:space="preserve">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 распоряжения администрации поселения по вопросам организации работы администрации поселения</w:t>
      </w:r>
      <w:r>
        <w:rPr>
          <w:b/>
        </w:rPr>
        <w:t xml:space="preserve">; </w:t>
      </w:r>
      <w:r>
        <w:rPr>
          <w:b/>
        </w:rPr>
      </w:r>
      <w:r>
        <w:rPr>
          <w:b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Г</w:t>
      </w:r>
      <w:r>
        <w:t xml:space="preserve">лава издает постановления и распоряжения по иным вопросам, отнесенным к его компетенции настоящим уставом в соответствии с Федеральным законом от 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Статья 35. Правовые акты Председателя Совета поселения</w:t>
      </w:r>
      <w:r>
        <w:rPr>
          <w:b/>
        </w:rPr>
      </w:r>
      <w:r>
        <w:rPr>
          <w:b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t xml:space="preserve">           Председатель Совета поселения издает постановления и распоряжения по вопросам организации деятельности Совета поселения, подписывает решения Совета поселения</w:t>
      </w:r>
      <w:r>
        <w:rPr>
          <w:b/>
        </w:rPr>
        <w:t xml:space="preserve">.</w:t>
      </w:r>
      <w:r>
        <w:rPr>
          <w:b/>
        </w:rPr>
      </w:r>
      <w:r>
        <w:rPr>
          <w:b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36. Подготовка муниципальных правовых актов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jc w:val="both"/>
        <w:spacing w:line="20" w:lineRule="atLeast"/>
        <w:widowControl w:val="off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76"/>
        <w:jc w:val="both"/>
        <w:spacing w:line="20" w:lineRule="atLeast"/>
        <w:widowControl w:val="off"/>
        <w:tabs>
          <w:tab w:val="left" w:pos="567" w:leader="none"/>
        </w:tabs>
      </w:pPr>
      <w:r>
        <w:rPr>
          <w:b/>
        </w:rPr>
        <w:t xml:space="preserve">          </w:t>
      </w:r>
      <w:r>
        <w:t xml:space="preserve">1. Проекты муниципальных правовых актов могут вноситься депутатами Совета поселения, главой поселения, иными выборными органами местного самоуправления, органами территориального общественного самоуправления, инициативными группами г</w:t>
      </w:r>
      <w:r>
        <w:t xml:space="preserve">раждан, прокурором Кондинского района, а также иными субъектами правотворческой инициативы, установленными Федеральным законом от 06 октября 2003 № 131-ФЗ «Об общих принципах организации местного самоуправления в Российской Федерации» и настоящим уставом. </w:t>
      </w:r>
      <w:r/>
    </w:p>
    <w:p>
      <w:pPr>
        <w:pStyle w:val="876"/>
        <w:ind w:firstLine="540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 2. Порядок внесения п</w:t>
      </w:r>
      <w:r>
        <w:t xml:space="preserve">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r/>
    </w:p>
    <w:p>
      <w:pPr>
        <w:pStyle w:val="883"/>
        <w:ind w:firstLine="0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3. Решения Совета поселения, предус</w:t>
      </w:r>
      <w:r>
        <w:rPr>
          <w:sz w:val="24"/>
          <w:szCs w:val="24"/>
        </w:rPr>
        <w:t xml:space="preserve">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поселения только по инициативе главы поселения или при наличии заключения главы поселения.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3"/>
        <w:ind w:firstLine="0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37. Вступление в силу муниципальных правовых актов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</w:t>
      </w:r>
      <w:r>
        <w:t xml:space="preserve">Муниципальные нормативные правовые акты, затрагивающие права, свободы и обязанности человека </w:t>
      </w:r>
      <w:r>
        <w:t xml:space="preserve">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</w:t>
      </w:r>
      <w: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«Кондинский вестник».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 Официальным обнародованием муниципальных п</w:t>
      </w:r>
      <w:r>
        <w:t xml:space="preserve">равовых актов является их доведение до сведения населения, организаций через средства массовой информации или путем вывешивания их текстов в общедоступных местах, определяемых правовым актом Совета поселения, дополнительного размещения их текстов на официа</w:t>
      </w:r>
      <w:r>
        <w:t xml:space="preserve">льном сайте поселения в информационно-телекоммуникационной сети общего пользования (компьютерной сети «Интернет»), а также другими способами, обеспечивающими их максимальное оповещение и ознакомление, определяемыми правовым актом администрации   поселения.</w:t>
      </w:r>
      <w:r/>
    </w:p>
    <w:p>
      <w:pPr>
        <w:pStyle w:val="902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обнародован</w:t>
      </w:r>
      <w:r>
        <w:rPr>
          <w:rFonts w:ascii="Times New Roman" w:hAnsi="Times New Roman" w:cs="Times New Roman"/>
        </w:rPr>
        <w:t xml:space="preserve">ия муниципальных правовых актов, соглашений, заключаемых между органами местного самоуправления, </w:t>
      </w:r>
      <w:r>
        <w:rPr>
          <w:rFonts w:ascii="Times New Roman" w:hAnsi="Times New Roman" w:cs="Times New Roman"/>
        </w:rPr>
        <w:t xml:space="preserve">устанавливается Советом поселения, п</w:t>
      </w:r>
      <w:r>
        <w:rPr>
          <w:rFonts w:ascii="Times New Roman" w:hAnsi="Times New Roman" w:cs="Times New Roman"/>
        </w:rPr>
        <w:t xml:space="preserve">орядок дополнительного размещения их текстов на официальном сайте поселения, в том числе определение лиц ответственных за своевременность и достоверность обнародования муниципальных правовых актов, установление сроков их обновления, определение порядка озн</w:t>
      </w:r>
      <w:r>
        <w:rPr>
          <w:rFonts w:ascii="Times New Roman" w:hAnsi="Times New Roman" w:cs="Times New Roman"/>
        </w:rPr>
        <w:t xml:space="preserve">акомления с актами, снятыми со стендов, тумб и досок объявлений, гарантии доступности каждому жителю муниципальных правовых актов, содержащих положения, затрагивающие его права, свободы и обязанности, устанавливаются правовым актом администрации поселения.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02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Для официального опубликования (обнародования) муниципальных правовых актов и соглашений органы местного само</w:t>
      </w:r>
      <w:r>
        <w:rPr>
          <w:rFonts w:ascii="Times New Roman" w:hAnsi="Times New Roman" w:cs="Times New Roman"/>
        </w:rPr>
        <w:t xml:space="preserve">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96"/>
        <w:ind w:left="0" w:firstLine="709"/>
        <w:jc w:val="both"/>
        <w:spacing w:after="0" w:line="20" w:lineRule="atLeast"/>
        <w:tabs>
          <w:tab w:val="left" w:pos="709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38. Отмена муниципальных  правовых актов и приостановление их действия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96"/>
        <w:ind w:left="0" w:firstLine="709"/>
        <w:jc w:val="both"/>
        <w:spacing w:after="0" w:line="20" w:lineRule="atLeast"/>
        <w:tabs>
          <w:tab w:val="left" w:pos="709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</w:t>
      </w:r>
      <w:r>
        <w:t xml:space="preserve">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</w:t>
      </w:r>
      <w:r>
        <w:t xml:space="preserve">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</w:t>
      </w:r>
      <w:r>
        <w:t xml:space="preserve">й, переданных им федеральными законами и законами Ханты-Мансийского автономного округа - Югры,   уполномоченным органом государственной власти Российской Федерации (уполномоченным органом государственной власти Ханты-Мансийского автономного округа - Югры).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V</w:t>
      </w:r>
      <w:r>
        <w:rPr>
          <w:b/>
          <w:bCs/>
        </w:rPr>
        <w:t xml:space="preserve">. ЭКОНОМИЧЕСКАЯ ОСНОВА МЕСТНОГО САМОУПРАВЛЕНИЯ В ПОСЕЛЕНИИ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  <w:t xml:space="preserve">Статья 39. Экономическая основа местного самоуправления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поселения, средства местного бюджета, а также имущественные права городского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left" w:pos="567" w:leader="none"/>
          <w:tab w:val="left" w:pos="709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40. Собственность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В собственности поселения может находиться:</w:t>
      </w:r>
      <w:r/>
    </w:p>
    <w:p>
      <w:pPr>
        <w:pStyle w:val="883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1) имущество, предназначенное для решения вопросов местного значения поселения, указанное в части 2 статьи 50 Федерального закона от 6 октября 2003 года № 131-ФЗ «Об общих принципах организации местного самоуправления в Российской Федерации»;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2) имущество, предназ</w:t>
      </w:r>
      <w:r>
        <w:t xml:space="preserve">наченное для осуществления отдельных государственных полномочий, переданных органам местного самоуправления, в случаях,  установленных федеральными законами и законами Ханты-Мансийского автономного округа – Югры, а также имущество, предназначенное для осущ</w:t>
      </w:r>
      <w:r>
        <w:t xml:space="preserve">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№ 131-ФЗ «Об общих принципах организации местного самоуправления в Российской Федерации»;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поселения;</w:t>
      </w:r>
      <w:r/>
    </w:p>
    <w:p>
      <w:pPr>
        <w:pStyle w:val="883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4) имущество, необходимое для решения вопросов, право, решения которых предоставлено органам местного самоуправления федеральными законами и которые не отнесены к вопросам местного значения.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3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5)  иное имущество, необходимое для осуществления полномочий по решению вопросов местного значения поселений.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  <w:r/>
    </w:p>
    <w:p>
      <w:pPr>
        <w:pStyle w:val="883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Средства бюджета поселения и иное муниципальное имущество, не закрепленное за муниципальными предприятиями и учреждениями, составляют муниципальную казну поселения.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41. Бюджет муниципального образования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8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Бюджет поселения утверждается Советом поселения на очередной финансовый год и плановый период.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</w:t>
      </w:r>
      <w:r>
        <w:t xml:space="preserve">Порядок сос</w:t>
      </w:r>
      <w:r>
        <w:t xml:space="preserve">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кодексом Российской Федерации</w:t>
      </w:r>
      <w:r>
        <w:t xml:space="preserve">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42. Формирование проекта бюджета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Составление проекта бюджета поселения осуществляет администрация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Проект бюджета поселения составляется на основе прогноза социально-экономического развития поселения в целях финансового обеспечения расходных обязательств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Порядок и сроки составления проекта бюджета поселения устанавливаются администрацией поселения в соответствии с Бюджетным кодексом Российской</w:t>
      </w:r>
      <w:r/>
    </w:p>
    <w:p>
      <w:pPr>
        <w:pStyle w:val="876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Федерации и принимаемыми с соблюдением его требований решениями Совета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43. Утверждение бюджета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Проект решения о бюджете поселения на рассмотрение и утверждение в Совет поселения вносится администрацией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Бюджет поселения утверждается решением Совета поселения на очередной финансовый год и плановый период.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Проект бюджета поселения подлежит официальному опубликованию (обнародованию).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 Проект бюджета поселения выносится на публичные слушания.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5. Перечень документов и материалов, обязательных для предоставления с</w:t>
      </w:r>
      <w:r>
        <w:t xml:space="preserve"> проектом бюджета поселения в Совет поселения, порядок рассмотрения и утверждения проекта бюджета поселения, внесения изменений и дополнений в бюджет поселения определяются решением Совета поселения в соответствии с Бюджетным кодексом Российской Федерации.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44. Исполнение, и контроль  над  исполнением  бюджета поселения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Администрация поселения осуществляет подготовк</w:t>
      </w:r>
      <w:r>
        <w:t xml:space="preserve">у годового отчета об исполнении бюджета поселения на основании отчетов главных распорядителей и получателей бюджетных средств, а также внесение годового отчета вместе с необходимыми документами и материалами на рассмотрение и утверждение в Совет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Годовой отчет об исполнении бюджета поселения выносится на публичные слушания.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Порядок исполнения бюджета поселения, осуществления  контроля 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 Проект местного бюджета, решение об утверждени</w:t>
      </w:r>
      <w:r>
        <w:t xml:space="preserve">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</w:t>
      </w:r>
      <w:r>
        <w:t xml:space="preserve">расходов на оплату их труда </w:t>
      </w:r>
      <w:r>
        <w:t xml:space="preserve">подлежат официальному опубликованию.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tabs>
          <w:tab w:val="left" w:pos="540" w:leader="none"/>
        </w:tabs>
      </w:pPr>
      <w:r>
        <w:rPr>
          <w:b/>
        </w:rPr>
        <w:t xml:space="preserve">Статья 44.1. Финансовое и иное обеспечение реализации инициативных проектов</w:t>
      </w:r>
      <w:r/>
    </w:p>
    <w:p>
      <w:pPr>
        <w:pStyle w:val="876"/>
        <w:ind w:firstLine="709"/>
        <w:jc w:val="both"/>
        <w:tabs>
          <w:tab w:val="left" w:pos="540" w:leader="none"/>
        </w:tabs>
      </w:pPr>
      <w:r>
        <w:t xml:space="preserve">1. Источником финансового обеспечения реализации инициативных проектов, пре</w:t>
      </w:r>
      <w:r>
        <w:t xml:space="preserve">дусмотренных статьей 26.1 Федерального закона «Об общих принципах организации местного самоуправления в Российской Федерации», являются предусмотренные решением о бюджете поселения бюджетные ассигнования на реализацию инициативных проектов, формируемые, в </w:t>
      </w:r>
      <w:r>
        <w:t xml:space="preserve">том числе с учетом объемов инициативных платежей и (или) межбюджетных трансфертов из бюджета Ханты-Мансийского автономного округа - Югры, предоставленных в целях финансового обеспечения соответствующих расходных обязательств городского поселения Куминский.</w:t>
      </w:r>
      <w:r/>
    </w:p>
    <w:p>
      <w:pPr>
        <w:pStyle w:val="876"/>
        <w:ind w:firstLine="709"/>
        <w:jc w:val="both"/>
        <w:tabs>
          <w:tab w:val="left" w:pos="540" w:leader="none"/>
        </w:tabs>
      </w:pPr>
      <w:r>
        <w:t xml:space="preserve">2.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городского поселения. В случае образования по итога</w:t>
      </w:r>
      <w:r>
        <w:t xml:space="preserve">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городского поселения.</w:t>
      </w:r>
      <w:r/>
    </w:p>
    <w:p>
      <w:pPr>
        <w:pStyle w:val="876"/>
        <w:ind w:firstLine="709"/>
        <w:jc w:val="both"/>
        <w:tabs>
          <w:tab w:val="left" w:pos="540" w:leader="none"/>
        </w:tabs>
      </w:pPr>
      <w: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поселения, определяется решением Совета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jc w:val="both"/>
        <w:rPr>
          <w:b/>
        </w:rPr>
      </w:pPr>
      <w:r>
        <w:rPr>
          <w:b/>
        </w:rPr>
        <w:t xml:space="preserve">          Статья 45. Закупки для обеспечения муниципальных нужд</w:t>
      </w:r>
      <w:r>
        <w:rPr>
          <w:b/>
        </w:rPr>
      </w:r>
      <w:r>
        <w:rPr>
          <w:b/>
        </w:rPr>
      </w:r>
    </w:p>
    <w:p>
      <w:pPr>
        <w:pStyle w:val="876"/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76"/>
        <w:jc w:val="both"/>
      </w:pPr>
      <w:r>
        <w:t xml:space="preserve">          </w:t>
      </w:r>
      <w:r>
        <w:t xml:space="preserve">    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 Закупки товаров, работ, услуг для обеспечения муниципальных нужд осуществляются за счет средств местного бюджета.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VI</w:t>
      </w:r>
      <w:r>
        <w:rPr>
          <w:b/>
          <w:bCs/>
        </w:rPr>
        <w:t xml:space="preserve">. МУНИЦИПАЛЬНАЯ СЛУЖБА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8"/>
        <w:ind w:firstLine="709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46. Муниципальная служба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Ханты-Мансийского автономного округа – Югры.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Муниципальным служащим является гражданин, исполняющий в порядке, о</w:t>
      </w:r>
      <w:r>
        <w:t xml:space="preserve">пределенном муниципальными правовыми актами в соответствии с федеральными законами и законами Ханты-Мансийского автономного округа – Югры, обязанности по должности муниципальной службы за денежное содержание, выплачиваемое за счет средств местного бюджета.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 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5. Правовое 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 осуществляетс</w:t>
      </w:r>
      <w:r>
        <w:t xml:space="preserve">я Федеральным законом от 2 марта 2007 года № 25-ФЗ «О муниципальной службе в Российской Федерации», а также принимаемыми в соответствии с ним законами Ханты - Мансийского автономного округа – Югры, настоящим уставом и иными муниципальными правовыми актами.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Cs/>
        </w:rPr>
      </w:pPr>
      <w:r>
        <w:rPr>
          <w:iCs/>
        </w:rPr>
        <w:t xml:space="preserve">6.  В соответствии с Федеральным законом от 02.03.2007 года № 25-ФЗ </w:t>
      </w:r>
      <w:r>
        <w:rPr>
          <w:iCs/>
        </w:rPr>
      </w:r>
      <w:r>
        <w:rPr>
          <w:iCs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iCs/>
        </w:rPr>
        <w:t xml:space="preserve">«О муниципальной службе Российской Федерации», м</w:t>
      </w:r>
      <w:r>
        <w:t xml:space="preserve">униципальному служащему гарантируются: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1) условия работы, обеспечивающие исполнение им должностных обязанностей в соответствии с должностной инструкцией;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2) право на своевременное и в полном объеме получение денежного содержания;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4) медицинское обслуживание муниципального служащего и членов его семьи, в том числе после выхода муниципального служащего на пенсию;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7) об</w:t>
      </w:r>
      <w:r>
        <w:t xml:space="preserve">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91"/>
        <w:ind w:firstLine="540"/>
        <w:jc w:val="both"/>
        <w:keepLines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47. Дополнительные гарантии для муниципальных служащих.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91"/>
        <w:ind w:firstLine="540"/>
        <w:jc w:val="both"/>
        <w:keepLines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Муниципальному служащему предоставляются гарантии, установленные федеральным законодательством, законодательством Ханты-Мансийского автономного округа – Югры.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1"/>
        <w:ind w:firstLine="540"/>
        <w:jc w:val="both"/>
        <w:keepLines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Муниципальному служащему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1"/>
        <w:ind w:firstLine="540"/>
        <w:jc w:val="both"/>
        <w:keepLines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Порядок, размеры и условия  предоставления дополнительных гарантий для муниципальных служащих поселения определяются решением Совета депутатов городского поселения Куминский.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91"/>
        <w:ind w:firstLine="540"/>
        <w:jc w:val="both"/>
        <w:keepLines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6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VII</w:t>
      </w:r>
      <w:r>
        <w:rPr>
          <w:b/>
          <w:bCs/>
        </w:rPr>
        <w:t xml:space="preserve">. ОТВЕТСТВЕННОСТЬ ОРГАНОВ И ДОЛЖНОСТНЫХ ЛИЦ МЕСТНОГО САМОУПРАВЛЕНИЯ</w:t>
      </w:r>
      <w:r/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96"/>
        <w:ind w:left="0" w:firstLine="709"/>
        <w:spacing w:after="0" w:line="20" w:lineRule="atLeast"/>
        <w:tabs>
          <w:tab w:val="left" w:pos="709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48. Ответственность органов местного самоуправления и должностных лиц местного самоуправления перед государством, физическими и юридическими лицами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Ответственность органов местного самоуправления  и должностных лиц местного самоуправле</w:t>
      </w:r>
      <w:r>
        <w:t xml:space="preserve">ния, предусмотренных настоящим уставом, перед государством наступает на основании решения соответствующего суда в случае нарушения ими Конституции Российской Федерации,, федеральных конституционных законов,  федеральных законов, устава (Основного закона) Х</w:t>
      </w:r>
      <w:r>
        <w:t xml:space="preserve">анты-Мансийского автономного округа – Югры, законов Ханты-Мансийского автономного округа – Югры,  настоящего устава, а также в случае ненадлежащего осуществления указанными органами и должностными  лицами переданных им отдельных государственных полномочий.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Ответственность органов местного самоуправления и должностных лиц местного самоуправления, предусмотренных настоящим уставом, перед физическими и юридическими лицами наступает в соответствии с федеральным законом.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Население поселения вправе отозвать депутатов Совета поселения, главу поселения по основаниям, установленным настоящим уставом.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96"/>
        <w:ind w:left="0" w:firstLine="709"/>
        <w:jc w:val="both"/>
        <w:spacing w:after="0"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49. Подотчетность и подконтрольность органов местного самоуправления и должностных лиц местного самоуправления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Совет поселения в своей деятельности подотчетен и подконтролен населению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Глава поселения, депутат Совета поселения в своей деятельности подотчетны и подконтрольны населению и Совету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Администрация поселения в своей деятельности подотчетна и подконтрольна главе поселения, Совету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 Глава  муниципального  образования, исполняющий по</w:t>
      </w:r>
      <w:r>
        <w:t xml:space="preserve">лномочия главы администрации поселения,  представляет  Совету  поселения  ежегодные  отчеты  о  результатах  своей  деятельности,  о  результатах  деятельности  администрации  поселения, в том  числе  о решении  вопросов,  поставленных  Советом 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5. Органы местного самоуправления и должностные лица местного самоуправления, наделенные в соответствии с настоящим уставом контрольными полномочиями, осуществляют контр</w:t>
      </w:r>
      <w:r>
        <w:t xml:space="preserve">оль  над  соответствием деятельности органов местного самоуправления и должностных лиц местного самоуправления согласно настоящему уставу и принятым в соответствии с ним решениям Совета поселения, в порядке и формах, определенных решением Совета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6. Порядок  и  сроки  представления, утверждения  и опубликования  отчетов  органов  местного  самоуправления  и  должностных  л</w:t>
      </w:r>
      <w:r>
        <w:t xml:space="preserve">иц  местного  самоуправления  определяется  решением  Совета  поселения  в  соответствии  с  Федеральным  законом  от  6 октября 2003 года  №131-ФЗ  «Об  общих  принципах  организации  местного  самоуправления  в  Российской  Федерации», настоящим уставом.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Статья 50. Муниципальный контроль</w:t>
      </w:r>
      <w:r>
        <w:rPr>
          <w:b/>
        </w:rPr>
      </w:r>
      <w:r>
        <w:rPr>
          <w:b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76"/>
        <w:ind w:firstLine="720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Муниципальный контроль – деятельность органов местного самоуправления, уполномоченных на организацию и проведе</w:t>
      </w:r>
      <w:r>
        <w:t xml:space="preserve">ние на территории городского поселения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органов местного самоуправления городского поселения.</w:t>
      </w:r>
      <w:r/>
    </w:p>
    <w:p>
      <w:pPr>
        <w:pStyle w:val="876"/>
        <w:ind w:firstLine="720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Порядок организации и осуществления муниципаль</w:t>
      </w:r>
      <w:r>
        <w:t xml:space="preserve">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 в случае, если указанный порядок не предусмотрен законом Ханты – Мансийского автономного округа – Югры.</w:t>
      </w:r>
      <w:r/>
    </w:p>
    <w:p>
      <w:pPr>
        <w:pStyle w:val="876"/>
        <w:ind w:firstLine="567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Органом местного самоуправления городского поселения, уполномоченным на осуществление муниципального контроля, является администрация поселения. </w:t>
      </w:r>
      <w:r/>
    </w:p>
    <w:p>
      <w:pPr>
        <w:pStyle w:val="876"/>
        <w:ind w:firstLine="567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VIII</w:t>
      </w:r>
      <w:r>
        <w:rPr>
          <w:b/>
          <w:bCs/>
        </w:rPr>
        <w:t xml:space="preserve">. ИЗМЕНЕНИЕ И (ИЛИ) ДОПОЛНЕНИЕ НАСТОЯЩЕГО УСТАВА</w:t>
      </w:r>
      <w:r>
        <w:rPr>
          <w:b/>
          <w:bCs/>
        </w:rPr>
      </w:r>
      <w:r>
        <w:rPr>
          <w:b/>
          <w:bCs/>
        </w:rPr>
      </w:r>
    </w:p>
    <w:p>
      <w:pPr>
        <w:pStyle w:val="876"/>
        <w:ind w:firstLine="709"/>
        <w:jc w:val="center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96"/>
        <w:ind w:left="0" w:firstLine="709"/>
        <w:jc w:val="both"/>
        <w:spacing w:after="0" w:line="20" w:lineRule="atLeast"/>
        <w:tabs>
          <w:tab w:val="left" w:pos="567" w:leader="none"/>
          <w:tab w:val="left" w:pos="709" w:leader="none"/>
          <w:tab w:val="left" w:pos="851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51. Порядок внесения изменений и (или) дополнений в настоящий устав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96"/>
        <w:ind w:left="0" w:firstLine="709"/>
        <w:jc w:val="both"/>
        <w:spacing w:after="0" w:line="20" w:lineRule="atLeast"/>
        <w:tabs>
          <w:tab w:val="left" w:pos="567" w:leader="none"/>
          <w:tab w:val="left" w:pos="709" w:leader="none"/>
          <w:tab w:val="left" w:pos="851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 Проект устава поселения, проект решения Совета поселения о внесении изменений и (или) дополнений в настоящий устав не позднее, чем за 30 дней до дня рассмотрения Советом поселения вопроса о внесении изменений и (или) дополнений в настоящий устав, п</w:t>
      </w:r>
      <w:r>
        <w:t xml:space="preserve">одлежит официальному опубликованию (обнародованию) с одновременным опубликованием (обнародованием), установленного Советом поселения порядка учета предложений по проекту указанного решения Совета поселения, а также порядка участия граждан в его обсуждение.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Не требуетс</w:t>
      </w:r>
      <w:r>
        <w:t xml:space="preserve">я официальное опубликование (обнародование) порядка учета предложений по проекту решения Совета поселения «О внесении изменений и дополнений в устав поселения», а также порядка участия граждан в его обсуждении в случае, когда в устав поселения вносятся изм</w:t>
      </w:r>
      <w:r>
        <w:t xml:space="preserve">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2. </w:t>
      </w:r>
      <w:r>
        <w:t xml:space="preserve">Проект устава поселения, 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</w:t>
      </w:r>
      <w:r>
        <w:t xml:space="preserve">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Результаты публичных слушаний подлежат официальному опубликованию (обнародованию) не позднее 10 дней со дня их проведения.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 Устав поселения, решение Совета поселения о внесении изменений и (или) дополнений в настоящий устав считается принятым, если за его принятие проголосовало не менее двух третей от установленной численности депутатов Совета поселения.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 Устав поселения, решение Совета поселения о внесении изменений и (или) дополнен</w:t>
      </w:r>
      <w:r>
        <w:t xml:space="preserve">ий в настоящий устав,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сроки, установленные федеральным законом.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5. Устав поселения, решение Совета поселения о внесении изменений и (или) дополнений в настоящий у</w:t>
      </w:r>
      <w:r>
        <w:t xml:space="preserve">став подлежит официальному опубликованию (обнародованию) после их государственной регистрации и вступает в силу после его официального опубликования (обнародования). Глава поселения обязан опубликовать (обнародовать) зарегистрированные устав поселения, реш</w:t>
      </w:r>
      <w:r>
        <w:t xml:space="preserve">ение Совета поселения о внесении изменений и (или) дополнений в  устав поселения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>
        <w:t xml:space="preserve">уведомления о включении сведений об уставе муниципального образования, муниципальном правовом акте о внесении изменений в устав муниципаль</w:t>
      </w:r>
      <w:r>
        <w:t xml:space="preserve">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«О государственной регистрации уставов муниципальных образований.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6. Изменения и дополнения, внесенные в настоящий устав и изменяющие структуру органов местного самоуправления, полномочия органов местного самоуправлен</w:t>
      </w:r>
      <w:r>
        <w:t xml:space="preserve">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поселения, принявшего решение о внесении в устав указанных изменений и дополнений.</w:t>
      </w:r>
      <w:r/>
    </w:p>
    <w:p>
      <w:pPr>
        <w:pStyle w:val="876"/>
        <w:ind w:firstLine="709"/>
        <w:jc w:val="both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i/>
        </w:rPr>
      </w:pPr>
      <w:r>
        <w:t xml:space="preserve">7. 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пунктом пять настоящей статьи.</w:t>
      </w:r>
      <w:r>
        <w:rPr>
          <w:b/>
          <w:i/>
        </w:rPr>
      </w:r>
      <w:r>
        <w:rPr>
          <w:b/>
          <w:i/>
        </w:rPr>
      </w:r>
    </w:p>
    <w:p>
      <w:pPr>
        <w:pStyle w:val="876"/>
        <w:ind w:left="4956" w:right="-5" w:firstLine="708"/>
        <w:spacing w:line="20" w:lineRule="atLeast"/>
        <w:tabs>
          <w:tab w:val="num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i/>
        </w:rPr>
      </w:pPr>
      <w:r>
        <w:rPr>
          <w:b/>
          <w:i/>
        </w:rPr>
      </w:r>
      <w:r>
        <w:rPr>
          <w:b/>
          <w:i/>
        </w:rPr>
      </w:r>
      <w:r>
        <w:rPr>
          <w:b/>
          <w:i/>
        </w:rPr>
      </w:r>
    </w:p>
    <w:sectPr>
      <w:footnotePr/>
      <w:endnotePr/>
      <w:type w:val="nextPage"/>
      <w:pgSz w:w="11906" w:h="16838" w:orient="portrait"/>
      <w:pgMar w:top="993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  <w:tabs>
          <w:tab w:val="num" w:pos="1128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0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6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2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  <w:tabs>
          <w:tab w:val="num" w:pos="1128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  <w:tabs>
          <w:tab w:val="num" w:pos="18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  <w:tabs>
          <w:tab w:val="num" w:pos="25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  <w:tabs>
          <w:tab w:val="num" w:pos="32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  <w:tabs>
          <w:tab w:val="num" w:pos="40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  <w:tabs>
          <w:tab w:val="num" w:pos="47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  <w:tabs>
          <w:tab w:val="num" w:pos="54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  <w:tabs>
          <w:tab w:val="num" w:pos="61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  <w:tabs>
          <w:tab w:val="num" w:pos="68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  <w:tabs>
          <w:tab w:val="num" w:pos="1128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  <w:tabs>
          <w:tab w:val="num" w:pos="18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  <w:tabs>
          <w:tab w:val="num" w:pos="25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  <w:tabs>
          <w:tab w:val="num" w:pos="32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  <w:tabs>
          <w:tab w:val="num" w:pos="40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  <w:tabs>
          <w:tab w:val="num" w:pos="47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  <w:tabs>
          <w:tab w:val="num" w:pos="54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  <w:tabs>
          <w:tab w:val="num" w:pos="61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  <w:tabs>
          <w:tab w:val="num" w:pos="688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  <w:tabs>
          <w:tab w:val="num" w:pos="1128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  <w:tabs>
          <w:tab w:val="num" w:pos="18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  <w:tabs>
          <w:tab w:val="num" w:pos="25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  <w:tabs>
          <w:tab w:val="num" w:pos="32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  <w:tabs>
          <w:tab w:val="num" w:pos="40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  <w:tabs>
          <w:tab w:val="num" w:pos="47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  <w:tabs>
          <w:tab w:val="num" w:pos="54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  <w:tabs>
          <w:tab w:val="num" w:pos="61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  <w:tabs>
          <w:tab w:val="num" w:pos="688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-720" w:hanging="720"/>
        <w:tabs>
          <w:tab w:val="num" w:pos="-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-1080" w:hanging="1080"/>
        <w:tabs>
          <w:tab w:val="num" w:pos="-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-1800" w:hanging="1080"/>
        <w:tabs>
          <w:tab w:val="num" w:pos="-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-2160" w:hanging="1440"/>
        <w:tabs>
          <w:tab w:val="num" w:pos="-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-2520" w:hanging="1800"/>
        <w:tabs>
          <w:tab w:val="num" w:pos="-25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40" w:hanging="1800"/>
        <w:tabs>
          <w:tab w:val="num" w:pos="-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3600" w:hanging="2160"/>
        <w:tabs>
          <w:tab w:val="num" w:pos="-360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  <w:tabs>
          <w:tab w:val="num" w:pos="1128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0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6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2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  <w:tabs>
          <w:tab w:val="num" w:pos="1128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  <w:tabs>
          <w:tab w:val="num" w:pos="18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  <w:tabs>
          <w:tab w:val="num" w:pos="25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  <w:tabs>
          <w:tab w:val="num" w:pos="32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  <w:tabs>
          <w:tab w:val="num" w:pos="40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  <w:tabs>
          <w:tab w:val="num" w:pos="47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  <w:tabs>
          <w:tab w:val="num" w:pos="54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  <w:tabs>
          <w:tab w:val="num" w:pos="61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  <w:tabs>
          <w:tab w:val="num" w:pos="6888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-720" w:hanging="720"/>
        <w:tabs>
          <w:tab w:val="num" w:pos="-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-1080" w:hanging="1080"/>
        <w:tabs>
          <w:tab w:val="num" w:pos="-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-1800" w:hanging="1080"/>
        <w:tabs>
          <w:tab w:val="num" w:pos="-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-2160" w:hanging="1440"/>
        <w:tabs>
          <w:tab w:val="num" w:pos="-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-2520" w:hanging="1800"/>
        <w:tabs>
          <w:tab w:val="num" w:pos="-25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40" w:hanging="1800"/>
        <w:tabs>
          <w:tab w:val="num" w:pos="-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3600" w:hanging="2160"/>
        <w:tabs>
          <w:tab w:val="num" w:pos="-360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  <w:tabs>
          <w:tab w:val="num" w:pos="1128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0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6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28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6"/>
        <w:szCs w:val="26"/>
      </w:rPr>
    </w:lvl>
    <w:lvl w:ilvl="1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3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  <w:tabs>
          <w:tab w:val="num" w:pos="1128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0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6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28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  <w:tabs>
          <w:tab w:val="num" w:pos="1128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0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6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28" w:hanging="216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6"/>
  </w:num>
  <w:num w:numId="15">
    <w:abstractNumId w:val="17"/>
  </w:num>
  <w:num w:numId="16">
    <w:abstractNumId w:val="10"/>
  </w:num>
  <w:num w:numId="17">
    <w:abstractNumId w:val="20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0">
    <w:abstractNumId w:val="16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6"/>
    <w:next w:val="87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9">
    <w:name w:val="Heading 1 Char"/>
    <w:link w:val="698"/>
    <w:uiPriority w:val="9"/>
    <w:rPr>
      <w:rFonts w:ascii="Arial" w:hAnsi="Arial" w:eastAsia="Arial" w:cs="Arial"/>
      <w:sz w:val="40"/>
      <w:szCs w:val="40"/>
    </w:rPr>
  </w:style>
  <w:style w:type="paragraph" w:styleId="700">
    <w:name w:val="Heading 2"/>
    <w:basedOn w:val="876"/>
    <w:next w:val="876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1">
    <w:name w:val="Heading 2 Char"/>
    <w:link w:val="700"/>
    <w:uiPriority w:val="9"/>
    <w:rPr>
      <w:rFonts w:ascii="Arial" w:hAnsi="Arial" w:eastAsia="Arial" w:cs="Arial"/>
      <w:sz w:val="34"/>
    </w:rPr>
  </w:style>
  <w:style w:type="paragraph" w:styleId="702">
    <w:name w:val="Heading 3"/>
    <w:basedOn w:val="876"/>
    <w:next w:val="876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3">
    <w:name w:val="Heading 3 Char"/>
    <w:link w:val="702"/>
    <w:uiPriority w:val="9"/>
    <w:rPr>
      <w:rFonts w:ascii="Arial" w:hAnsi="Arial" w:eastAsia="Arial" w:cs="Arial"/>
      <w:sz w:val="30"/>
      <w:szCs w:val="30"/>
    </w:rPr>
  </w:style>
  <w:style w:type="paragraph" w:styleId="704">
    <w:name w:val="Heading 4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5">
    <w:name w:val="Heading 4 Char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7">
    <w:name w:val="Heading 5 Char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708">
    <w:name w:val="Heading 6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9">
    <w:name w:val="Heading 6 Char"/>
    <w:link w:val="70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List Paragraph"/>
    <w:basedOn w:val="876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next w:val="876"/>
    <w:link w:val="876"/>
    <w:qFormat/>
    <w:rPr>
      <w:sz w:val="24"/>
      <w:szCs w:val="24"/>
      <w:lang w:val="ru-RU" w:eastAsia="ru-RU" w:bidi="ar-SA"/>
    </w:rPr>
  </w:style>
  <w:style w:type="paragraph" w:styleId="877">
    <w:name w:val="Заголовок 1"/>
    <w:basedOn w:val="876"/>
    <w:next w:val="876"/>
    <w:link w:val="898"/>
    <w:uiPriority w:val="9"/>
    <w:qFormat/>
    <w:pPr>
      <w:keepLines/>
      <w:keepNext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878">
    <w:name w:val="Заголовок 2"/>
    <w:basedOn w:val="876"/>
    <w:next w:val="876"/>
    <w:link w:val="899"/>
    <w:qFormat/>
    <w:pPr>
      <w:jc w:val="both"/>
      <w:keepNext/>
      <w:outlineLvl w:val="1"/>
    </w:pPr>
    <w:rPr>
      <w:sz w:val="28"/>
      <w:szCs w:val="20"/>
      <w:lang w:val="en-US" w:eastAsia="en-US"/>
    </w:rPr>
  </w:style>
  <w:style w:type="character" w:styleId="879">
    <w:name w:val="Основной шрифт абзаца"/>
    <w:next w:val="879"/>
    <w:link w:val="876"/>
    <w:semiHidden/>
  </w:style>
  <w:style w:type="table" w:styleId="880">
    <w:name w:val="Обычная таблица"/>
    <w:next w:val="880"/>
    <w:link w:val="876"/>
    <w:semiHidden/>
    <w:tblPr/>
  </w:style>
  <w:style w:type="numbering" w:styleId="881">
    <w:name w:val="Нет списка"/>
    <w:next w:val="881"/>
    <w:link w:val="876"/>
    <w:semiHidden/>
  </w:style>
  <w:style w:type="paragraph" w:styleId="882">
    <w:name w:val="Текст выноски"/>
    <w:basedOn w:val="876"/>
    <w:next w:val="882"/>
    <w:link w:val="876"/>
    <w:semiHidden/>
    <w:rPr>
      <w:rFonts w:ascii="Tahoma" w:hAnsi="Tahoma" w:cs="Tahoma"/>
      <w:sz w:val="16"/>
      <w:szCs w:val="16"/>
    </w:rPr>
  </w:style>
  <w:style w:type="paragraph" w:styleId="883">
    <w:name w:val="Основной текст с отступом"/>
    <w:basedOn w:val="876"/>
    <w:next w:val="883"/>
    <w:link w:val="884"/>
    <w:pPr>
      <w:ind w:firstLine="567"/>
      <w:jc w:val="both"/>
    </w:pPr>
    <w:rPr>
      <w:sz w:val="28"/>
      <w:szCs w:val="20"/>
      <w:lang w:val="en-US" w:eastAsia="en-US"/>
    </w:rPr>
  </w:style>
  <w:style w:type="character" w:styleId="884">
    <w:name w:val="Основной текст с отступом Знак"/>
    <w:next w:val="884"/>
    <w:link w:val="883"/>
    <w:rPr>
      <w:sz w:val="28"/>
    </w:rPr>
  </w:style>
  <w:style w:type="paragraph" w:styleId="885">
    <w:name w:val="Основной текст с отступом 2"/>
    <w:basedOn w:val="876"/>
    <w:next w:val="885"/>
    <w:link w:val="886"/>
    <w:pPr>
      <w:ind w:left="709" w:hanging="709"/>
      <w:jc w:val="both"/>
      <w:tabs>
        <w:tab w:val="left" w:pos="709" w:leader="none"/>
      </w:tabs>
    </w:pPr>
    <w:rPr>
      <w:szCs w:val="20"/>
      <w:lang w:val="en-US" w:eastAsia="en-US"/>
    </w:rPr>
  </w:style>
  <w:style w:type="character" w:styleId="886">
    <w:name w:val="Основной текст с отступом 2 Знак"/>
    <w:next w:val="886"/>
    <w:link w:val="885"/>
    <w:rPr>
      <w:sz w:val="24"/>
    </w:rPr>
  </w:style>
  <w:style w:type="paragraph" w:styleId="887">
    <w:name w:val="Основной текст 2"/>
    <w:basedOn w:val="876"/>
    <w:next w:val="887"/>
    <w:link w:val="888"/>
    <w:pPr>
      <w:spacing w:after="120" w:line="480" w:lineRule="auto"/>
    </w:pPr>
    <w:rPr>
      <w:sz w:val="20"/>
      <w:szCs w:val="20"/>
    </w:rPr>
  </w:style>
  <w:style w:type="character" w:styleId="888">
    <w:name w:val="Основной текст 2 Знак"/>
    <w:basedOn w:val="879"/>
    <w:next w:val="888"/>
    <w:link w:val="887"/>
  </w:style>
  <w:style w:type="paragraph" w:styleId="889">
    <w:name w:val="Основной текст 3"/>
    <w:basedOn w:val="876"/>
    <w:next w:val="889"/>
    <w:link w:val="890"/>
    <w:pPr>
      <w:spacing w:after="120"/>
    </w:pPr>
    <w:rPr>
      <w:sz w:val="16"/>
      <w:szCs w:val="16"/>
      <w:lang w:val="en-US" w:eastAsia="en-US"/>
    </w:rPr>
  </w:style>
  <w:style w:type="character" w:styleId="890">
    <w:name w:val="Основной текст 3 Знак"/>
    <w:next w:val="890"/>
    <w:link w:val="889"/>
    <w:rPr>
      <w:sz w:val="16"/>
      <w:szCs w:val="16"/>
    </w:rPr>
  </w:style>
  <w:style w:type="paragraph" w:styleId="891">
    <w:name w:val="ConsNormal"/>
    <w:next w:val="891"/>
    <w:link w:val="893"/>
    <w:pPr>
      <w:ind w:firstLine="720"/>
    </w:pPr>
    <w:rPr>
      <w:rFonts w:ascii="Arial" w:hAnsi="Arial" w:cs="Arial"/>
      <w:lang w:val="ru-RU" w:eastAsia="ru-RU" w:bidi="ar-SA"/>
    </w:rPr>
  </w:style>
  <w:style w:type="paragraph" w:styleId="892">
    <w:name w:val="ConsNonformat"/>
    <w:next w:val="892"/>
    <w:link w:val="876"/>
    <w:pPr>
      <w:ind w:right="19772"/>
    </w:pPr>
    <w:rPr>
      <w:rFonts w:ascii="Courier New" w:hAnsi="Courier New" w:cs="Courier New"/>
      <w:lang w:val="ru-RU" w:eastAsia="ru-RU" w:bidi="ar-SA"/>
    </w:rPr>
  </w:style>
  <w:style w:type="character" w:styleId="893">
    <w:name w:val="ConsNormal Знак"/>
    <w:next w:val="893"/>
    <w:link w:val="891"/>
    <w:rPr>
      <w:rFonts w:ascii="Arial" w:hAnsi="Arial" w:cs="Arial"/>
      <w:lang w:val="ru-RU" w:eastAsia="ru-RU" w:bidi="ar-SA"/>
    </w:rPr>
  </w:style>
  <w:style w:type="paragraph" w:styleId="894">
    <w:name w:val="Знак Знак Знак"/>
    <w:basedOn w:val="876"/>
    <w:next w:val="894"/>
    <w:link w:val="876"/>
    <w:pPr>
      <w:ind w:firstLine="567"/>
      <w:jc w:val="both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895">
    <w:name w:val="Сетка таблицы"/>
    <w:basedOn w:val="880"/>
    <w:next w:val="895"/>
    <w:link w:val="876"/>
    <w:tblPr/>
  </w:style>
  <w:style w:type="paragraph" w:styleId="896">
    <w:name w:val="Основной текст с отступом 3"/>
    <w:basedOn w:val="876"/>
    <w:next w:val="896"/>
    <w:link w:val="897"/>
    <w:pPr>
      <w:ind w:left="283"/>
      <w:spacing w:after="120"/>
    </w:pPr>
    <w:rPr>
      <w:sz w:val="16"/>
      <w:szCs w:val="16"/>
      <w:lang w:val="en-US" w:eastAsia="en-US"/>
    </w:rPr>
  </w:style>
  <w:style w:type="character" w:styleId="897">
    <w:name w:val="Основной текст с отступом 3 Знак"/>
    <w:next w:val="897"/>
    <w:link w:val="896"/>
    <w:rPr>
      <w:sz w:val="16"/>
      <w:szCs w:val="16"/>
    </w:rPr>
  </w:style>
  <w:style w:type="character" w:styleId="898">
    <w:name w:val="Заголовок 1 Знак"/>
    <w:next w:val="898"/>
    <w:link w:val="877"/>
    <w:uiPriority w:val="9"/>
    <w:rPr>
      <w:rFonts w:ascii="Cambria" w:hAnsi="Cambria"/>
      <w:b/>
      <w:bCs/>
      <w:color w:val="365f91"/>
      <w:sz w:val="28"/>
      <w:szCs w:val="28"/>
    </w:rPr>
  </w:style>
  <w:style w:type="character" w:styleId="899">
    <w:name w:val="Заголовок 2 Знак"/>
    <w:next w:val="899"/>
    <w:link w:val="878"/>
    <w:rPr>
      <w:sz w:val="28"/>
    </w:rPr>
  </w:style>
  <w:style w:type="character" w:styleId="900">
    <w:name w:val="Выделение"/>
    <w:next w:val="900"/>
    <w:link w:val="876"/>
    <w:qFormat/>
    <w:rPr>
      <w:i/>
      <w:iCs/>
    </w:rPr>
  </w:style>
  <w:style w:type="paragraph" w:styleId="901">
    <w:name w:val="ConsPlusNormal"/>
    <w:next w:val="901"/>
    <w:link w:val="87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02">
    <w:name w:val="text"/>
    <w:basedOn w:val="876"/>
    <w:next w:val="902"/>
    <w:link w:val="876"/>
    <w:pPr>
      <w:ind w:firstLine="567"/>
      <w:jc w:val="both"/>
    </w:pPr>
    <w:rPr>
      <w:rFonts w:ascii="Arial" w:hAnsi="Arial" w:cs="Arial"/>
    </w:rPr>
  </w:style>
  <w:style w:type="paragraph" w:styleId="903">
    <w:name w:val="Стандартный HTML"/>
    <w:basedOn w:val="876"/>
    <w:next w:val="903"/>
    <w:link w:val="904"/>
    <w:pPr>
      <w:ind w:left="1591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 w:eastAsia="en-US"/>
    </w:rPr>
  </w:style>
  <w:style w:type="character" w:styleId="904">
    <w:name w:val="Стандартный HTML Знак"/>
    <w:next w:val="904"/>
    <w:link w:val="903"/>
    <w:rPr>
      <w:rFonts w:ascii="Courier New" w:hAnsi="Courier New" w:cs="Courier New"/>
    </w:rPr>
  </w:style>
  <w:style w:type="character" w:styleId="905">
    <w:name w:val="Гиперссылка"/>
    <w:next w:val="905"/>
    <w:link w:val="876"/>
    <w:uiPriority w:val="99"/>
    <w:unhideWhenUsed/>
    <w:rPr>
      <w:color w:val="0000ff"/>
      <w:u w:val="single"/>
    </w:rPr>
  </w:style>
  <w:style w:type="character" w:styleId="906">
    <w:name w:val="Цветовое выделение"/>
    <w:next w:val="906"/>
    <w:link w:val="876"/>
    <w:rPr>
      <w:b/>
      <w:color w:val="000080"/>
    </w:rPr>
  </w:style>
  <w:style w:type="character" w:styleId="907">
    <w:name w:val="match"/>
    <w:next w:val="907"/>
    <w:link w:val="876"/>
  </w:style>
  <w:style w:type="character" w:styleId="908" w:default="1">
    <w:name w:val="Default Paragraph Font"/>
    <w:uiPriority w:val="1"/>
    <w:semiHidden/>
    <w:unhideWhenUsed/>
  </w:style>
  <w:style w:type="numbering" w:styleId="909" w:default="1">
    <w:name w:val="No List"/>
    <w:uiPriority w:val="99"/>
    <w:semiHidden/>
    <w:unhideWhenUsed/>
  </w:style>
  <w:style w:type="table" w:styleId="91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Kraftway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214</cp:revision>
  <dcterms:created xsi:type="dcterms:W3CDTF">2012-01-10T09:32:00Z</dcterms:created>
  <dcterms:modified xsi:type="dcterms:W3CDTF">2024-03-18T10:59:41Z</dcterms:modified>
  <cp:version>983040</cp:version>
</cp:coreProperties>
</file>