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8" w:rsidRDefault="00F930B8" w:rsidP="00F930B8">
      <w:pPr>
        <w:pStyle w:val="2"/>
        <w:tabs>
          <w:tab w:val="left" w:pos="8222"/>
        </w:tabs>
        <w:spacing w:after="0" w:line="240" w:lineRule="auto"/>
        <w:ind w:left="9214"/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>Утвержден на заседании</w:t>
      </w:r>
    </w:p>
    <w:p w:rsidR="00F930B8" w:rsidRDefault="00F930B8" w:rsidP="00F930B8">
      <w:pPr>
        <w:pStyle w:val="2"/>
        <w:tabs>
          <w:tab w:val="left" w:pos="8222"/>
        </w:tabs>
        <w:spacing w:after="0" w:line="240" w:lineRule="auto"/>
        <w:ind w:left="9214"/>
        <w:jc w:val="right"/>
        <w:rPr>
          <w:sz w:val="18"/>
          <w:szCs w:val="18"/>
        </w:rPr>
      </w:pPr>
      <w:r>
        <w:rPr>
          <w:sz w:val="18"/>
          <w:szCs w:val="18"/>
        </w:rPr>
        <w:t>Межведомственного Совета по противодействию</w:t>
      </w:r>
    </w:p>
    <w:p w:rsidR="00F930B8" w:rsidRDefault="00F930B8" w:rsidP="00F930B8">
      <w:pPr>
        <w:spacing w:after="0" w:line="240" w:lineRule="auto"/>
        <w:ind w:left="92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коррупции при главе городского поселения Куминский</w:t>
      </w:r>
    </w:p>
    <w:p w:rsidR="00F930B8" w:rsidRDefault="00F930B8" w:rsidP="00F930B8">
      <w:pPr>
        <w:spacing w:after="0" w:line="240" w:lineRule="auto"/>
        <w:ind w:left="92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от </w:t>
      </w:r>
      <w:r w:rsidR="00605322">
        <w:rPr>
          <w:rFonts w:ascii="Times New Roman" w:hAnsi="Times New Roman" w:cs="Times New Roman"/>
          <w:sz w:val="18"/>
          <w:szCs w:val="18"/>
        </w:rPr>
        <w:t>2</w:t>
      </w:r>
      <w:r w:rsidR="006651DE">
        <w:rPr>
          <w:rFonts w:ascii="Times New Roman" w:hAnsi="Times New Roman" w:cs="Times New Roman"/>
          <w:sz w:val="18"/>
          <w:szCs w:val="18"/>
        </w:rPr>
        <w:t>5</w:t>
      </w:r>
      <w:r w:rsidR="00605322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6651DE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года № 4</w:t>
      </w:r>
    </w:p>
    <w:p w:rsidR="00F930B8" w:rsidRDefault="00F930B8" w:rsidP="00F930B8">
      <w:pPr>
        <w:spacing w:after="0"/>
        <w:jc w:val="center"/>
        <w:rPr>
          <w:rFonts w:ascii="Times New Roman" w:hAnsi="Times New Roman" w:cs="Times New Roman"/>
        </w:rPr>
      </w:pPr>
    </w:p>
    <w:p w:rsidR="00F930B8" w:rsidRDefault="004C723C" w:rsidP="00F9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плана </w:t>
      </w:r>
      <w:r w:rsidR="00F930B8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межведомственного Совета по противодействию коррупции </w:t>
      </w:r>
    </w:p>
    <w:p w:rsidR="00F930B8" w:rsidRDefault="00F930B8" w:rsidP="00F9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главе  </w:t>
      </w:r>
      <w:r w:rsidR="004C723C">
        <w:rPr>
          <w:rFonts w:ascii="Times New Roman" w:hAnsi="Times New Roman" w:cs="Times New Roman"/>
          <w:b/>
          <w:sz w:val="24"/>
          <w:szCs w:val="24"/>
        </w:rPr>
        <w:t>городского поселения Куминский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23C">
        <w:rPr>
          <w:rFonts w:ascii="Times New Roman" w:hAnsi="Times New Roman" w:cs="Times New Roman"/>
          <w:b/>
          <w:sz w:val="24"/>
          <w:szCs w:val="24"/>
        </w:rPr>
        <w:t>за 20</w:t>
      </w:r>
      <w:r w:rsidR="006651D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0B8" w:rsidRDefault="00F930B8" w:rsidP="00F930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9516"/>
        <w:gridCol w:w="3235"/>
        <w:gridCol w:w="1514"/>
      </w:tblGrid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605322" w:rsidRDefault="004C723C" w:rsidP="0060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8" w:type="pct"/>
            <w:shd w:val="clear" w:color="auto" w:fill="auto"/>
          </w:tcPr>
          <w:p w:rsidR="004C723C" w:rsidRPr="00605322" w:rsidRDefault="004C723C" w:rsidP="0060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  <w:p w:rsidR="004C723C" w:rsidRPr="00605322" w:rsidRDefault="004C723C" w:rsidP="0060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>(вопроса)</w:t>
            </w:r>
          </w:p>
        </w:tc>
        <w:tc>
          <w:tcPr>
            <w:tcW w:w="1094" w:type="pct"/>
            <w:shd w:val="clear" w:color="auto" w:fill="auto"/>
          </w:tcPr>
          <w:p w:rsidR="004C723C" w:rsidRPr="00605322" w:rsidRDefault="004C723C" w:rsidP="0060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512" w:type="pct"/>
            <w:shd w:val="clear" w:color="auto" w:fill="auto"/>
          </w:tcPr>
          <w:p w:rsidR="004C723C" w:rsidRPr="00605322" w:rsidRDefault="004C723C" w:rsidP="0060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Об исполнении плана работы межведомственного Совета по противодействию коррупции при главе городского поселения Куминский за 2020 год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6651DE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AD7F6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МКУ «СХО»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605322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район, в том числе, взаимодействии с институтами гражданского общества в сфере антикоррупционного просвещения граждан.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AD7F6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плана работы по профилактике коррупционных и иных правонарушений в администрации городского поселения Куминский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AD7F6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605322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информационной работе, проводимой органом местного самоуправления городского поселения Куминский по противодействию коррупции 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6651DE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проверок предоставления и целевого использования земельных участков, </w:t>
            </w:r>
            <w:r w:rsidRPr="0066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в том числе, многодетным семьям. Оценка коррупционных рисков, возникающих в сфере земельных отношений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жизнеобеспечения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98674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противодействию коррупции и недопущению нарушений в муниципальном казенном учреждении «Центр культуры и молодежи «Камертон»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МКУ «ЦКМ «Камертон»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98674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проектов муниципальных правовых актов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98674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98674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tr w:rsidR="006651DE" w:rsidRPr="009413B4" w:rsidTr="00C379D6">
        <w:tc>
          <w:tcPr>
            <w:tcW w:w="176" w:type="pct"/>
            <w:shd w:val="clear" w:color="auto" w:fill="auto"/>
          </w:tcPr>
          <w:p w:rsidR="006651DE" w:rsidRPr="00605322" w:rsidRDefault="006651DE" w:rsidP="006053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О разработке плана работы межведомственного Совета по противодействию коррупции при главе городского поселения Куминский на 2022 год.</w:t>
            </w:r>
          </w:p>
        </w:tc>
        <w:tc>
          <w:tcPr>
            <w:tcW w:w="1094" w:type="pct"/>
            <w:shd w:val="clear" w:color="auto" w:fill="auto"/>
          </w:tcPr>
          <w:p w:rsidR="006651DE" w:rsidRPr="006651DE" w:rsidRDefault="006651DE" w:rsidP="006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D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12" w:type="pct"/>
            <w:shd w:val="clear" w:color="auto" w:fill="auto"/>
          </w:tcPr>
          <w:p w:rsidR="006651DE" w:rsidRPr="00605322" w:rsidRDefault="006651DE" w:rsidP="0098674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</w:tr>
      <w:bookmarkEnd w:id="0"/>
    </w:tbl>
    <w:p w:rsidR="00F930B8" w:rsidRDefault="00F930B8" w:rsidP="00F930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0B8" w:rsidRDefault="00F930B8" w:rsidP="00F930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F930B8" w:rsidRDefault="00F930B8" w:rsidP="00F930B8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Решение об изменении утвержденного плана принимается председателем Совета по противодействию коррупции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при главе городского поселения Куминский</w:t>
      </w:r>
      <w:r>
        <w:rPr>
          <w:rFonts w:ascii="Times New Roman" w:hAnsi="Times New Roman" w:cs="Times New Roman"/>
          <w:sz w:val="20"/>
          <w:szCs w:val="20"/>
        </w:rPr>
        <w:t xml:space="preserve"> по письменному предложению члена Комиссии, ответственного за подготовку вопроса.</w:t>
      </w:r>
    </w:p>
    <w:p w:rsidR="00261BFE" w:rsidRDefault="00261BFE" w:rsidP="00F930B8"/>
    <w:p w:rsidR="0082300F" w:rsidRDefault="0082300F" w:rsidP="00F930B8"/>
    <w:p w:rsidR="0082300F" w:rsidRPr="0082300F" w:rsidRDefault="0082300F" w:rsidP="00F930B8">
      <w:pPr>
        <w:rPr>
          <w:rFonts w:ascii="Times New Roman" w:hAnsi="Times New Roman" w:cs="Times New Roman"/>
          <w:sz w:val="24"/>
          <w:szCs w:val="24"/>
        </w:rPr>
      </w:pPr>
      <w:r w:rsidRPr="0082300F">
        <w:rPr>
          <w:rFonts w:ascii="Times New Roman" w:hAnsi="Times New Roman" w:cs="Times New Roman"/>
          <w:sz w:val="24"/>
          <w:szCs w:val="24"/>
        </w:rPr>
        <w:t xml:space="preserve">Секретарь межведомственного Совета                                                                                                 </w:t>
      </w:r>
      <w:proofErr w:type="spellStart"/>
      <w:r w:rsidRPr="0082300F">
        <w:rPr>
          <w:rFonts w:ascii="Times New Roman" w:hAnsi="Times New Roman" w:cs="Times New Roman"/>
          <w:sz w:val="24"/>
          <w:szCs w:val="24"/>
        </w:rPr>
        <w:t>И.А.Мальчихина</w:t>
      </w:r>
      <w:proofErr w:type="spellEnd"/>
    </w:p>
    <w:sectPr w:rsidR="0082300F" w:rsidRPr="0082300F" w:rsidSect="00F93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4E" w:rsidRDefault="009D6E4E" w:rsidP="00C57501">
      <w:pPr>
        <w:spacing w:after="0" w:line="240" w:lineRule="auto"/>
      </w:pPr>
      <w:r>
        <w:separator/>
      </w:r>
    </w:p>
  </w:endnote>
  <w:endnote w:type="continuationSeparator" w:id="0">
    <w:p w:rsidR="009D6E4E" w:rsidRDefault="009D6E4E" w:rsidP="00C5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4E" w:rsidRDefault="009D6E4E" w:rsidP="00C57501">
      <w:pPr>
        <w:spacing w:after="0" w:line="240" w:lineRule="auto"/>
      </w:pPr>
      <w:r>
        <w:separator/>
      </w:r>
    </w:p>
  </w:footnote>
  <w:footnote w:type="continuationSeparator" w:id="0">
    <w:p w:rsidR="009D6E4E" w:rsidRDefault="009D6E4E" w:rsidP="00C5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8DB"/>
    <w:multiLevelType w:val="hybridMultilevel"/>
    <w:tmpl w:val="E0409A3E"/>
    <w:lvl w:ilvl="0" w:tplc="AC723C54">
      <w:start w:val="1"/>
      <w:numFmt w:val="decimal"/>
      <w:lvlText w:val="%1."/>
      <w:lvlJc w:val="left"/>
      <w:pPr>
        <w:ind w:left="1515" w:hanging="9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01DC"/>
    <w:multiLevelType w:val="hybridMultilevel"/>
    <w:tmpl w:val="F6ACB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80CCB"/>
    <w:multiLevelType w:val="hybridMultilevel"/>
    <w:tmpl w:val="6BEA4B12"/>
    <w:lvl w:ilvl="0" w:tplc="BB400F96">
      <w:start w:val="1"/>
      <w:numFmt w:val="decimal"/>
      <w:lvlText w:val="%1."/>
      <w:lvlJc w:val="left"/>
      <w:pPr>
        <w:ind w:left="3350" w:hanging="607"/>
      </w:pPr>
    </w:lvl>
    <w:lvl w:ilvl="1" w:tplc="04190019">
      <w:start w:val="1"/>
      <w:numFmt w:val="decimal"/>
      <w:lvlText w:val="%2."/>
      <w:lvlJc w:val="left"/>
      <w:pPr>
        <w:tabs>
          <w:tab w:val="num" w:pos="4070"/>
        </w:tabs>
        <w:ind w:left="4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90"/>
        </w:tabs>
        <w:ind w:left="4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10"/>
        </w:tabs>
        <w:ind w:left="5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30"/>
        </w:tabs>
        <w:ind w:left="6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50"/>
        </w:tabs>
        <w:ind w:left="6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70"/>
        </w:tabs>
        <w:ind w:left="7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90"/>
        </w:tabs>
        <w:ind w:left="8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10"/>
        </w:tabs>
        <w:ind w:left="9110" w:hanging="360"/>
      </w:pPr>
    </w:lvl>
  </w:abstractNum>
  <w:abstractNum w:abstractNumId="3">
    <w:nsid w:val="3F667DA2"/>
    <w:multiLevelType w:val="hybridMultilevel"/>
    <w:tmpl w:val="298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A90"/>
    <w:rsid w:val="0005782D"/>
    <w:rsid w:val="0006302A"/>
    <w:rsid w:val="00087EB6"/>
    <w:rsid w:val="001B2968"/>
    <w:rsid w:val="00204E7B"/>
    <w:rsid w:val="002530DF"/>
    <w:rsid w:val="00261BFE"/>
    <w:rsid w:val="00265784"/>
    <w:rsid w:val="002A7C47"/>
    <w:rsid w:val="002C270C"/>
    <w:rsid w:val="00321E98"/>
    <w:rsid w:val="003B37BD"/>
    <w:rsid w:val="004003C3"/>
    <w:rsid w:val="004157CA"/>
    <w:rsid w:val="004269D8"/>
    <w:rsid w:val="004C723C"/>
    <w:rsid w:val="00605322"/>
    <w:rsid w:val="006651DE"/>
    <w:rsid w:val="006A3911"/>
    <w:rsid w:val="006D4FC8"/>
    <w:rsid w:val="007568A7"/>
    <w:rsid w:val="0082300F"/>
    <w:rsid w:val="008B335E"/>
    <w:rsid w:val="009160A6"/>
    <w:rsid w:val="009C4F12"/>
    <w:rsid w:val="009D483E"/>
    <w:rsid w:val="009D6E4E"/>
    <w:rsid w:val="009E4639"/>
    <w:rsid w:val="00A63126"/>
    <w:rsid w:val="00AA5A00"/>
    <w:rsid w:val="00AC42BA"/>
    <w:rsid w:val="00AE1D1C"/>
    <w:rsid w:val="00B25970"/>
    <w:rsid w:val="00BE2597"/>
    <w:rsid w:val="00C14AA8"/>
    <w:rsid w:val="00C57501"/>
    <w:rsid w:val="00C80B69"/>
    <w:rsid w:val="00CB2789"/>
    <w:rsid w:val="00D238E3"/>
    <w:rsid w:val="00DC1A90"/>
    <w:rsid w:val="00F13093"/>
    <w:rsid w:val="00F559BC"/>
    <w:rsid w:val="00F930B8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B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501"/>
  </w:style>
  <w:style w:type="paragraph" w:styleId="a7">
    <w:name w:val="footer"/>
    <w:basedOn w:val="a"/>
    <w:link w:val="a8"/>
    <w:uiPriority w:val="99"/>
    <w:semiHidden/>
    <w:unhideWhenUsed/>
    <w:rsid w:val="00C5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501"/>
  </w:style>
  <w:style w:type="paragraph" w:styleId="2">
    <w:name w:val="Body Text Indent 2"/>
    <w:basedOn w:val="a"/>
    <w:link w:val="20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930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16</cp:revision>
  <cp:lastPrinted>2023-01-27T11:52:00Z</cp:lastPrinted>
  <dcterms:created xsi:type="dcterms:W3CDTF">2015-03-26T10:07:00Z</dcterms:created>
  <dcterms:modified xsi:type="dcterms:W3CDTF">2023-01-27T11:52:00Z</dcterms:modified>
</cp:coreProperties>
</file>