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36" w:rsidRPr="006D2DD7" w:rsidRDefault="00C43E36" w:rsidP="00AD2E11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2DD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43E36" w:rsidRPr="006D2DD7" w:rsidRDefault="00C43E36" w:rsidP="00AD2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DD7">
        <w:rPr>
          <w:rFonts w:ascii="Times New Roman" w:hAnsi="Times New Roman" w:cs="Times New Roman"/>
          <w:sz w:val="24"/>
          <w:szCs w:val="24"/>
        </w:rPr>
        <w:t xml:space="preserve">к аналитической записке </w:t>
      </w:r>
    </w:p>
    <w:p w:rsidR="00C43E36" w:rsidRPr="006D2DD7" w:rsidRDefault="00C43E36" w:rsidP="00AD2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DD7">
        <w:rPr>
          <w:rFonts w:ascii="Times New Roman" w:hAnsi="Times New Roman" w:cs="Times New Roman"/>
          <w:sz w:val="24"/>
          <w:szCs w:val="24"/>
        </w:rPr>
        <w:t xml:space="preserve">о результатах оценке эффективности </w:t>
      </w:r>
    </w:p>
    <w:p w:rsidR="00C43E36" w:rsidRPr="006D2DD7" w:rsidRDefault="00C43E36" w:rsidP="00AD2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DD7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</w:p>
    <w:p w:rsidR="00C43E36" w:rsidRPr="006D2DD7" w:rsidRDefault="00C43E36" w:rsidP="00AD2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DD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6D2DD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D2DD7">
        <w:rPr>
          <w:rFonts w:ascii="Times New Roman" w:hAnsi="Times New Roman" w:cs="Times New Roman"/>
          <w:sz w:val="24"/>
          <w:szCs w:val="24"/>
        </w:rPr>
        <w:t xml:space="preserve"> Куминский за 2021 год</w:t>
      </w:r>
    </w:p>
    <w:p w:rsidR="006D2DD7" w:rsidRDefault="006D2DD7" w:rsidP="006D2DD7">
      <w:pPr>
        <w:pStyle w:val="ConsPlusNonformat"/>
        <w:spacing w:line="276" w:lineRule="auto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AD2E11" w:rsidRPr="006D2DD7" w:rsidRDefault="00AD2E11" w:rsidP="00AD2E11">
      <w:pPr>
        <w:pStyle w:val="ConsPlusNonformat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 xml:space="preserve">Отчет об оценке эффективности налогового расхода </w:t>
      </w:r>
    </w:p>
    <w:p w:rsidR="00AD2E11" w:rsidRPr="006D2DD7" w:rsidRDefault="00AD2E11" w:rsidP="00AD2E1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муниципального образования городское поселение Куминский за 2021 год.</w:t>
      </w:r>
    </w:p>
    <w:p w:rsidR="00AD2E11" w:rsidRPr="006D2DD7" w:rsidRDefault="00AD2E11" w:rsidP="00AD2E1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2E11" w:rsidRPr="006D2DD7" w:rsidRDefault="00AD2E11" w:rsidP="00AD2E1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D2DD7">
        <w:rPr>
          <w:rFonts w:ascii="Times New Roman" w:hAnsi="Times New Roman" w:cs="Times New Roman"/>
          <w:color w:val="auto"/>
          <w:sz w:val="18"/>
          <w:szCs w:val="18"/>
        </w:rPr>
        <w:t xml:space="preserve">Наименование налогового расхода муниципального образования городское поселение Куминский (налоговой льготы): </w:t>
      </w:r>
      <w:r w:rsidRPr="006D2DD7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Пониженная ставка </w:t>
      </w:r>
      <w:proofErr w:type="gramStart"/>
      <w:r w:rsidRPr="006D2DD7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( </w:t>
      </w:r>
      <w:proofErr w:type="gramEnd"/>
      <w:r w:rsidRPr="006D2DD7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0,5 % 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</w:p>
    <w:p w:rsidR="00AD2E11" w:rsidRPr="006D2DD7" w:rsidRDefault="00AD2E11" w:rsidP="00AD2E11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</w:p>
    <w:p w:rsidR="00AD2E11" w:rsidRPr="006D2DD7" w:rsidRDefault="00AD2E11" w:rsidP="00AD2E1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6D2DD7">
        <w:rPr>
          <w:rFonts w:ascii="Times New Roman" w:hAnsi="Times New Roman" w:cs="Times New Roman"/>
          <w:color w:val="auto"/>
          <w:sz w:val="18"/>
          <w:szCs w:val="18"/>
        </w:rPr>
        <w:t xml:space="preserve">Наименование налога и категории налогоплательщиков:  </w:t>
      </w:r>
      <w:r w:rsidRPr="006D2DD7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Налог на имущество физических лиц   /  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AD2E11" w:rsidRPr="006D2DD7" w:rsidRDefault="00AD2E11" w:rsidP="00AD2E11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</w:p>
    <w:p w:rsidR="00AD2E11" w:rsidRPr="006D2DD7" w:rsidRDefault="00AD2E11" w:rsidP="00CF45D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D2DD7">
        <w:rPr>
          <w:rFonts w:ascii="Times New Roman" w:hAnsi="Times New Roman" w:cs="Times New Roman"/>
          <w:color w:val="auto"/>
          <w:sz w:val="18"/>
          <w:szCs w:val="18"/>
        </w:rPr>
        <w:t xml:space="preserve">Куратор: </w:t>
      </w:r>
      <w:r w:rsidRPr="006D2DD7">
        <w:rPr>
          <w:rFonts w:ascii="Times New Roman" w:hAnsi="Times New Roman" w:cs="Times New Roman"/>
          <w:b w:val="0"/>
          <w:color w:val="auto"/>
          <w:sz w:val="18"/>
          <w:szCs w:val="18"/>
        </w:rPr>
        <w:t>Администрация городского поселения Куминский</w:t>
      </w:r>
    </w:p>
    <w:p w:rsidR="00AD2E11" w:rsidRPr="006D2DD7" w:rsidRDefault="00AD2E11" w:rsidP="00CF45D5">
      <w:pPr>
        <w:spacing w:after="0"/>
        <w:rPr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680"/>
        <w:gridCol w:w="5263"/>
      </w:tblGrid>
      <w:tr w:rsidR="00C43E36" w:rsidRPr="006D2DD7" w:rsidTr="00AD2E11">
        <w:trPr>
          <w:trHeight w:val="51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показателя</w:t>
            </w:r>
          </w:p>
        </w:tc>
      </w:tr>
      <w:tr w:rsidR="00C43E36" w:rsidRPr="006D2DD7" w:rsidTr="00F431D2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45D5" w:rsidRPr="006D2DD7" w:rsidRDefault="00CF45D5" w:rsidP="00CF45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О прогнозе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социально-экономического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45D5" w:rsidRPr="006D2DD7" w:rsidRDefault="00CF45D5" w:rsidP="00CF45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городского поселения Куминский </w:t>
            </w:r>
          </w:p>
          <w:p w:rsidR="00CF45D5" w:rsidRPr="006D2DD7" w:rsidRDefault="00CF45D5" w:rsidP="00CF45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 2021 год и на плановый период 2022 и 2023 годов</w:t>
            </w:r>
          </w:p>
          <w:p w:rsidR="00C43E36" w:rsidRPr="006D2DD7" w:rsidRDefault="00CF45D5" w:rsidP="00CF45D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Раздел «Рынок товаров и услуг»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F45D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Трансформация делового климата и совершенствование бесшовной системы поддержки и развития малого и среднего предпринимательства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политики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При предоставлении налоговых льгот повысится заинтересованность субъектов малого и среднего предпринимательства в инвестировании в рынок коммерческой недвижимости городского поселения Куминский,  что необходимо на этой территории,  так как обеспеченность населения городского поселения Куминский   торговыми площадями составила 69,5 % от норматива минимальной обеспеченности населения площадью стационарных торговых объектов, установленного постановлением Правительства Ханты-Мансийского АО - Югры от 5 августа 2016г.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N291-п "О нормативах минимальной обеспеченности населения площадью стационарных торговых объектов и торговых объектов местного значения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- </w:t>
            </w:r>
            <w:proofErr w:type="spell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Югре</w:t>
            </w:r>
            <w:proofErr w:type="spell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".  Как вариант – рассмотреть возможность развития розничной торговли  с современными форматами оказания услуг.   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Обоснованный вывод о сохранении (уточнении, отмене) налоговых льгот для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Подлежит сохранению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  Численность занятых в сфере малого и среднего предпринимательства, включая индивидуальных предпринимателей, ед.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  Численность занятых в сфере малого и среднего предпринимательства, включая индивидуальных предпринимателей в 2021г. составила 31 ед. 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  Плановые значения показателя достижения целей: 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2022 год – 32 ед. (+ 1 ед.),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2023 год – 33ед. (+ 1ед.),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2024 год – 34 ед. (+ 5ед.)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В качестве альтернативного механизма достижения цели муниципальной программы определена финансовая поддержка (субсидии) субъектам малого предпринимательства Кондинского района по региональному проекту «Расширение доступа субъектов малого и среднего предпринимательства к финансовой  поддержке, в том числе к льготному финансированию»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Альтернативные механизмы достижения целей муниципальной программы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чем предоставление налоговых льгот  физическим лицам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 в размере  пониженной ставка 0,5 %,  отсутствуют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Налоговый расход эффективен</w:t>
            </w:r>
          </w:p>
        </w:tc>
      </w:tr>
    </w:tbl>
    <w:p w:rsidR="00AD2E11" w:rsidRPr="006D2DD7" w:rsidRDefault="00AD2E11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E11" w:rsidRPr="006D2DD7" w:rsidRDefault="00AD2E11" w:rsidP="00AD2E1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18"/>
          <w:szCs w:val="18"/>
        </w:rPr>
      </w:pPr>
      <w:r w:rsidRPr="006D2DD7">
        <w:rPr>
          <w:rFonts w:ascii="Times New Roman" w:hAnsi="Times New Roman"/>
          <w:b/>
          <w:sz w:val="18"/>
          <w:szCs w:val="18"/>
        </w:rPr>
        <w:t>Отчет</w:t>
      </w:r>
    </w:p>
    <w:p w:rsidR="00AD2E11" w:rsidRPr="006D2DD7" w:rsidRDefault="00AD2E11" w:rsidP="00AD2E11">
      <w:pPr>
        <w:pStyle w:val="a3"/>
        <w:jc w:val="center"/>
        <w:rPr>
          <w:rStyle w:val="a5"/>
          <w:rFonts w:ascii="Times New Roman" w:hAnsi="Times New Roman"/>
          <w:bCs/>
          <w:sz w:val="18"/>
          <w:szCs w:val="18"/>
        </w:rPr>
      </w:pPr>
      <w:r w:rsidRPr="006D2DD7">
        <w:rPr>
          <w:rFonts w:ascii="Times New Roman" w:hAnsi="Times New Roman"/>
          <w:b/>
          <w:sz w:val="18"/>
          <w:szCs w:val="18"/>
        </w:rPr>
        <w:t xml:space="preserve">об оценке эффективности налогового расхода </w:t>
      </w:r>
      <w:r w:rsidRPr="006D2DD7">
        <w:rPr>
          <w:rStyle w:val="a5"/>
          <w:rFonts w:ascii="Times New Roman" w:hAnsi="Times New Roman"/>
          <w:bCs/>
          <w:sz w:val="18"/>
          <w:szCs w:val="18"/>
        </w:rPr>
        <w:t>муниципального образования городское поселение Куминский за 2021 год</w:t>
      </w:r>
    </w:p>
    <w:p w:rsidR="00AD2E11" w:rsidRPr="006D2DD7" w:rsidRDefault="00AD2E11" w:rsidP="00AD2E11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AD2E11" w:rsidRPr="006D2DD7" w:rsidRDefault="00AD2E11" w:rsidP="00AD2E11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Наименование налогового расхода муниципального образования городское поселение Куминский (налоговой льготы):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  <w:r w:rsidRPr="006D2DD7">
        <w:rPr>
          <w:rFonts w:ascii="Times New Roman" w:hAnsi="Times New Roman"/>
          <w:i/>
          <w:sz w:val="18"/>
          <w:szCs w:val="18"/>
        </w:rPr>
        <w:t>Освобождение от уплаты налога</w:t>
      </w:r>
    </w:p>
    <w:p w:rsidR="00AD2E11" w:rsidRPr="006D2DD7" w:rsidRDefault="00AD2E11" w:rsidP="00AD2E11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</w:p>
    <w:p w:rsidR="00AD2E11" w:rsidRPr="006D2DD7" w:rsidRDefault="00AD2E11" w:rsidP="00AD2E11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Наименование налога и категории налогоплательщиков: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  <w:r w:rsidRPr="006D2DD7">
        <w:rPr>
          <w:rFonts w:ascii="Times New Roman" w:hAnsi="Times New Roman"/>
          <w:i/>
          <w:sz w:val="18"/>
          <w:szCs w:val="18"/>
        </w:rPr>
        <w:t>Земельный налог, организации – в отношении земельных участок, занятых муниципальными дорогами общего пользования, а также земельные участки, предоставляемые для строительства таких дорог.</w:t>
      </w:r>
    </w:p>
    <w:p w:rsidR="00AD2E11" w:rsidRPr="006D2DD7" w:rsidRDefault="00AD2E11" w:rsidP="00AD2E11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</w:p>
    <w:p w:rsidR="00AD2E11" w:rsidRPr="006D2DD7" w:rsidRDefault="00AD2E11" w:rsidP="00AD2E11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D2DD7">
        <w:rPr>
          <w:rFonts w:ascii="Times New Roman" w:hAnsi="Times New Roman"/>
          <w:b/>
          <w:sz w:val="18"/>
          <w:szCs w:val="18"/>
        </w:rPr>
        <w:t>Куратор:</w:t>
      </w:r>
      <w:r w:rsidRPr="006D2DD7">
        <w:rPr>
          <w:rFonts w:ascii="Times New Roman" w:hAnsi="Times New Roman"/>
          <w:sz w:val="18"/>
          <w:szCs w:val="18"/>
        </w:rPr>
        <w:t xml:space="preserve"> Администрация городского поселения Куминский</w:t>
      </w:r>
    </w:p>
    <w:p w:rsidR="00C43E36" w:rsidRPr="006D2DD7" w:rsidRDefault="00C43E36" w:rsidP="00AD2E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680"/>
        <w:gridCol w:w="5263"/>
      </w:tblGrid>
      <w:tr w:rsidR="00C43E36" w:rsidRPr="006D2DD7" w:rsidTr="00F431D2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показателя</w:t>
            </w:r>
          </w:p>
        </w:tc>
      </w:tr>
      <w:tr w:rsidR="00C43E36" w:rsidRPr="006D2DD7" w:rsidTr="00F431D2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31D2" w:rsidRPr="006D2DD7" w:rsidRDefault="00F431D2" w:rsidP="00F431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прогнозе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социально-экономического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31D2" w:rsidRPr="006D2DD7" w:rsidRDefault="00F431D2" w:rsidP="00F431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городского поселения Куминский </w:t>
            </w:r>
          </w:p>
          <w:p w:rsidR="00F431D2" w:rsidRPr="006D2DD7" w:rsidRDefault="00F431D2" w:rsidP="00F431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 2021 год и на плановый период 2022 и 2023 годов</w:t>
            </w:r>
          </w:p>
          <w:p w:rsidR="00C43E36" w:rsidRPr="006D2DD7" w:rsidRDefault="00F431D2" w:rsidP="00F431D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Раздел </w:t>
            </w:r>
            <w:r w:rsidR="00C43E36" w:rsidRPr="006D2DD7">
              <w:rPr>
                <w:rFonts w:ascii="Times New Roman" w:hAnsi="Times New Roman" w:cs="Times New Roman"/>
                <w:sz w:val="18"/>
                <w:szCs w:val="18"/>
              </w:rPr>
              <w:t>"Дорожное хозяйство"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Развитие современной транспортной инфраструктуры, обеспечивающей повышение доступности услуг транспортного комплекса для населения Кондинского района, а также обеспечение безопасности дорожного движения на автомобильных дорогах местного значения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политики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востребована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  Увеличение протяженности автомобильных дорог,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Льгота не эффективна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предусмотрены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Налоговый расход  не эффективен, но подлежит сохранению.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нагрузку.</w:t>
            </w:r>
          </w:p>
        </w:tc>
      </w:tr>
    </w:tbl>
    <w:p w:rsidR="00C43E36" w:rsidRPr="006D2DD7" w:rsidRDefault="00C43E36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/>
          <w:b/>
          <w:sz w:val="18"/>
          <w:szCs w:val="18"/>
        </w:rPr>
      </w:pPr>
    </w:p>
    <w:p w:rsidR="006D2DD7" w:rsidRDefault="006D2DD7" w:rsidP="006D2DD7">
      <w:pPr>
        <w:pStyle w:val="a3"/>
        <w:rPr>
          <w:rFonts w:ascii="Times New Roman" w:hAnsi="Times New Roman"/>
          <w:b/>
          <w:sz w:val="18"/>
          <w:szCs w:val="18"/>
        </w:rPr>
      </w:pPr>
    </w:p>
    <w:p w:rsidR="006D2DD7" w:rsidRDefault="006D2DD7" w:rsidP="006D2DD7">
      <w:pPr>
        <w:pStyle w:val="a3"/>
        <w:rPr>
          <w:rFonts w:ascii="Times New Roman" w:hAnsi="Times New Roman"/>
          <w:b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/>
          <w:b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/>
          <w:b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/>
          <w:b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/>
          <w:b/>
          <w:sz w:val="18"/>
          <w:szCs w:val="18"/>
        </w:rPr>
      </w:pPr>
    </w:p>
    <w:p w:rsidR="006E1568" w:rsidRPr="006D2DD7" w:rsidRDefault="006E1568" w:rsidP="006E1568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18"/>
          <w:szCs w:val="18"/>
        </w:rPr>
      </w:pPr>
      <w:r w:rsidRPr="006D2DD7">
        <w:rPr>
          <w:rFonts w:ascii="Times New Roman" w:hAnsi="Times New Roman"/>
          <w:b/>
          <w:sz w:val="18"/>
          <w:szCs w:val="18"/>
        </w:rPr>
        <w:lastRenderedPageBreak/>
        <w:t>Отчет</w:t>
      </w:r>
    </w:p>
    <w:p w:rsidR="006E1568" w:rsidRPr="006D2DD7" w:rsidRDefault="006E1568" w:rsidP="006E1568">
      <w:pPr>
        <w:pStyle w:val="a3"/>
        <w:jc w:val="center"/>
        <w:rPr>
          <w:rStyle w:val="a5"/>
          <w:rFonts w:ascii="Times New Roman" w:hAnsi="Times New Roman"/>
          <w:bCs/>
          <w:sz w:val="18"/>
          <w:szCs w:val="18"/>
        </w:rPr>
      </w:pPr>
      <w:r w:rsidRPr="006D2DD7">
        <w:rPr>
          <w:rFonts w:ascii="Times New Roman" w:hAnsi="Times New Roman"/>
          <w:b/>
          <w:sz w:val="18"/>
          <w:szCs w:val="18"/>
        </w:rPr>
        <w:t>об оценке эффективности налогового расхода</w:t>
      </w:r>
      <w:r w:rsidRPr="006D2DD7">
        <w:rPr>
          <w:rFonts w:ascii="Times New Roman" w:hAnsi="Times New Roman"/>
          <w:sz w:val="18"/>
          <w:szCs w:val="18"/>
        </w:rPr>
        <w:t xml:space="preserve"> </w:t>
      </w:r>
      <w:r w:rsidRPr="006D2DD7">
        <w:rPr>
          <w:rStyle w:val="a5"/>
          <w:rFonts w:ascii="Times New Roman" w:hAnsi="Times New Roman"/>
          <w:bCs/>
          <w:sz w:val="18"/>
          <w:szCs w:val="18"/>
        </w:rPr>
        <w:t>муниципального образования городское поселение Куминский</w:t>
      </w:r>
      <w:r w:rsidRPr="006D2DD7">
        <w:rPr>
          <w:rStyle w:val="a5"/>
          <w:rFonts w:ascii="Times New Roman" w:hAnsi="Times New Roman"/>
          <w:b w:val="0"/>
          <w:bCs/>
          <w:sz w:val="18"/>
          <w:szCs w:val="18"/>
        </w:rPr>
        <w:t xml:space="preserve"> </w:t>
      </w:r>
      <w:r w:rsidRPr="006D2DD7">
        <w:rPr>
          <w:rStyle w:val="a5"/>
          <w:rFonts w:ascii="Times New Roman" w:hAnsi="Times New Roman"/>
          <w:bCs/>
          <w:sz w:val="18"/>
          <w:szCs w:val="18"/>
        </w:rPr>
        <w:t>за 2021 год</w:t>
      </w:r>
    </w:p>
    <w:p w:rsidR="006E1568" w:rsidRPr="006D2DD7" w:rsidRDefault="006E1568" w:rsidP="006E1568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05AEE" w:rsidRPr="006D2DD7" w:rsidRDefault="006E1568" w:rsidP="006E156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D2DD7">
        <w:rPr>
          <w:rFonts w:ascii="Times New Roman" w:hAnsi="Times New Roman"/>
          <w:b/>
          <w:sz w:val="18"/>
          <w:szCs w:val="18"/>
        </w:rPr>
        <w:t>Наименование налогового расхода муниципального образования (налоговой льготы):</w:t>
      </w:r>
      <w:r w:rsidRPr="006D2DD7">
        <w:rPr>
          <w:rFonts w:ascii="Times New Roman" w:hAnsi="Times New Roman"/>
          <w:sz w:val="18"/>
          <w:szCs w:val="18"/>
        </w:rPr>
        <w:t xml:space="preserve"> </w:t>
      </w:r>
      <w:r w:rsidR="00305AEE" w:rsidRPr="006D2DD7">
        <w:rPr>
          <w:rFonts w:ascii="Times New Roman" w:hAnsi="Times New Roman" w:cs="Times New Roman"/>
          <w:i/>
          <w:sz w:val="18"/>
          <w:szCs w:val="18"/>
        </w:rPr>
        <w:t>освобождаются от уплаты земельного налога</w:t>
      </w:r>
      <w:r w:rsidR="00305AEE" w:rsidRPr="006D2D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5AEE" w:rsidRPr="006D2DD7" w:rsidRDefault="00305AEE" w:rsidP="006E156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E1568" w:rsidRPr="006D2DD7" w:rsidRDefault="006E1568" w:rsidP="006E1568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6D2DD7">
        <w:rPr>
          <w:rFonts w:ascii="Times New Roman" w:hAnsi="Times New Roman"/>
          <w:b/>
          <w:sz w:val="18"/>
          <w:szCs w:val="18"/>
        </w:rPr>
        <w:t>Наименование налога и категории налогоплательщиков:</w:t>
      </w:r>
      <w:r w:rsidRPr="006D2DD7">
        <w:rPr>
          <w:rFonts w:ascii="Times New Roman" w:hAnsi="Times New Roman"/>
          <w:sz w:val="18"/>
          <w:szCs w:val="18"/>
        </w:rPr>
        <w:t xml:space="preserve"> </w:t>
      </w:r>
      <w:r w:rsidRPr="006D2DD7">
        <w:rPr>
          <w:rFonts w:ascii="Times New Roman" w:hAnsi="Times New Roman"/>
          <w:i/>
          <w:sz w:val="18"/>
          <w:szCs w:val="18"/>
        </w:rPr>
        <w:t>Земельный налог, Муниципальные учреждения, финансируемые за счет средств местных бюджетов городского поселения Куминский и Кондинского района</w:t>
      </w:r>
    </w:p>
    <w:p w:rsidR="006E1568" w:rsidRPr="006D2DD7" w:rsidRDefault="006E1568" w:rsidP="006E1568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6E1568" w:rsidRPr="006D2DD7" w:rsidRDefault="006E1568" w:rsidP="006E156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D2DD7">
        <w:rPr>
          <w:rFonts w:ascii="Times New Roman" w:hAnsi="Times New Roman"/>
          <w:sz w:val="18"/>
          <w:szCs w:val="18"/>
        </w:rPr>
        <w:t>Куратор: Администрация городского поселения Куминский</w:t>
      </w:r>
    </w:p>
    <w:p w:rsidR="00C43E36" w:rsidRPr="006D2DD7" w:rsidRDefault="00C43E36" w:rsidP="00AD2E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680"/>
        <w:gridCol w:w="5263"/>
      </w:tblGrid>
      <w:tr w:rsidR="00C43E36" w:rsidRPr="006D2DD7" w:rsidTr="00F431D2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показателя</w:t>
            </w:r>
          </w:p>
        </w:tc>
      </w:tr>
      <w:tr w:rsidR="00C43E36" w:rsidRPr="006D2DD7" w:rsidTr="00F431D2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31D2" w:rsidRPr="006D2DD7" w:rsidRDefault="00F431D2" w:rsidP="00F431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О прогнозе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социально-экономического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31D2" w:rsidRPr="006D2DD7" w:rsidRDefault="00F431D2" w:rsidP="00F431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городского поселения Куминский </w:t>
            </w:r>
          </w:p>
          <w:p w:rsidR="00F431D2" w:rsidRPr="006D2DD7" w:rsidRDefault="00F431D2" w:rsidP="00F431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 2021 год и на плановый период 2022 и 2023 годов</w:t>
            </w:r>
          </w:p>
          <w:p w:rsidR="00C43E36" w:rsidRPr="006D2DD7" w:rsidRDefault="00F431D2" w:rsidP="00F431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C43E36" w:rsidRPr="006D2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«Финансы»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Повышение качества управления муниципальными финансами городского поселения Куминский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политики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C279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Востребована </w:t>
            </w:r>
            <w:r w:rsidR="00C27918" w:rsidRPr="006D2DD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,0%&gt;0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Увеличение качества управления муниципальными финансами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986,5 тыс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уб. &gt; 0, льгота эффективна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предусмотрены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 менее затратные для бюджета городского поселения Куминский альтернативные механизмы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Налоговый расход  эффективен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43E36" w:rsidRPr="006D2DD7" w:rsidRDefault="00C43E36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Pr="006D2DD7" w:rsidRDefault="006D2DD7" w:rsidP="006D2DD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6D2DD7" w:rsidRPr="006D2DD7" w:rsidRDefault="006D2DD7" w:rsidP="006D2DD7">
      <w:pPr>
        <w:pStyle w:val="a3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 xml:space="preserve">об оценке эффективности налогового расхода </w:t>
      </w:r>
      <w:r w:rsidRPr="006D2DD7">
        <w:rPr>
          <w:rStyle w:val="a5"/>
          <w:rFonts w:ascii="Times New Roman" w:hAnsi="Times New Roman" w:cs="Times New Roman"/>
          <w:bCs/>
          <w:sz w:val="18"/>
          <w:szCs w:val="18"/>
        </w:rPr>
        <w:t>муниципального образования городское поселение Куминский за 2021 год</w:t>
      </w:r>
    </w:p>
    <w:p w:rsidR="006D2DD7" w:rsidRPr="006D2DD7" w:rsidRDefault="006D2DD7" w:rsidP="006D2DD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D2DD7" w:rsidRPr="006D2DD7" w:rsidRDefault="006D2DD7" w:rsidP="006D2DD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Наименование налогового расхода муниципального образования (налоговой льготы):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  <w:r w:rsidRPr="006D2DD7">
        <w:rPr>
          <w:rFonts w:ascii="Times New Roman" w:hAnsi="Times New Roman" w:cs="Times New Roman"/>
          <w:i/>
          <w:sz w:val="18"/>
          <w:szCs w:val="18"/>
        </w:rPr>
        <w:t>освобождаются от уплаты земельного налога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2DD7" w:rsidRPr="006D2DD7" w:rsidRDefault="006D2DD7" w:rsidP="006D2DD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D2DD7" w:rsidRPr="006D2DD7" w:rsidRDefault="006D2DD7" w:rsidP="006D2DD7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Наименование налога и категории налогоплательщиков: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  <w:r w:rsidRPr="006D2DD7">
        <w:rPr>
          <w:rFonts w:ascii="Times New Roman" w:eastAsia="Calibri" w:hAnsi="Times New Roman" w:cs="Times New Roman"/>
          <w:sz w:val="18"/>
          <w:szCs w:val="18"/>
        </w:rPr>
        <w:t>Земельный налог, Органы местного самоуправления - в отношении земельных участков, занятых имуществом, составляющим казну муниципальных образований городское поселение Куминский и Кондинский район</w:t>
      </w:r>
    </w:p>
    <w:p w:rsidR="006D2DD7" w:rsidRPr="006D2DD7" w:rsidRDefault="006D2DD7" w:rsidP="006D2DD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D2DD7" w:rsidRPr="006D2DD7" w:rsidRDefault="006D2DD7" w:rsidP="006D2DD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D2DD7">
        <w:rPr>
          <w:rFonts w:ascii="Times New Roman" w:hAnsi="Times New Roman" w:cs="Times New Roman"/>
          <w:sz w:val="18"/>
          <w:szCs w:val="18"/>
        </w:rPr>
        <w:t>Куратор: Администрация городского поселения Куминский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680"/>
        <w:gridCol w:w="5263"/>
      </w:tblGrid>
      <w:tr w:rsidR="006D2DD7" w:rsidRPr="006D2DD7" w:rsidTr="00D711A5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показателя</w:t>
            </w:r>
          </w:p>
        </w:tc>
      </w:tr>
      <w:tr w:rsidR="006D2DD7" w:rsidRPr="006D2DD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О прогнозе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социально-экономического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2DD7" w:rsidRPr="006D2DD7" w:rsidRDefault="006D2DD7" w:rsidP="00D71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городского поселения Куминский </w:t>
            </w:r>
          </w:p>
          <w:p w:rsidR="006D2DD7" w:rsidRPr="006D2DD7" w:rsidRDefault="006D2DD7" w:rsidP="00D71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 2021 год и на плановый период 2022 и 2023 годов</w:t>
            </w:r>
          </w:p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Раздел "Дорожное хозяйство"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устранение встречных потоков средств местного бюджета. Повышение качества управления муниципальными финансами Кондинского района.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политики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востребована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(или) цели социально-экономической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политики, не относящейся к муниципальным программам, на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качества управления муниципальными финансами Кондинского района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Льгота не эффективна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предусмотрены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6D2DD7" w:rsidRPr="006D2DD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Налоговый расход  не эффективен, но подлежит сохранению.</w:t>
            </w:r>
          </w:p>
          <w:p w:rsidR="006D2DD7" w:rsidRPr="006D2DD7" w:rsidRDefault="006D2DD7" w:rsidP="00D71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нагрузку.</w:t>
            </w:r>
          </w:p>
        </w:tc>
      </w:tr>
    </w:tbl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P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Pr="006D2DD7" w:rsidRDefault="006D2DD7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291" w:rsidRPr="006D2DD7" w:rsidRDefault="001E0291" w:rsidP="00305A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lastRenderedPageBreak/>
        <w:t>Отчет</w:t>
      </w:r>
    </w:p>
    <w:p w:rsidR="001E0291" w:rsidRPr="006D2DD7" w:rsidRDefault="001E0291" w:rsidP="001E0291">
      <w:pPr>
        <w:pStyle w:val="a3"/>
        <w:jc w:val="center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об оценке эффективности налогового расхода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  <w:r w:rsidRPr="006D2DD7">
        <w:rPr>
          <w:rStyle w:val="a5"/>
          <w:rFonts w:ascii="Times New Roman" w:hAnsi="Times New Roman" w:cs="Times New Roman"/>
          <w:bCs/>
          <w:sz w:val="18"/>
          <w:szCs w:val="18"/>
        </w:rPr>
        <w:t>муниципального образования городское поселение Куминский за 2021 год</w:t>
      </w:r>
    </w:p>
    <w:p w:rsidR="001E0291" w:rsidRPr="006D2DD7" w:rsidRDefault="001E0291" w:rsidP="001E029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E0291" w:rsidRPr="006D2DD7" w:rsidRDefault="001E0291" w:rsidP="001E0291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Наименование налогового расхода муниципального образования (налоговой льготы):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  <w:r w:rsidR="00305AEE" w:rsidRPr="006D2DD7">
        <w:rPr>
          <w:rFonts w:ascii="Times New Roman" w:hAnsi="Times New Roman" w:cs="Times New Roman"/>
          <w:i/>
          <w:sz w:val="18"/>
          <w:szCs w:val="18"/>
        </w:rPr>
        <w:t>освобождаются от уплаты земельного налога в размере 50 %</w:t>
      </w:r>
    </w:p>
    <w:p w:rsidR="001E0291" w:rsidRPr="006D2DD7" w:rsidRDefault="001E0291" w:rsidP="001E0291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E0291" w:rsidRPr="006D2DD7" w:rsidRDefault="001E0291" w:rsidP="001E0291">
      <w:pPr>
        <w:autoSpaceDE w:val="0"/>
        <w:autoSpaceDN w:val="0"/>
        <w:adjustRightInd w:val="0"/>
        <w:jc w:val="center"/>
        <w:rPr>
          <w:rFonts w:ascii="Times New Roman" w:eastAsia="font332" w:hAnsi="Times New Roman" w:cs="Times New Roman"/>
          <w:i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Наименование налога и категории налогоплательщиков: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  <w:r w:rsidRPr="006D2DD7">
        <w:rPr>
          <w:rFonts w:ascii="Times New Roman" w:hAnsi="Times New Roman" w:cs="Times New Roman"/>
          <w:i/>
          <w:sz w:val="18"/>
          <w:szCs w:val="18"/>
          <w:lang/>
        </w:rPr>
        <w:t xml:space="preserve">Земельный налог, </w:t>
      </w:r>
      <w:r w:rsidRPr="006D2DD7">
        <w:rPr>
          <w:rFonts w:ascii="Times New Roman" w:eastAsia="font332" w:hAnsi="Times New Roman" w:cs="Times New Roman"/>
          <w:i/>
          <w:sz w:val="18"/>
          <w:szCs w:val="18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</w:r>
    </w:p>
    <w:p w:rsidR="001E0291" w:rsidRPr="006D2DD7" w:rsidRDefault="001E0291" w:rsidP="001E0291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E0291" w:rsidRPr="006D2DD7" w:rsidRDefault="001E0291" w:rsidP="001E0291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D2DD7">
        <w:rPr>
          <w:rFonts w:ascii="Times New Roman" w:hAnsi="Times New Roman"/>
          <w:sz w:val="18"/>
          <w:szCs w:val="18"/>
        </w:rPr>
        <w:t>Куратор: Администрация городского поселения Куминский</w:t>
      </w:r>
    </w:p>
    <w:p w:rsidR="00C43E36" w:rsidRPr="006D2DD7" w:rsidRDefault="00C43E36" w:rsidP="00AD2E1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680"/>
        <w:gridCol w:w="5263"/>
      </w:tblGrid>
      <w:tr w:rsidR="00C43E36" w:rsidRPr="006D2DD7" w:rsidTr="00F431D2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показателя</w:t>
            </w:r>
          </w:p>
        </w:tc>
      </w:tr>
      <w:tr w:rsidR="00C43E36" w:rsidRPr="006D2DD7" w:rsidTr="00F431D2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B1752" w:rsidRPr="006D2DD7" w:rsidRDefault="00BB1752" w:rsidP="00BB17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О прогнозе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социально-экономического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1752" w:rsidRPr="006D2DD7" w:rsidRDefault="00BB1752" w:rsidP="00BB17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городского поселения Куминский </w:t>
            </w:r>
          </w:p>
          <w:p w:rsidR="00BB1752" w:rsidRPr="006D2DD7" w:rsidRDefault="00BB1752" w:rsidP="00BB17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 2021 год и на плановый период 2022 и 2023 годов</w:t>
            </w:r>
          </w:p>
          <w:p w:rsidR="00C43E36" w:rsidRPr="006D2DD7" w:rsidRDefault="00BB1752" w:rsidP="00BB1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C43E36" w:rsidRPr="006D2DD7">
              <w:rPr>
                <w:rFonts w:ascii="Times New Roman" w:hAnsi="Times New Roman" w:cs="Times New Roman"/>
                <w:sz w:val="18"/>
                <w:szCs w:val="18"/>
              </w:rPr>
              <w:t>" Рынок товаров и услуг "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Расширение участия немуниципальных организаций и индивидуальных предпринимателей в оказании социальных услуг в приоритетных секторах социальной сферы (молодежная политика, образование, культура, спорт)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политики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На сегодняшний день не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, но может быть востребована в последующие периоды. Имеются основания для ее сохранения.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на территории </w:t>
            </w:r>
            <w:proofErr w:type="spell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Куминский, единиц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Льгота не эффективна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предусмотрены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 сохранению.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Данная льгота была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распоряжением Правительства Ханты-Мансийского автономного округа - Югры от 19 мая 2017 года N 292-рп.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немуниципальных организаций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эффективен. Подлежит  сохранению.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Данная льгота была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распоряжением Правительства Ханты-Мансийского автономного округа - Югры от 19 мая 2017 года N 292-рп. 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немуниципальных организаций. Необходимо сохранить налоговый расход, как важный инструмент стимулирования деятельности таких организаций, и в целях проведения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более репрезентативной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(показательной) оценки в среднесрочном периоде</w:t>
            </w:r>
          </w:p>
        </w:tc>
      </w:tr>
    </w:tbl>
    <w:p w:rsidR="00C43E36" w:rsidRPr="006D2DD7" w:rsidRDefault="00C43E36" w:rsidP="00AD2E1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6D2DD7" w:rsidRDefault="006D2DD7" w:rsidP="006D2DD7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365F72" w:rsidRPr="006D2DD7" w:rsidRDefault="00365F72" w:rsidP="00305A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6D2DD7">
        <w:rPr>
          <w:rFonts w:ascii="Times New Roman" w:hAnsi="Times New Roman" w:cs="Times New Roman"/>
          <w:sz w:val="18"/>
          <w:szCs w:val="18"/>
        </w:rPr>
        <w:lastRenderedPageBreak/>
        <w:t>Отчет</w:t>
      </w:r>
    </w:p>
    <w:p w:rsidR="00365F72" w:rsidRPr="006D2DD7" w:rsidRDefault="00365F72" w:rsidP="00365F72">
      <w:pPr>
        <w:pStyle w:val="a3"/>
        <w:jc w:val="center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6D2DD7">
        <w:rPr>
          <w:rFonts w:ascii="Times New Roman" w:hAnsi="Times New Roman" w:cs="Times New Roman"/>
          <w:sz w:val="18"/>
          <w:szCs w:val="18"/>
        </w:rPr>
        <w:t xml:space="preserve">об оценке эффективности налогового расхода </w:t>
      </w:r>
      <w:r w:rsidRPr="006D2DD7">
        <w:rPr>
          <w:rStyle w:val="a5"/>
          <w:rFonts w:ascii="Times New Roman" w:hAnsi="Times New Roman" w:cs="Times New Roman"/>
          <w:bCs/>
          <w:sz w:val="18"/>
          <w:szCs w:val="18"/>
        </w:rPr>
        <w:t>муниципального образования городское поселение Куминский за 2021 год</w:t>
      </w:r>
    </w:p>
    <w:p w:rsidR="00365F72" w:rsidRPr="006D2DD7" w:rsidRDefault="00365F72" w:rsidP="00365F7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65F72" w:rsidRPr="006D2DD7" w:rsidRDefault="00365F72" w:rsidP="00365F7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D2DD7">
        <w:rPr>
          <w:rFonts w:ascii="Times New Roman" w:hAnsi="Times New Roman" w:cs="Times New Roman"/>
          <w:b/>
          <w:sz w:val="18"/>
          <w:szCs w:val="18"/>
        </w:rPr>
        <w:t>Наименование налогового расхода муниципального образования (налоговой льготы):</w:t>
      </w:r>
      <w:r w:rsidRPr="006D2DD7">
        <w:rPr>
          <w:rFonts w:ascii="Times New Roman" w:hAnsi="Times New Roman" w:cs="Times New Roman"/>
          <w:sz w:val="18"/>
          <w:szCs w:val="18"/>
        </w:rPr>
        <w:t xml:space="preserve"> </w:t>
      </w:r>
      <w:r w:rsidR="00305AEE" w:rsidRPr="006D2DD7">
        <w:rPr>
          <w:rFonts w:ascii="Times New Roman" w:hAnsi="Times New Roman" w:cs="Times New Roman"/>
          <w:sz w:val="18"/>
          <w:szCs w:val="18"/>
        </w:rPr>
        <w:t>освобождаются от уплаты земельного налога в размере 50 %</w:t>
      </w:r>
    </w:p>
    <w:p w:rsidR="00365F72" w:rsidRPr="006D2DD7" w:rsidRDefault="00365F72" w:rsidP="00365F7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65F72" w:rsidRPr="006D2DD7" w:rsidRDefault="00365F72" w:rsidP="00365F7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6D2DD7">
        <w:rPr>
          <w:rFonts w:ascii="Times New Roman" w:hAnsi="Times New Roman" w:cs="Times New Roman"/>
          <w:color w:val="auto"/>
          <w:sz w:val="18"/>
          <w:szCs w:val="18"/>
        </w:rPr>
        <w:t xml:space="preserve">Наименование налога и категории налогоплательщиков: </w:t>
      </w:r>
      <w:r w:rsidRPr="006D2DD7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</w:p>
    <w:p w:rsidR="00365F72" w:rsidRPr="006D2DD7" w:rsidRDefault="00365F72" w:rsidP="00365F7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6D2DD7">
        <w:rPr>
          <w:rFonts w:ascii="Times New Roman" w:hAnsi="Times New Roman"/>
          <w:b w:val="0"/>
          <w:i/>
          <w:sz w:val="18"/>
          <w:szCs w:val="18"/>
        </w:rPr>
        <w:tab/>
      </w:r>
    </w:p>
    <w:p w:rsidR="00365F72" w:rsidRPr="006D2DD7" w:rsidRDefault="00365F72" w:rsidP="00365F7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D2DD7">
        <w:rPr>
          <w:rFonts w:ascii="Times New Roman" w:hAnsi="Times New Roman"/>
          <w:sz w:val="18"/>
          <w:szCs w:val="18"/>
        </w:rPr>
        <w:t>Куратор: Администрация городского поселения Куминский</w:t>
      </w:r>
    </w:p>
    <w:p w:rsidR="00365F72" w:rsidRPr="006D2DD7" w:rsidRDefault="00365F72" w:rsidP="00365F72">
      <w:pPr>
        <w:pStyle w:val="a3"/>
        <w:jc w:val="center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680"/>
        <w:gridCol w:w="5263"/>
      </w:tblGrid>
      <w:tr w:rsidR="00C43E36" w:rsidRPr="006D2DD7" w:rsidTr="00F431D2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F72" w:rsidRPr="006D2DD7" w:rsidRDefault="00365F72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показателя</w:t>
            </w:r>
          </w:p>
        </w:tc>
      </w:tr>
      <w:tr w:rsidR="00C43E36" w:rsidRPr="006D2DD7" w:rsidTr="00F431D2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B1752" w:rsidRPr="006D2DD7" w:rsidRDefault="00BB1752" w:rsidP="00BB17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О прогнозе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социально-экономического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1752" w:rsidRPr="006D2DD7" w:rsidRDefault="00BB1752" w:rsidP="00BB17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городского поселения Куминский </w:t>
            </w:r>
          </w:p>
          <w:p w:rsidR="00BB1752" w:rsidRPr="006D2DD7" w:rsidRDefault="00BB1752" w:rsidP="00BB17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на 2021 год и на плановый период 2022 и 2023 годов</w:t>
            </w:r>
          </w:p>
          <w:p w:rsidR="00C43E36" w:rsidRPr="006D2DD7" w:rsidRDefault="00BB1752" w:rsidP="00BB1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C43E36" w:rsidRPr="006D2DD7">
              <w:rPr>
                <w:rFonts w:ascii="Times New Roman" w:hAnsi="Times New Roman" w:cs="Times New Roman"/>
                <w:sz w:val="18"/>
                <w:szCs w:val="18"/>
              </w:rPr>
              <w:t>" Рынок товаров и услуг "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Расширение участия немуниципальных организаций и индивидуальных предпринимателей в оказании социальных услуг в приоритетных секторах социальной сферы (молодежная политика, образование, культура, спорт)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политики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На сегодняшний день не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, но может быть востребована в последующие периоды. Имеются основания для ее сохранения.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социальных предпринимателей, предоставляемых услуги в социальной сфере (спорт, культура, молодежная политика, образование) на территории </w:t>
            </w:r>
            <w:proofErr w:type="spell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Куминский, единиц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Льгота не эффективна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предусмотрены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Вывод о наличии/отсутствии более результативных (менее затратных) для 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Подлежит  сохранению.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Данная льгота была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распоряжением Правительства Ханты-Мансийского автономного округа - Югры от 19 мая 2017 года N 292-рп. 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социальных предпринимателей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C43E36" w:rsidRPr="006D2DD7" w:rsidTr="00F431D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eastAsia="Calibri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Не эффективен. Подлежит  сохранению.</w:t>
            </w:r>
          </w:p>
          <w:p w:rsidR="00C43E36" w:rsidRPr="006D2DD7" w:rsidRDefault="00C43E36" w:rsidP="00AD2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Данная льгота была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распоряжением Правительства Ханты-Мансийского автономного округа - Югры от 19 мая 2017 года N 292-рп. 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социальных предпринимателей. Необходимо сохранить налоговый расход, как важный инструмент стимулирования деятельности таких организаций, и в целях проведения </w:t>
            </w:r>
            <w:proofErr w:type="gramStart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>более репрезентативной</w:t>
            </w:r>
            <w:proofErr w:type="gramEnd"/>
            <w:r w:rsidRPr="006D2DD7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(показательной) оценки в среднесрочном периоде.</w:t>
            </w:r>
          </w:p>
        </w:tc>
      </w:tr>
    </w:tbl>
    <w:p w:rsidR="00C43E36" w:rsidRPr="006D2DD7" w:rsidRDefault="00C43E36" w:rsidP="00AD2E11">
      <w:pPr>
        <w:pStyle w:val="ConsPlusNonforma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sectPr w:rsidR="00C43E36" w:rsidRPr="006D2DD7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C98"/>
    <w:multiLevelType w:val="hybridMultilevel"/>
    <w:tmpl w:val="01AA4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B6D"/>
    <w:multiLevelType w:val="hybridMultilevel"/>
    <w:tmpl w:val="E06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E6C"/>
    <w:multiLevelType w:val="hybridMultilevel"/>
    <w:tmpl w:val="4B68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7E70"/>
    <w:multiLevelType w:val="hybridMultilevel"/>
    <w:tmpl w:val="EF4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E36"/>
    <w:rsid w:val="001B07F2"/>
    <w:rsid w:val="001E0291"/>
    <w:rsid w:val="001F5D74"/>
    <w:rsid w:val="00246F2B"/>
    <w:rsid w:val="00284EC5"/>
    <w:rsid w:val="00305AEE"/>
    <w:rsid w:val="00365F72"/>
    <w:rsid w:val="003E48E7"/>
    <w:rsid w:val="004A12F8"/>
    <w:rsid w:val="006462C5"/>
    <w:rsid w:val="006D2DD7"/>
    <w:rsid w:val="006E086D"/>
    <w:rsid w:val="006E1568"/>
    <w:rsid w:val="007A57E6"/>
    <w:rsid w:val="0080007A"/>
    <w:rsid w:val="00810240"/>
    <w:rsid w:val="00AD2E11"/>
    <w:rsid w:val="00BB1752"/>
    <w:rsid w:val="00C27918"/>
    <w:rsid w:val="00C43E36"/>
    <w:rsid w:val="00C6426C"/>
    <w:rsid w:val="00CF45D5"/>
    <w:rsid w:val="00DB38C3"/>
    <w:rsid w:val="00E24D59"/>
    <w:rsid w:val="00EF52F6"/>
    <w:rsid w:val="00F4120C"/>
    <w:rsid w:val="00F431D2"/>
    <w:rsid w:val="00F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6"/>
  </w:style>
  <w:style w:type="paragraph" w:styleId="1">
    <w:name w:val="heading 1"/>
    <w:basedOn w:val="a"/>
    <w:next w:val="a"/>
    <w:link w:val="10"/>
    <w:uiPriority w:val="9"/>
    <w:qFormat/>
    <w:rsid w:val="00C43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43E36"/>
    <w:pPr>
      <w:spacing w:after="0" w:line="240" w:lineRule="auto"/>
    </w:pPr>
  </w:style>
  <w:style w:type="paragraph" w:customStyle="1" w:styleId="ConsPlusNonformat">
    <w:name w:val="ConsPlusNonformat"/>
    <w:rsid w:val="00C43E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FF0E6F"/>
    <w:rPr>
      <w:b/>
      <w:color w:val="26282F"/>
    </w:rPr>
  </w:style>
  <w:style w:type="character" w:customStyle="1" w:styleId="a4">
    <w:name w:val="Без интервала Знак"/>
    <w:link w:val="a3"/>
    <w:uiPriority w:val="1"/>
    <w:locked/>
    <w:rsid w:val="00FF0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2022-08-24T07:49:00Z</cp:lastPrinted>
  <dcterms:created xsi:type="dcterms:W3CDTF">2022-08-24T07:44:00Z</dcterms:created>
  <dcterms:modified xsi:type="dcterms:W3CDTF">2022-08-25T08:28:00Z</dcterms:modified>
</cp:coreProperties>
</file>