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36" w:rsidRPr="00271DDE" w:rsidRDefault="00812F0E" w:rsidP="00271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D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AC7BC7" w:rsidRDefault="00D80491" w:rsidP="0081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межведомственной комиссии по противодействию коррупции</w:t>
      </w:r>
    </w:p>
    <w:p w:rsidR="00D80491" w:rsidRDefault="00D80491" w:rsidP="00812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491" w:rsidRPr="00F60496" w:rsidRDefault="00D80491" w:rsidP="00F604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049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Куминский от 26 мая 2014 года № 122 на территории поселения создан </w:t>
      </w:r>
      <w:r w:rsidRPr="00D80491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межведомственный Совет по противодействию коррупции при главе городского поселения Куминский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 состав межведомственного </w:t>
      </w:r>
      <w:r w:rsidRPr="00F60496">
        <w:rPr>
          <w:rFonts w:ascii="Times New Roman" w:hAnsi="Times New Roman" w:cs="Times New Roman"/>
          <w:color w:val="000000"/>
          <w:sz w:val="28"/>
          <w:szCs w:val="28"/>
        </w:rPr>
        <w:t>Совета и утверждено Положение о межведомственном Совете.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Pr="00D80491">
        <w:rPr>
          <w:rFonts w:ascii="Times New Roman" w:eastAsia="Times New Roman" w:hAnsi="Times New Roman" w:cs="Times New Roman"/>
          <w:color w:val="000000"/>
          <w:sz w:val="28"/>
          <w:szCs w:val="28"/>
        </w:rPr>
        <w:t>по противодействию коррупции при главе городского поселения Куминский</w:t>
      </w:r>
      <w:r w:rsidRPr="00F60496">
        <w:rPr>
          <w:rFonts w:ascii="Times New Roman" w:hAnsi="Times New Roman" w:cs="Times New Roman"/>
          <w:sz w:val="28"/>
          <w:szCs w:val="28"/>
        </w:rPr>
        <w:t xml:space="preserve">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является совещательным органом.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 своей деятельности Совет</w:t>
      </w:r>
      <w:r w:rsidRPr="00F60496">
        <w:rPr>
          <w:rFonts w:ascii="Times New Roman" w:hAnsi="Times New Roman" w:cs="Times New Roman"/>
          <w:sz w:val="28"/>
          <w:szCs w:val="28"/>
        </w:rPr>
        <w:t xml:space="preserve">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руководствуется законодательством Российской Федерации, законодательством Ханты-Мансийского автономного округа – Югры, настоящим положением.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адачами Совета являются: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подготовка предложений органам государственной власти, органам местного самоуправления, территориальным органам федеральных органов исполнительной власти, касающихся разработки и реализации государственной политики в области противодействия коррупции;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органов местного самоуправления по реализации государственной политики в области противодействия коррупции;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контроль реализации мероприятий в области противодействия коррупции.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межведомственный Совет: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 с решением задач по противодействию коррупции;</w:t>
      </w:r>
    </w:p>
    <w:p w:rsidR="00F60496" w:rsidRPr="00F60496" w:rsidRDefault="00F60496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 xml:space="preserve"> в области противодействия коррупции и принятие решений по устранению причин, ее порождающих;</w:t>
      </w:r>
    </w:p>
    <w:p w:rsidR="00F60496" w:rsidRPr="00F60496" w:rsidRDefault="00B4275D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>мониторинг федерального законодательства, законодательства Ханты-Мансийского автономного округа - Югры в области противодействия коррупции, выработка мер по своевременному выполнению федеральных мероприятий,  мероприятий Ханты-Мансийского автономного округа – Югры, Кондинского района в области противодействия коррупции.</w:t>
      </w:r>
    </w:p>
    <w:p w:rsidR="00F60496" w:rsidRPr="00F60496" w:rsidRDefault="00B4275D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>ля решения возложенных на него 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75D">
        <w:rPr>
          <w:rFonts w:ascii="Times New Roman" w:hAnsi="Times New Roman" w:cs="Times New Roman"/>
          <w:sz w:val="28"/>
          <w:szCs w:val="28"/>
        </w:rPr>
        <w:t xml:space="preserve"> </w:t>
      </w:r>
      <w:r w:rsidRPr="00F60496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0496" w:rsidRPr="00F60496" w:rsidRDefault="00B4275D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 xml:space="preserve">запрашивает и получает в установленном порядке необходимые материалы и информацию от органов государственной власти, органов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 Кондинского района, территориальных органов федеральных органов исполнительной власти, а также организаций и должностных лиц;</w:t>
      </w:r>
    </w:p>
    <w:p w:rsidR="00F60496" w:rsidRPr="00F60496" w:rsidRDefault="00B4275D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>приглашает на свои заседания представителей органов государственной власти, органов местного самоуправления Кондинского района (по согласованию), территориальных органов федеральных органов исполнительной власти (по согласованию), общественных объединений и организаций;</w:t>
      </w:r>
    </w:p>
    <w:p w:rsidR="00F60496" w:rsidRPr="00F60496" w:rsidRDefault="00B4275D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>привлекает в установленном порядке для выработки решений ученых и специалистов;</w:t>
      </w:r>
    </w:p>
    <w:p w:rsidR="00F60496" w:rsidRPr="00F60496" w:rsidRDefault="00B4275D" w:rsidP="00F6049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необходимости </w:t>
      </w:r>
      <w:r w:rsidR="00F60496" w:rsidRPr="00F60496">
        <w:rPr>
          <w:rFonts w:ascii="Times New Roman" w:eastAsia="Times New Roman" w:hAnsi="Times New Roman" w:cs="Times New Roman"/>
          <w:sz w:val="28"/>
          <w:szCs w:val="28"/>
        </w:rPr>
        <w:t>создает комиссии, рабочие группы для решения текущих вопросов деятельности Совета.</w:t>
      </w:r>
    </w:p>
    <w:p w:rsidR="004C05BB" w:rsidRPr="004C05BB" w:rsidRDefault="004C05BB" w:rsidP="004C05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05BB">
        <w:rPr>
          <w:rFonts w:ascii="Times New Roman" w:hAnsi="Times New Roman" w:cs="Times New Roman"/>
          <w:b/>
          <w:color w:val="000000"/>
          <w:sz w:val="28"/>
          <w:szCs w:val="28"/>
        </w:rPr>
        <w:t>Состав межведомственного Совета</w:t>
      </w:r>
    </w:p>
    <w:p w:rsidR="004C05BB" w:rsidRPr="004C05BB" w:rsidRDefault="004C05BB" w:rsidP="004C05B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05BB">
        <w:rPr>
          <w:rFonts w:ascii="Times New Roman" w:hAnsi="Times New Roman" w:cs="Times New Roman"/>
          <w:b/>
          <w:color w:val="000000"/>
          <w:sz w:val="28"/>
          <w:szCs w:val="28"/>
        </w:rPr>
        <w:t>по противодействию коррупции</w:t>
      </w:r>
    </w:p>
    <w:p w:rsidR="004C05BB" w:rsidRPr="004C05BB" w:rsidRDefault="004C05BB" w:rsidP="004C05B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05BB">
        <w:rPr>
          <w:rFonts w:ascii="Times New Roman" w:hAnsi="Times New Roman" w:cs="Times New Roman"/>
          <w:b/>
          <w:color w:val="000000"/>
          <w:sz w:val="28"/>
          <w:szCs w:val="28"/>
        </w:rPr>
        <w:t>при главе администрации городского поселения Куминский</w:t>
      </w:r>
    </w:p>
    <w:p w:rsidR="004C05BB" w:rsidRPr="004C05BB" w:rsidRDefault="004C05BB" w:rsidP="004C05BB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814" w:type="dxa"/>
        <w:tblInd w:w="-176" w:type="dxa"/>
        <w:tblLook w:val="01E0"/>
      </w:tblPr>
      <w:tblGrid>
        <w:gridCol w:w="993"/>
        <w:gridCol w:w="3427"/>
        <w:gridCol w:w="4936"/>
        <w:gridCol w:w="1458"/>
      </w:tblGrid>
      <w:tr w:rsidR="004C05BB" w:rsidRPr="004C05BB" w:rsidTr="004C05BB">
        <w:trPr>
          <w:gridAfter w:val="1"/>
          <w:wAfter w:w="1458" w:type="dxa"/>
        </w:trPr>
        <w:tc>
          <w:tcPr>
            <w:tcW w:w="993" w:type="dxa"/>
            <w:hideMark/>
          </w:tcPr>
          <w:p w:rsidR="004C05BB" w:rsidRPr="004C05BB" w:rsidRDefault="004C05BB" w:rsidP="004C0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4C05BB" w:rsidRPr="004C05BB" w:rsidRDefault="004C05BB" w:rsidP="004C05B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Куминский – председатель межведомственного Совета</w:t>
            </w:r>
          </w:p>
        </w:tc>
      </w:tr>
      <w:tr w:rsidR="004C05BB" w:rsidRPr="004C05BB" w:rsidTr="004C05BB">
        <w:trPr>
          <w:gridAfter w:val="1"/>
          <w:wAfter w:w="1458" w:type="dxa"/>
        </w:trPr>
        <w:tc>
          <w:tcPr>
            <w:tcW w:w="993" w:type="dxa"/>
            <w:hideMark/>
          </w:tcPr>
          <w:p w:rsidR="004C05BB" w:rsidRPr="004C05BB" w:rsidRDefault="004C05BB" w:rsidP="004C0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sz w:val="28"/>
                <w:szCs w:val="28"/>
              </w:rPr>
              <w:t>Начальник отдела жизнеобеспечения администрации городского поселения Куминский – заместитель председателя межведомственного Совета</w:t>
            </w:r>
          </w:p>
        </w:tc>
      </w:tr>
      <w:tr w:rsidR="004C05BB" w:rsidRPr="004C05BB" w:rsidTr="004C05BB">
        <w:trPr>
          <w:gridAfter w:val="1"/>
          <w:wAfter w:w="1458" w:type="dxa"/>
        </w:trPr>
        <w:tc>
          <w:tcPr>
            <w:tcW w:w="993" w:type="dxa"/>
            <w:hideMark/>
          </w:tcPr>
          <w:p w:rsidR="004C05BB" w:rsidRPr="004C05BB" w:rsidRDefault="004C05BB" w:rsidP="004C0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sz w:val="28"/>
                <w:szCs w:val="28"/>
              </w:rPr>
              <w:t>Начальник  отдела организационно-правовой деятельности – секретарь межведомственного Совета</w:t>
            </w:r>
          </w:p>
        </w:tc>
      </w:tr>
      <w:tr w:rsidR="004C05BB" w:rsidRPr="004C05BB" w:rsidTr="004C05BB">
        <w:tc>
          <w:tcPr>
            <w:tcW w:w="4420" w:type="dxa"/>
            <w:gridSpan w:val="2"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ind w:hanging="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ind w:hanging="4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Члены межведомственного Совета:</w:t>
            </w:r>
          </w:p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ind w:hanging="4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94" w:type="dxa"/>
            <w:gridSpan w:val="2"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05BB" w:rsidRPr="004C05BB" w:rsidTr="004C05BB">
        <w:trPr>
          <w:gridAfter w:val="1"/>
          <w:wAfter w:w="1458" w:type="dxa"/>
        </w:trPr>
        <w:tc>
          <w:tcPr>
            <w:tcW w:w="993" w:type="dxa"/>
            <w:hideMark/>
          </w:tcPr>
          <w:p w:rsidR="004C05BB" w:rsidRPr="004C05BB" w:rsidRDefault="004C05BB" w:rsidP="004C0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sz w:val="28"/>
                <w:szCs w:val="28"/>
              </w:rPr>
              <w:t>Член Совета ветеранов городского поселения Куминский (по согласованию)</w:t>
            </w:r>
          </w:p>
        </w:tc>
      </w:tr>
      <w:tr w:rsidR="004C05BB" w:rsidRPr="004C05BB" w:rsidTr="004C05BB">
        <w:trPr>
          <w:gridAfter w:val="1"/>
          <w:wAfter w:w="1458" w:type="dxa"/>
        </w:trPr>
        <w:tc>
          <w:tcPr>
            <w:tcW w:w="993" w:type="dxa"/>
            <w:hideMark/>
          </w:tcPr>
          <w:p w:rsidR="004C05BB" w:rsidRPr="004C05BB" w:rsidRDefault="004C05BB" w:rsidP="004C0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hideMark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sz w:val="28"/>
                <w:szCs w:val="28"/>
              </w:rPr>
              <w:t>Член Совета инвалидов городского поселения Куминский (по согласованию)</w:t>
            </w:r>
          </w:p>
        </w:tc>
      </w:tr>
      <w:tr w:rsidR="004C05BB" w:rsidRPr="004C05BB" w:rsidTr="004C05BB">
        <w:trPr>
          <w:gridAfter w:val="1"/>
          <w:wAfter w:w="1458" w:type="dxa"/>
        </w:trPr>
        <w:tc>
          <w:tcPr>
            <w:tcW w:w="993" w:type="dxa"/>
            <w:hideMark/>
          </w:tcPr>
          <w:p w:rsidR="004C05BB" w:rsidRPr="004C05BB" w:rsidRDefault="004C05BB" w:rsidP="004C0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городского поселения Куминский (по согласованию)</w:t>
            </w:r>
          </w:p>
        </w:tc>
      </w:tr>
      <w:tr w:rsidR="004C05BB" w:rsidRPr="004C05BB" w:rsidTr="004C05BB">
        <w:trPr>
          <w:gridAfter w:val="1"/>
          <w:wAfter w:w="1458" w:type="dxa"/>
        </w:trPr>
        <w:tc>
          <w:tcPr>
            <w:tcW w:w="993" w:type="dxa"/>
            <w:hideMark/>
          </w:tcPr>
          <w:p w:rsidR="004C05BB" w:rsidRPr="004C05BB" w:rsidRDefault="004C05BB" w:rsidP="004C05B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4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4C05BB" w:rsidRPr="004C05BB" w:rsidRDefault="004C05BB" w:rsidP="004C05B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5BB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по Кондинскому району на территории городского поселения Куминский (по согласованию)</w:t>
            </w:r>
          </w:p>
        </w:tc>
      </w:tr>
    </w:tbl>
    <w:p w:rsidR="004C05BB" w:rsidRDefault="004C05BB" w:rsidP="004C05B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3D07B0" w:rsidRDefault="004C05BB" w:rsidP="00A72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Заседания межведомственного Совета проходят не реже одного раза в квартал</w:t>
      </w:r>
      <w:r w:rsidR="00A724F2">
        <w:rPr>
          <w:rFonts w:ascii="Times New Roman" w:hAnsi="Times New Roman" w:cs="Times New Roman"/>
          <w:sz w:val="28"/>
          <w:szCs w:val="28"/>
        </w:rPr>
        <w:t xml:space="preserve">. На заседании Совета в 4 квартале текущего года утверждается план работы Совета на следующий год. </w:t>
      </w:r>
    </w:p>
    <w:p w:rsidR="0054355F" w:rsidRDefault="00A724F2" w:rsidP="00A724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 деятельности межведомственного Совета</w:t>
      </w:r>
      <w:r w:rsidRPr="00A72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0491">
        <w:rPr>
          <w:rFonts w:ascii="Times New Roman" w:eastAsia="Times New Roman" w:hAnsi="Times New Roman" w:cs="Times New Roman"/>
          <w:color w:val="000000"/>
          <w:sz w:val="28"/>
          <w:szCs w:val="28"/>
        </w:rPr>
        <w:t>по противодействию коррупции при главе городского поселения Куминский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размещается на официальном сайте муниципального образования городское поселение Куминский в разделе: «Противодействие коррупции»</w:t>
      </w:r>
    </w:p>
    <w:p w:rsidR="0054355F" w:rsidRPr="0054355F" w:rsidRDefault="0054355F" w:rsidP="0054355F">
      <w:pPr>
        <w:rPr>
          <w:rFonts w:ascii="Times New Roman" w:hAnsi="Times New Roman" w:cs="Times New Roman"/>
          <w:sz w:val="28"/>
          <w:szCs w:val="28"/>
        </w:rPr>
      </w:pPr>
    </w:p>
    <w:p w:rsidR="0054355F" w:rsidRDefault="0054355F" w:rsidP="0054355F">
      <w:pPr>
        <w:rPr>
          <w:rFonts w:ascii="Times New Roman" w:hAnsi="Times New Roman" w:cs="Times New Roman"/>
          <w:sz w:val="28"/>
          <w:szCs w:val="28"/>
        </w:rPr>
      </w:pPr>
    </w:p>
    <w:p w:rsidR="00A724F2" w:rsidRDefault="0054355F" w:rsidP="0054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2016 года проведено 4 заседания межведомственного Совета, на которых были рассмотрены следующие вопросы</w:t>
      </w:r>
      <w:r w:rsidR="00141A2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1"/>
      </w:tblGrid>
      <w:tr w:rsidR="00141A2A" w:rsidRPr="0054401C" w:rsidTr="001E4287">
        <w:tc>
          <w:tcPr>
            <w:tcW w:w="2952" w:type="pct"/>
            <w:shd w:val="clear" w:color="auto" w:fill="auto"/>
          </w:tcPr>
          <w:p w:rsidR="00141A2A" w:rsidRPr="0054401C" w:rsidRDefault="00141A2A" w:rsidP="001E42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C">
              <w:rPr>
                <w:rFonts w:ascii="Times New Roman" w:hAnsi="Times New Roman" w:cs="Times New Roman"/>
                <w:sz w:val="20"/>
                <w:szCs w:val="20"/>
              </w:rPr>
              <w:t>Об исполнении Плана противодействия коррупции в городском поселении Куминский за 2015 год</w:t>
            </w:r>
          </w:p>
        </w:tc>
      </w:tr>
      <w:tr w:rsidR="00141A2A" w:rsidRPr="0054401C" w:rsidTr="001E4287">
        <w:tc>
          <w:tcPr>
            <w:tcW w:w="2952" w:type="pct"/>
            <w:shd w:val="clear" w:color="auto" w:fill="auto"/>
          </w:tcPr>
          <w:p w:rsidR="00141A2A" w:rsidRPr="0054401C" w:rsidRDefault="00141A2A" w:rsidP="001E42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C">
              <w:rPr>
                <w:rFonts w:ascii="Times New Roman" w:hAnsi="Times New Roman" w:cs="Times New Roman"/>
                <w:sz w:val="20"/>
                <w:szCs w:val="20"/>
              </w:rPr>
              <w:t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за 2015 год</w:t>
            </w:r>
          </w:p>
        </w:tc>
      </w:tr>
      <w:tr w:rsidR="00141A2A" w:rsidRPr="0054401C" w:rsidTr="001E4287">
        <w:tc>
          <w:tcPr>
            <w:tcW w:w="2952" w:type="pct"/>
            <w:shd w:val="clear" w:color="auto" w:fill="auto"/>
          </w:tcPr>
          <w:p w:rsidR="00141A2A" w:rsidRPr="0054401C" w:rsidRDefault="00141A2A" w:rsidP="001E4287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C">
              <w:rPr>
                <w:rFonts w:ascii="Times New Roman" w:hAnsi="Times New Roman" w:cs="Times New Roman"/>
                <w:sz w:val="20"/>
                <w:szCs w:val="20"/>
              </w:rPr>
              <w:t>О проведении анализа заявлений, обращений граждан, субъектов малого и среднего предпринимательства, организаций на предмет наличия информации о фактах коррупции со стороны муниципальных служащих</w:t>
            </w:r>
          </w:p>
        </w:tc>
      </w:tr>
      <w:tr w:rsidR="00141A2A" w:rsidRPr="0054401C" w:rsidTr="001E4287">
        <w:tc>
          <w:tcPr>
            <w:tcW w:w="2952" w:type="pct"/>
            <w:shd w:val="clear" w:color="auto" w:fill="auto"/>
          </w:tcPr>
          <w:p w:rsidR="00141A2A" w:rsidRPr="0054401C" w:rsidRDefault="00141A2A" w:rsidP="001E4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C">
              <w:rPr>
                <w:rFonts w:ascii="Times New Roman" w:hAnsi="Times New Roman" w:cs="Times New Roman"/>
                <w:sz w:val="20"/>
                <w:szCs w:val="20"/>
              </w:rPr>
              <w:t>О проводимых мероприятиях, направленных на правовое просвещение граждан,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обязанностей.</w:t>
            </w:r>
          </w:p>
        </w:tc>
      </w:tr>
      <w:tr w:rsidR="00141A2A" w:rsidRPr="0054401C" w:rsidTr="001E4287">
        <w:tc>
          <w:tcPr>
            <w:tcW w:w="2952" w:type="pct"/>
            <w:shd w:val="clear" w:color="auto" w:fill="auto"/>
          </w:tcPr>
          <w:p w:rsidR="00141A2A" w:rsidRPr="0054401C" w:rsidRDefault="00141A2A" w:rsidP="001E42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C">
              <w:rPr>
                <w:rFonts w:ascii="Times New Roman" w:hAnsi="Times New Roman" w:cs="Times New Roman"/>
                <w:sz w:val="20"/>
                <w:szCs w:val="20"/>
              </w:rPr>
              <w:t>О подведении итогов сдачи муниципальными служащими администрации городского поселения Куминский и руководителями подведомственных муниципальных учреждений городского поселения Куминский сведений о доходах и имуществе</w:t>
            </w:r>
          </w:p>
        </w:tc>
      </w:tr>
      <w:tr w:rsidR="00141A2A" w:rsidRPr="0054401C" w:rsidTr="001E4287">
        <w:tc>
          <w:tcPr>
            <w:tcW w:w="2952" w:type="pct"/>
            <w:shd w:val="clear" w:color="auto" w:fill="auto"/>
          </w:tcPr>
          <w:p w:rsidR="00141A2A" w:rsidRPr="0054401C" w:rsidRDefault="00141A2A" w:rsidP="001E42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C">
              <w:rPr>
                <w:rFonts w:ascii="Times New Roman" w:hAnsi="Times New Roman" w:cs="Times New Roman"/>
                <w:sz w:val="20"/>
                <w:szCs w:val="20"/>
              </w:rPr>
              <w:t>Об информировании населения о проводимых мероприятиях органами местного самоуправления городского поселения Куминский по противодействию коррупции в поселении</w:t>
            </w:r>
          </w:p>
        </w:tc>
      </w:tr>
      <w:tr w:rsidR="00141A2A" w:rsidRPr="0054401C" w:rsidTr="001E4287">
        <w:tc>
          <w:tcPr>
            <w:tcW w:w="2952" w:type="pct"/>
            <w:shd w:val="clear" w:color="auto" w:fill="auto"/>
          </w:tcPr>
          <w:p w:rsidR="00141A2A" w:rsidRPr="0054401C" w:rsidRDefault="00141A2A" w:rsidP="001E42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C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муниципальных услуг органами местного самоуправления городского поселения Куминский</w:t>
            </w:r>
          </w:p>
        </w:tc>
      </w:tr>
      <w:tr w:rsidR="00141A2A" w:rsidRPr="0054401C" w:rsidTr="001E4287">
        <w:tc>
          <w:tcPr>
            <w:tcW w:w="2952" w:type="pct"/>
            <w:shd w:val="clear" w:color="auto" w:fill="auto"/>
          </w:tcPr>
          <w:p w:rsidR="00141A2A" w:rsidRPr="0054401C" w:rsidRDefault="00141A2A" w:rsidP="001E4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C">
              <w:rPr>
                <w:rFonts w:ascii="Times New Roman" w:hAnsi="Times New Roman" w:cs="Times New Roman"/>
                <w:sz w:val="20"/>
                <w:szCs w:val="20"/>
              </w:rPr>
              <w:t>О ходе реализации плана работы по профилактике коррупционных и иных правонарушений в администрации городского поселения Куминский</w:t>
            </w:r>
          </w:p>
        </w:tc>
      </w:tr>
      <w:tr w:rsidR="00141A2A" w:rsidRPr="0054401C" w:rsidTr="001E4287">
        <w:tc>
          <w:tcPr>
            <w:tcW w:w="2952" w:type="pct"/>
            <w:shd w:val="clear" w:color="auto" w:fill="auto"/>
          </w:tcPr>
          <w:p w:rsidR="00141A2A" w:rsidRPr="0054401C" w:rsidRDefault="00141A2A" w:rsidP="001E428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C">
              <w:rPr>
                <w:rFonts w:ascii="Times New Roman" w:hAnsi="Times New Roman" w:cs="Times New Roman"/>
                <w:sz w:val="20"/>
                <w:szCs w:val="20"/>
              </w:rPr>
              <w:t>О проведении антикоррупционной экспертизы проектов муниципальных правовых актов</w:t>
            </w:r>
          </w:p>
        </w:tc>
      </w:tr>
      <w:tr w:rsidR="00141A2A" w:rsidRPr="0054401C" w:rsidTr="001E4287">
        <w:tc>
          <w:tcPr>
            <w:tcW w:w="2952" w:type="pct"/>
            <w:shd w:val="clear" w:color="auto" w:fill="auto"/>
          </w:tcPr>
          <w:p w:rsidR="00141A2A" w:rsidRPr="0054401C" w:rsidRDefault="00141A2A" w:rsidP="001E42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401C">
              <w:rPr>
                <w:rFonts w:ascii="Times New Roman" w:hAnsi="Times New Roman" w:cs="Times New Roman"/>
                <w:sz w:val="20"/>
                <w:szCs w:val="20"/>
              </w:rPr>
              <w:t>О разработке  плана работы межведомственного Совета по противодействию коррупции при главе городского поселения Куминский на 2017 год.</w:t>
            </w:r>
          </w:p>
        </w:tc>
      </w:tr>
    </w:tbl>
    <w:p w:rsidR="00141A2A" w:rsidRDefault="00141A2A" w:rsidP="0054355F">
      <w:pPr>
        <w:rPr>
          <w:rFonts w:ascii="Times New Roman" w:hAnsi="Times New Roman" w:cs="Times New Roman"/>
          <w:sz w:val="28"/>
          <w:szCs w:val="28"/>
        </w:rPr>
      </w:pPr>
    </w:p>
    <w:p w:rsidR="00094F57" w:rsidRDefault="00141A2A" w:rsidP="00141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план работы Совета включен </w:t>
      </w:r>
      <w:r w:rsidRPr="00141A2A">
        <w:rPr>
          <w:rFonts w:ascii="Times New Roman" w:hAnsi="Times New Roman" w:cs="Times New Roman"/>
          <w:sz w:val="28"/>
          <w:szCs w:val="28"/>
        </w:rPr>
        <w:t xml:space="preserve">вопрос: </w:t>
      </w:r>
    </w:p>
    <w:p w:rsidR="00141A2A" w:rsidRDefault="00141A2A" w:rsidP="00141A2A">
      <w:pPr>
        <w:jc w:val="both"/>
        <w:rPr>
          <w:rFonts w:ascii="Times New Roman" w:hAnsi="Times New Roman"/>
          <w:sz w:val="28"/>
          <w:szCs w:val="28"/>
        </w:rPr>
      </w:pPr>
      <w:r w:rsidRPr="00141A2A">
        <w:rPr>
          <w:rFonts w:ascii="Times New Roman" w:hAnsi="Times New Roman"/>
          <w:sz w:val="28"/>
          <w:szCs w:val="28"/>
        </w:rPr>
        <w:t>«Об исполнении протокольных поручений, решений межведомственной комиссии. Об исполнении мероприятий, предусмотренных Планом работы по профилактике коррупционных и иных правонарушений в администрации муниципального образования городское поселение Куминский. Срок исполнения:  ежеквартально.</w:t>
      </w:r>
    </w:p>
    <w:p w:rsidR="00877AD0" w:rsidRPr="00877AD0" w:rsidRDefault="00877AD0" w:rsidP="00877AD0">
      <w:pPr>
        <w:shd w:val="clear" w:color="auto" w:fill="FFFFFF"/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77AD0">
        <w:rPr>
          <w:rFonts w:ascii="Times New Roman" w:hAnsi="Times New Roman" w:cs="Times New Roman"/>
          <w:sz w:val="28"/>
          <w:szCs w:val="28"/>
        </w:rPr>
        <w:lastRenderedPageBreak/>
        <w:t xml:space="preserve">Анализ эффективности исполнения органами местного самоуправления планов противодействия коррупции проводится путем сбора информации об исполнении муниципального плана противодействия коррупции, обобщения и оценки </w:t>
      </w:r>
      <w:proofErr w:type="gramStart"/>
      <w:r w:rsidRPr="00877AD0">
        <w:rPr>
          <w:rFonts w:ascii="Times New Roman" w:hAnsi="Times New Roman" w:cs="Times New Roman"/>
          <w:sz w:val="28"/>
          <w:szCs w:val="28"/>
        </w:rPr>
        <w:t>эффективности работы элементов системы противодействия коррупции</w:t>
      </w:r>
      <w:proofErr w:type="gramEnd"/>
      <w:r w:rsidRPr="00877AD0">
        <w:rPr>
          <w:rFonts w:ascii="Times New Roman" w:hAnsi="Times New Roman" w:cs="Times New Roman"/>
          <w:sz w:val="28"/>
          <w:szCs w:val="28"/>
        </w:rPr>
        <w:t xml:space="preserve"> в городском поселении. </w:t>
      </w:r>
    </w:p>
    <w:p w:rsidR="00877AD0" w:rsidRPr="00877AD0" w:rsidRDefault="00877AD0" w:rsidP="00877AD0">
      <w:pPr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77AD0">
        <w:rPr>
          <w:rFonts w:ascii="Times New Roman" w:hAnsi="Times New Roman" w:cs="Times New Roman"/>
          <w:sz w:val="28"/>
          <w:szCs w:val="28"/>
          <w:u w:val="single"/>
        </w:rPr>
        <w:t>За 2016 года</w:t>
      </w:r>
      <w:r w:rsidRPr="00877AD0">
        <w:rPr>
          <w:rFonts w:ascii="Times New Roman" w:hAnsi="Times New Roman" w:cs="Times New Roman"/>
          <w:sz w:val="28"/>
          <w:szCs w:val="28"/>
        </w:rPr>
        <w:t xml:space="preserve"> проведено 4 заседания </w:t>
      </w:r>
      <w:r w:rsidRPr="00877AD0">
        <w:rPr>
          <w:rFonts w:ascii="Times New Roman" w:hAnsi="Times New Roman" w:cs="Times New Roman"/>
          <w:b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городского поселения Куминский  и 4 заседания</w:t>
      </w:r>
      <w:r w:rsidRPr="00877A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77AD0">
        <w:rPr>
          <w:rFonts w:ascii="Times New Roman" w:hAnsi="Times New Roman" w:cs="Times New Roman"/>
          <w:color w:val="000000"/>
          <w:sz w:val="28"/>
          <w:szCs w:val="28"/>
        </w:rPr>
        <w:t>межведомственного Совета по противодействию коррупции при главе городского поселения Куминский</w:t>
      </w:r>
      <w:r w:rsidRPr="00877AD0">
        <w:rPr>
          <w:rFonts w:ascii="Times New Roman" w:hAnsi="Times New Roman" w:cs="Times New Roman"/>
          <w:sz w:val="28"/>
          <w:szCs w:val="28"/>
        </w:rPr>
        <w:t>. В ходе рассмотрения вопросов приняты соответствующие решения.</w:t>
      </w:r>
      <w:r w:rsidRPr="00877AD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77AD0">
        <w:rPr>
          <w:rFonts w:ascii="Times New Roman" w:hAnsi="Times New Roman" w:cs="Times New Roman"/>
          <w:sz w:val="28"/>
          <w:szCs w:val="28"/>
        </w:rPr>
        <w:t>За 2016 года специалистом составлено 129 экспертных заключений на проекты НПА из них</w:t>
      </w:r>
    </w:p>
    <w:p w:rsidR="00877AD0" w:rsidRPr="00877AD0" w:rsidRDefault="00877AD0" w:rsidP="00877AD0">
      <w:pPr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77AD0">
        <w:rPr>
          <w:rFonts w:ascii="Times New Roman" w:hAnsi="Times New Roman" w:cs="Times New Roman"/>
          <w:sz w:val="28"/>
          <w:szCs w:val="28"/>
        </w:rPr>
        <w:t>39 – на проекты решений Совета поселения, 90 – на проекты постановлений администрации.</w:t>
      </w:r>
    </w:p>
    <w:p w:rsidR="00877AD0" w:rsidRPr="00877AD0" w:rsidRDefault="00877AD0" w:rsidP="00877AD0">
      <w:pPr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77AD0">
        <w:rPr>
          <w:rFonts w:ascii="Times New Roman" w:hAnsi="Times New Roman" w:cs="Times New Roman"/>
          <w:sz w:val="28"/>
          <w:szCs w:val="28"/>
        </w:rPr>
        <w:t xml:space="preserve">Кроме того, проекты НПА направляются и в прокуратуру Кондинского района также для проведенияантикоррупционной экспертизы. </w:t>
      </w:r>
    </w:p>
    <w:p w:rsidR="00877AD0" w:rsidRPr="00877AD0" w:rsidRDefault="00877AD0" w:rsidP="00877AD0">
      <w:pPr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77AD0">
        <w:rPr>
          <w:rFonts w:ascii="Times New Roman" w:hAnsi="Times New Roman" w:cs="Times New Roman"/>
          <w:sz w:val="28"/>
          <w:szCs w:val="28"/>
        </w:rPr>
        <w:t>В течение 2016 года в   прокуратуру Кондинского  района  было  направлено 102 проекта  МНПА, из  них на  1 проект НПА прокуратурой вынесена информация о несоответствии данного акта действующему законодательству (данные противоречия были своевременно устранены).</w:t>
      </w:r>
    </w:p>
    <w:p w:rsidR="00877AD0" w:rsidRPr="00877AD0" w:rsidRDefault="00877AD0" w:rsidP="00877AD0">
      <w:pPr>
        <w:ind w:firstLine="394"/>
        <w:jc w:val="both"/>
        <w:rPr>
          <w:rFonts w:ascii="Times New Roman" w:hAnsi="Times New Roman" w:cs="Times New Roman"/>
          <w:sz w:val="28"/>
          <w:szCs w:val="28"/>
        </w:rPr>
      </w:pPr>
    </w:p>
    <w:p w:rsidR="00877AD0" w:rsidRPr="00877AD0" w:rsidRDefault="00877AD0" w:rsidP="00877AD0">
      <w:pPr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77AD0">
        <w:rPr>
          <w:rFonts w:ascii="Times New Roman" w:hAnsi="Times New Roman" w:cs="Times New Roman"/>
          <w:sz w:val="28"/>
          <w:szCs w:val="28"/>
        </w:rPr>
        <w:t>За 2016 год в ходе проведенного  мониторинга  посредством программного обеспечения АРЗ «Кодекс»  в нормативных правовых актах городского поселения Куминский были выявлены  несоответствия действующему законодательству:</w:t>
      </w:r>
    </w:p>
    <w:p w:rsidR="00877AD0" w:rsidRPr="00877AD0" w:rsidRDefault="00877AD0" w:rsidP="00877AD0">
      <w:pPr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77AD0">
        <w:rPr>
          <w:rFonts w:ascii="Times New Roman" w:hAnsi="Times New Roman" w:cs="Times New Roman"/>
          <w:sz w:val="28"/>
          <w:szCs w:val="28"/>
        </w:rPr>
        <w:t>в 12 решениях Совета депутатов городского поселения Куминский;</w:t>
      </w:r>
    </w:p>
    <w:p w:rsidR="00877AD0" w:rsidRPr="00877AD0" w:rsidRDefault="00877AD0" w:rsidP="00877AD0">
      <w:pPr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77AD0">
        <w:rPr>
          <w:rFonts w:ascii="Times New Roman" w:hAnsi="Times New Roman" w:cs="Times New Roman"/>
          <w:sz w:val="28"/>
          <w:szCs w:val="28"/>
        </w:rPr>
        <w:t>в 35 постановлениях администрации городского поселения Куминский.</w:t>
      </w:r>
    </w:p>
    <w:p w:rsidR="00877AD0" w:rsidRPr="00877AD0" w:rsidRDefault="00877AD0" w:rsidP="00877AD0">
      <w:pPr>
        <w:ind w:firstLine="394"/>
        <w:jc w:val="both"/>
        <w:rPr>
          <w:rFonts w:ascii="Times New Roman" w:hAnsi="Times New Roman" w:cs="Times New Roman"/>
          <w:sz w:val="28"/>
          <w:szCs w:val="28"/>
        </w:rPr>
      </w:pPr>
      <w:r w:rsidRPr="00877AD0">
        <w:rPr>
          <w:rFonts w:ascii="Times New Roman" w:hAnsi="Times New Roman" w:cs="Times New Roman"/>
          <w:sz w:val="28"/>
          <w:szCs w:val="28"/>
        </w:rPr>
        <w:t xml:space="preserve">  В целях устранения противоречий, администрацией городского поселения Куминский проводился дополнительный анализ данных актов и по результатам которого внесены соответствующие изменения для приведения указанных актов  в соответствии действующему законодательству.</w:t>
      </w:r>
    </w:p>
    <w:p w:rsidR="00877AD0" w:rsidRPr="00877AD0" w:rsidRDefault="00877AD0" w:rsidP="00877AD0">
      <w:pPr>
        <w:ind w:firstLine="3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AD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рассмотрение в Администрацию поселения  в 2016 году</w:t>
      </w:r>
      <w:r w:rsidRPr="00877A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77AD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поступило: </w:t>
      </w:r>
    </w:p>
    <w:p w:rsidR="00877AD0" w:rsidRPr="00877AD0" w:rsidRDefault="00877AD0" w:rsidP="00877AD0">
      <w:pPr>
        <w:ind w:firstLine="3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A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</w:t>
      </w:r>
      <w:r w:rsidRPr="00877A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Представлений об устранении нарушений закона (</w:t>
      </w:r>
      <w:r w:rsidRPr="00877AD0">
        <w:rPr>
          <w:rFonts w:ascii="Times New Roman" w:hAnsi="Times New Roman" w:cs="Times New Roman"/>
          <w:color w:val="000000"/>
          <w:sz w:val="28"/>
          <w:szCs w:val="28"/>
        </w:rPr>
        <w:t>выявленные нарушения своевременно устранены).</w:t>
      </w:r>
    </w:p>
    <w:p w:rsidR="00877AD0" w:rsidRPr="00877AD0" w:rsidRDefault="00877AD0" w:rsidP="00877AD0">
      <w:pPr>
        <w:ind w:firstLine="3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AD0">
        <w:rPr>
          <w:rFonts w:ascii="Times New Roman" w:hAnsi="Times New Roman" w:cs="Times New Roman"/>
          <w:b/>
          <w:color w:val="000000"/>
          <w:sz w:val="28"/>
          <w:szCs w:val="28"/>
        </w:rPr>
        <w:t>3 протеста прокуратурыКондинского района</w:t>
      </w:r>
      <w:r w:rsidRPr="00877AD0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877AD0" w:rsidRPr="00877AD0" w:rsidRDefault="00877AD0" w:rsidP="00877AD0">
      <w:pPr>
        <w:ind w:firstLine="3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AD0">
        <w:rPr>
          <w:rFonts w:ascii="Times New Roman" w:hAnsi="Times New Roman" w:cs="Times New Roman"/>
          <w:color w:val="000000"/>
          <w:sz w:val="28"/>
          <w:szCs w:val="28"/>
        </w:rPr>
        <w:t>2 протеста на решения Совета депутатов, 1 - на постановление администрации. По результатам рассмотрения протестов в муниципальные правовые акты городского поселения Куминский внесены соответствующие изменения.</w:t>
      </w:r>
    </w:p>
    <w:p w:rsidR="00877AD0" w:rsidRPr="00877AD0" w:rsidRDefault="00877AD0" w:rsidP="00877AD0">
      <w:pPr>
        <w:jc w:val="both"/>
        <w:rPr>
          <w:rFonts w:ascii="Times New Roman" w:hAnsi="Times New Roman" w:cs="Times New Roman"/>
          <w:sz w:val="28"/>
          <w:szCs w:val="28"/>
        </w:rPr>
      </w:pPr>
      <w:r w:rsidRPr="00877AD0">
        <w:rPr>
          <w:rFonts w:ascii="Times New Roman" w:hAnsi="Times New Roman" w:cs="Times New Roman"/>
          <w:sz w:val="28"/>
          <w:szCs w:val="28"/>
        </w:rPr>
        <w:t>Проведена проверка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и др. Продолжается работа по профилактике коррупционных и иных правонарушений в администрации муниципального образования городское поселение Куминский в соответствии с принятым планом противодействия коррупции на 2016-2017 годы</w:t>
      </w:r>
    </w:p>
    <w:sectPr w:rsidR="00877AD0" w:rsidRPr="00877AD0" w:rsidSect="00A724F2">
      <w:pgSz w:w="11906" w:h="16838"/>
      <w:pgMar w:top="1418" w:right="1133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06FA"/>
    <w:multiLevelType w:val="hybridMultilevel"/>
    <w:tmpl w:val="A78E96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CB138A1"/>
    <w:multiLevelType w:val="hybridMultilevel"/>
    <w:tmpl w:val="974A78EC"/>
    <w:lvl w:ilvl="0" w:tplc="0419000F">
      <w:start w:val="1"/>
      <w:numFmt w:val="decimal"/>
      <w:lvlText w:val="%1.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55F36"/>
    <w:rsid w:val="00094F57"/>
    <w:rsid w:val="00141A2A"/>
    <w:rsid w:val="00271DDE"/>
    <w:rsid w:val="00355F36"/>
    <w:rsid w:val="003D07B0"/>
    <w:rsid w:val="00475018"/>
    <w:rsid w:val="004C05BB"/>
    <w:rsid w:val="0054355F"/>
    <w:rsid w:val="005B435D"/>
    <w:rsid w:val="00812F0E"/>
    <w:rsid w:val="00877AD0"/>
    <w:rsid w:val="008F0399"/>
    <w:rsid w:val="009759BC"/>
    <w:rsid w:val="00A724F2"/>
    <w:rsid w:val="00AC7BC7"/>
    <w:rsid w:val="00B4275D"/>
    <w:rsid w:val="00C65734"/>
    <w:rsid w:val="00D65AB3"/>
    <w:rsid w:val="00D80491"/>
    <w:rsid w:val="00E03F55"/>
    <w:rsid w:val="00F6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3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2017-04-20T11:35:00Z</cp:lastPrinted>
  <dcterms:created xsi:type="dcterms:W3CDTF">2015-05-27T09:56:00Z</dcterms:created>
  <dcterms:modified xsi:type="dcterms:W3CDTF">2017-04-20T11:35:00Z</dcterms:modified>
</cp:coreProperties>
</file>